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ABA9" w14:textId="3E9A3561" w:rsidR="00A810D1" w:rsidRPr="00A108BD" w:rsidRDefault="00CC1B59" w:rsidP="00A108BD">
      <w:pPr>
        <w:jc w:val="center"/>
        <w:rPr>
          <w:b/>
          <w:sz w:val="32"/>
          <w:szCs w:val="32"/>
        </w:rPr>
      </w:pPr>
      <w:r w:rsidRPr="00A108BD">
        <w:rPr>
          <w:b/>
          <w:sz w:val="32"/>
          <w:szCs w:val="32"/>
        </w:rPr>
        <w:t>IMPORTANT:  PLEASE READ</w:t>
      </w:r>
    </w:p>
    <w:p w14:paraId="3CFEA9D9" w14:textId="2089AF6D" w:rsidR="00CC1B59" w:rsidRPr="00A108BD" w:rsidRDefault="00CC1B59">
      <w:pPr>
        <w:rPr>
          <w:sz w:val="26"/>
          <w:szCs w:val="26"/>
        </w:rPr>
      </w:pPr>
      <w:r w:rsidRPr="00A108BD">
        <w:rPr>
          <w:sz w:val="26"/>
          <w:szCs w:val="26"/>
        </w:rPr>
        <w:t>Thank you for attending the TASC High School Annual Conference.  Our goal is to motivate, educate, and celebrate at this event which is the largest student leadership conference in the country.</w:t>
      </w:r>
    </w:p>
    <w:p w14:paraId="5D1BB2A0" w14:textId="6CB0CC2B" w:rsidR="00CC1B59" w:rsidRPr="00A108BD" w:rsidRDefault="00CC1B59">
      <w:pPr>
        <w:rPr>
          <w:sz w:val="26"/>
          <w:szCs w:val="26"/>
        </w:rPr>
      </w:pPr>
      <w:r w:rsidRPr="00A108BD">
        <w:rPr>
          <w:sz w:val="26"/>
          <w:szCs w:val="26"/>
        </w:rPr>
        <w:t>We also want to ensure all attendees are safe.  Therefore, we have a few new security measures.</w:t>
      </w:r>
    </w:p>
    <w:p w14:paraId="465C2178" w14:textId="292BAFB7" w:rsidR="00CC1B59" w:rsidRPr="00A108BD" w:rsidRDefault="00CC1B59" w:rsidP="00CC1B59">
      <w:pPr>
        <w:pStyle w:val="ListParagraph"/>
        <w:numPr>
          <w:ilvl w:val="0"/>
          <w:numId w:val="1"/>
        </w:numPr>
        <w:rPr>
          <w:sz w:val="26"/>
          <w:szCs w:val="26"/>
        </w:rPr>
      </w:pPr>
      <w:r w:rsidRPr="00A108BD">
        <w:rPr>
          <w:sz w:val="26"/>
          <w:szCs w:val="26"/>
        </w:rPr>
        <w:t>Every person in the building must have a printed name badge and a wrist band.</w:t>
      </w:r>
    </w:p>
    <w:p w14:paraId="0C00C9F6" w14:textId="21FC3DD1" w:rsidR="00CC1B59" w:rsidRPr="00A108BD" w:rsidRDefault="00CC1B59" w:rsidP="00CC1B59">
      <w:pPr>
        <w:pStyle w:val="ListParagraph"/>
        <w:numPr>
          <w:ilvl w:val="1"/>
          <w:numId w:val="1"/>
        </w:numPr>
        <w:rPr>
          <w:sz w:val="26"/>
          <w:szCs w:val="26"/>
        </w:rPr>
      </w:pPr>
      <w:r w:rsidRPr="00A108BD">
        <w:rPr>
          <w:sz w:val="26"/>
          <w:szCs w:val="26"/>
        </w:rPr>
        <w:t>Therefore, we must have the names of every person attending the conference.</w:t>
      </w:r>
    </w:p>
    <w:p w14:paraId="64DC4447" w14:textId="30AED5FE" w:rsidR="00CC1B59" w:rsidRPr="00A108BD" w:rsidRDefault="007F3E99" w:rsidP="00CC1B59">
      <w:pPr>
        <w:pStyle w:val="ListParagraph"/>
        <w:numPr>
          <w:ilvl w:val="2"/>
          <w:numId w:val="1"/>
        </w:numPr>
        <w:rPr>
          <w:sz w:val="26"/>
          <w:szCs w:val="26"/>
        </w:rPr>
      </w:pPr>
      <w:hyperlink r:id="rId5" w:anchor="/" w:history="1">
        <w:r w:rsidR="00CC1B59" w:rsidRPr="007F3E99">
          <w:rPr>
            <w:rStyle w:val="Hyperlink"/>
            <w:sz w:val="26"/>
            <w:szCs w:val="26"/>
          </w:rPr>
          <w:t>Submit the name of every person you have registered through this link.</w:t>
        </w:r>
      </w:hyperlink>
      <w:bookmarkStart w:id="0" w:name="_GoBack"/>
      <w:bookmarkEnd w:id="0"/>
    </w:p>
    <w:p w14:paraId="28877943" w14:textId="376366B9" w:rsidR="00CC1B59" w:rsidRPr="00A108BD" w:rsidRDefault="00B044EF" w:rsidP="00CC1B59">
      <w:pPr>
        <w:pStyle w:val="ListParagraph"/>
        <w:numPr>
          <w:ilvl w:val="2"/>
          <w:numId w:val="1"/>
        </w:numPr>
        <w:rPr>
          <w:sz w:val="26"/>
          <w:szCs w:val="26"/>
        </w:rPr>
      </w:pPr>
      <w:hyperlink r:id="rId6" w:anchor="/" w:history="1">
        <w:r w:rsidR="00CC1B59" w:rsidRPr="00B044EF">
          <w:rPr>
            <w:rStyle w:val="Hyperlink"/>
            <w:sz w:val="26"/>
            <w:szCs w:val="26"/>
          </w:rPr>
          <w:t>Submit the names of any guests who will be in the Convention Center through this link</w:t>
        </w:r>
      </w:hyperlink>
      <w:r w:rsidR="00CC1B59" w:rsidRPr="00A108BD">
        <w:rPr>
          <w:sz w:val="26"/>
          <w:szCs w:val="26"/>
        </w:rPr>
        <w:t>.  (That includes administrators as well as limited family guests of current student officers and/or schools running for office.)</w:t>
      </w:r>
    </w:p>
    <w:p w14:paraId="76250746" w14:textId="7128F259" w:rsidR="00CC1B59" w:rsidRPr="00A108BD" w:rsidRDefault="00CC1B59" w:rsidP="00CC1B59">
      <w:pPr>
        <w:pStyle w:val="ListParagraph"/>
        <w:numPr>
          <w:ilvl w:val="2"/>
          <w:numId w:val="1"/>
        </w:numPr>
        <w:rPr>
          <w:sz w:val="26"/>
          <w:szCs w:val="26"/>
        </w:rPr>
      </w:pPr>
      <w:r w:rsidRPr="00A108BD">
        <w:rPr>
          <w:sz w:val="26"/>
          <w:szCs w:val="26"/>
        </w:rPr>
        <w:t>If you have a change of attendees after submitting these names, you must have a new name badge printed at the conference.</w:t>
      </w:r>
    </w:p>
    <w:p w14:paraId="2642FF1F" w14:textId="77777777" w:rsidR="00B94B1D" w:rsidRDefault="00CC1B59" w:rsidP="00B94B1D">
      <w:pPr>
        <w:pStyle w:val="ListParagraph"/>
        <w:numPr>
          <w:ilvl w:val="2"/>
          <w:numId w:val="1"/>
        </w:numPr>
        <w:rPr>
          <w:sz w:val="26"/>
          <w:szCs w:val="26"/>
        </w:rPr>
      </w:pPr>
      <w:r w:rsidRPr="00A108BD">
        <w:rPr>
          <w:sz w:val="26"/>
          <w:szCs w:val="26"/>
        </w:rPr>
        <w:t>Failure to submit names by April 4th will result in a delay during registration while you have name badges printed.</w:t>
      </w:r>
    </w:p>
    <w:p w14:paraId="39416DD0" w14:textId="77777777" w:rsidR="00B94B1D" w:rsidRDefault="00A108BD" w:rsidP="00B94B1D">
      <w:pPr>
        <w:pStyle w:val="ListParagraph"/>
        <w:numPr>
          <w:ilvl w:val="0"/>
          <w:numId w:val="1"/>
        </w:numPr>
        <w:rPr>
          <w:sz w:val="26"/>
          <w:szCs w:val="26"/>
        </w:rPr>
      </w:pPr>
      <w:r w:rsidRPr="00B94B1D">
        <w:rPr>
          <w:sz w:val="26"/>
          <w:szCs w:val="26"/>
        </w:rPr>
        <w:t>We must have a way to reach every advisor in case of emergency (weather warning, student injury, etc.).  Therefore, we are asking that you submit your cell number.  We will also ask each advisor to download the TASC mobile app and allow push notifications and register for the Conference Remind.</w:t>
      </w:r>
      <w:r w:rsidR="00B94B1D" w:rsidRPr="00B94B1D">
        <w:rPr>
          <w:sz w:val="26"/>
          <w:szCs w:val="26"/>
        </w:rPr>
        <w:t xml:space="preserve"> </w:t>
      </w:r>
    </w:p>
    <w:p w14:paraId="181CE22E" w14:textId="77777777" w:rsidR="00B94B1D" w:rsidRPr="00B94B1D" w:rsidRDefault="00B94B1D" w:rsidP="00B94B1D">
      <w:pPr>
        <w:pStyle w:val="ListParagraph"/>
        <w:numPr>
          <w:ilvl w:val="0"/>
          <w:numId w:val="2"/>
        </w:numPr>
        <w:rPr>
          <w:sz w:val="26"/>
          <w:szCs w:val="26"/>
        </w:rPr>
      </w:pPr>
      <w:r w:rsidRPr="00B94B1D">
        <w:rPr>
          <w:sz w:val="26"/>
          <w:szCs w:val="26"/>
        </w:rPr>
        <w:t xml:space="preserve">To join Remind now </w:t>
      </w:r>
      <w:r w:rsidRPr="0037158C">
        <w:rPr>
          <w:b/>
          <w:sz w:val="26"/>
          <w:szCs w:val="26"/>
        </w:rPr>
        <w:t>text @</w:t>
      </w:r>
      <w:r w:rsidRPr="0037158C">
        <w:rPr>
          <w:rFonts w:eastAsia="Times New Roman" w:cs="Arial"/>
          <w:b/>
          <w:kern w:val="36"/>
          <w:sz w:val="26"/>
          <w:szCs w:val="26"/>
        </w:rPr>
        <w:t>d74c7a to the number 81010</w:t>
      </w:r>
      <w:r>
        <w:rPr>
          <w:rFonts w:eastAsia="Times New Roman" w:cs="Arial"/>
          <w:kern w:val="36"/>
          <w:sz w:val="26"/>
          <w:szCs w:val="26"/>
        </w:rPr>
        <w:t xml:space="preserve">.  </w:t>
      </w:r>
      <w:r>
        <w:rPr>
          <w:rFonts w:eastAsia="Times New Roman" w:cs="Arial"/>
          <w:sz w:val="26"/>
          <w:szCs w:val="26"/>
        </w:rPr>
        <w:t xml:space="preserve">You will </w:t>
      </w:r>
      <w:r w:rsidRPr="00B94B1D">
        <w:rPr>
          <w:rFonts w:eastAsia="Times New Roman" w:cs="Arial"/>
          <w:sz w:val="26"/>
          <w:szCs w:val="26"/>
        </w:rPr>
        <w:t>receive a welcome text from Remind.</w:t>
      </w:r>
      <w:r>
        <w:rPr>
          <w:rFonts w:eastAsia="Times New Roman" w:cs="Arial"/>
          <w:sz w:val="26"/>
          <w:szCs w:val="26"/>
        </w:rPr>
        <w:t xml:space="preserve">  </w:t>
      </w:r>
      <w:r w:rsidRPr="00B94B1D">
        <w:rPr>
          <w:rFonts w:eastAsia="Times New Roman" w:cs="Arial"/>
          <w:sz w:val="26"/>
          <w:szCs w:val="26"/>
        </w:rPr>
        <w:t xml:space="preserve">If </w:t>
      </w:r>
      <w:r>
        <w:rPr>
          <w:rFonts w:eastAsia="Times New Roman" w:cs="Arial"/>
          <w:sz w:val="26"/>
          <w:szCs w:val="26"/>
        </w:rPr>
        <w:t>you have</w:t>
      </w:r>
      <w:r w:rsidRPr="00B94B1D">
        <w:rPr>
          <w:rFonts w:eastAsia="Times New Roman" w:cs="Arial"/>
          <w:sz w:val="26"/>
          <w:szCs w:val="26"/>
        </w:rPr>
        <w:t xml:space="preserve"> trouble with 81010, try texting @d74c7a to (512) 337-4176.</w:t>
      </w:r>
      <w:r>
        <w:rPr>
          <w:rFonts w:eastAsia="Times New Roman" w:cs="Arial"/>
          <w:sz w:val="26"/>
          <w:szCs w:val="26"/>
        </w:rPr>
        <w:t xml:space="preserve"> </w:t>
      </w:r>
    </w:p>
    <w:p w14:paraId="44AE7F66" w14:textId="1E1EA140" w:rsidR="00A108BD" w:rsidRPr="00B94B1D" w:rsidRDefault="00B94B1D" w:rsidP="00B94B1D">
      <w:pPr>
        <w:pStyle w:val="ListParagraph"/>
        <w:numPr>
          <w:ilvl w:val="2"/>
          <w:numId w:val="1"/>
        </w:numPr>
        <w:rPr>
          <w:sz w:val="26"/>
          <w:szCs w:val="26"/>
        </w:rPr>
      </w:pPr>
      <w:r>
        <w:rPr>
          <w:rFonts w:eastAsia="Times New Roman" w:cs="Arial"/>
          <w:sz w:val="26"/>
          <w:szCs w:val="26"/>
        </w:rPr>
        <w:t xml:space="preserve"> We will have the mobile app set up the week of the conference.</w:t>
      </w:r>
    </w:p>
    <w:p w14:paraId="2E83E303" w14:textId="679ABD4B" w:rsidR="00CC1B59" w:rsidRPr="00A108BD" w:rsidRDefault="00CC1B59" w:rsidP="00CC1B59">
      <w:pPr>
        <w:pStyle w:val="ListParagraph"/>
        <w:numPr>
          <w:ilvl w:val="0"/>
          <w:numId w:val="1"/>
        </w:numPr>
        <w:rPr>
          <w:sz w:val="26"/>
          <w:szCs w:val="26"/>
        </w:rPr>
      </w:pPr>
      <w:r w:rsidRPr="00A108BD">
        <w:rPr>
          <w:sz w:val="26"/>
          <w:szCs w:val="26"/>
        </w:rPr>
        <w:t>Students may not bring in outside bags.  They will be given a clear bag upon registration.</w:t>
      </w:r>
    </w:p>
    <w:p w14:paraId="365CCE79" w14:textId="78BB1881" w:rsidR="00CC1B59" w:rsidRPr="00A108BD" w:rsidRDefault="00CC1B59" w:rsidP="00CC1B59">
      <w:pPr>
        <w:pStyle w:val="ListParagraph"/>
        <w:numPr>
          <w:ilvl w:val="0"/>
          <w:numId w:val="1"/>
        </w:numPr>
        <w:rPr>
          <w:sz w:val="26"/>
          <w:szCs w:val="26"/>
        </w:rPr>
      </w:pPr>
      <w:r w:rsidRPr="00A108BD">
        <w:rPr>
          <w:sz w:val="26"/>
          <w:szCs w:val="26"/>
        </w:rPr>
        <w:t>Advisors may carry regular bags.</w:t>
      </w:r>
    </w:p>
    <w:p w14:paraId="4508E414" w14:textId="21B7CA7F" w:rsidR="00CC1B59" w:rsidRPr="00A108BD" w:rsidRDefault="00CC1B59" w:rsidP="00CC1B59">
      <w:pPr>
        <w:pStyle w:val="ListParagraph"/>
        <w:numPr>
          <w:ilvl w:val="0"/>
          <w:numId w:val="1"/>
        </w:numPr>
        <w:rPr>
          <w:sz w:val="26"/>
          <w:szCs w:val="26"/>
        </w:rPr>
      </w:pPr>
      <w:r w:rsidRPr="00A108BD">
        <w:rPr>
          <w:sz w:val="26"/>
          <w:szCs w:val="26"/>
        </w:rPr>
        <w:t xml:space="preserve">Students are not to be in the halls during sessions (general sessions or breakouts) other than to use the restroom.  We will have monitors in the halls during those times. </w:t>
      </w:r>
    </w:p>
    <w:p w14:paraId="22E0293A" w14:textId="4EF6EF4F" w:rsidR="00CC1B59" w:rsidRDefault="00CC1B59" w:rsidP="00CC1B59">
      <w:pPr>
        <w:pStyle w:val="ListParagraph"/>
        <w:numPr>
          <w:ilvl w:val="0"/>
          <w:numId w:val="1"/>
        </w:numPr>
        <w:rPr>
          <w:sz w:val="26"/>
          <w:szCs w:val="26"/>
        </w:rPr>
      </w:pPr>
      <w:r w:rsidRPr="00A108BD">
        <w:rPr>
          <w:sz w:val="26"/>
          <w:szCs w:val="26"/>
        </w:rPr>
        <w:t>Buses/vans may not load/unload in the drive.  Please load/unload in the parking lots only.</w:t>
      </w:r>
    </w:p>
    <w:p w14:paraId="1E389877" w14:textId="77777777" w:rsidR="002702FA" w:rsidRDefault="002702FA" w:rsidP="002702FA">
      <w:pPr>
        <w:pStyle w:val="ListParagraph"/>
        <w:rPr>
          <w:sz w:val="26"/>
          <w:szCs w:val="26"/>
        </w:rPr>
      </w:pPr>
    </w:p>
    <w:p w14:paraId="72477CB8" w14:textId="1C7A631A" w:rsidR="002702FA" w:rsidRPr="002702FA" w:rsidRDefault="002702FA" w:rsidP="002702FA">
      <w:pPr>
        <w:pStyle w:val="ListParagraph"/>
        <w:jc w:val="center"/>
        <w:rPr>
          <w:b/>
          <w:sz w:val="26"/>
          <w:szCs w:val="26"/>
        </w:rPr>
      </w:pPr>
      <w:r w:rsidRPr="002702FA">
        <w:rPr>
          <w:b/>
          <w:sz w:val="26"/>
          <w:szCs w:val="26"/>
        </w:rPr>
        <w:t>Thank you for helping ensure a successful and safe conference for all.</w:t>
      </w:r>
    </w:p>
    <w:sectPr w:rsidR="002702FA" w:rsidRPr="002702FA" w:rsidSect="002702FA">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B2E47"/>
    <w:multiLevelType w:val="hybridMultilevel"/>
    <w:tmpl w:val="7E38C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609F7"/>
    <w:multiLevelType w:val="hybridMultilevel"/>
    <w:tmpl w:val="DF36CD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59"/>
    <w:rsid w:val="00227BFD"/>
    <w:rsid w:val="002702FA"/>
    <w:rsid w:val="00321537"/>
    <w:rsid w:val="0037158C"/>
    <w:rsid w:val="005140CB"/>
    <w:rsid w:val="00634774"/>
    <w:rsid w:val="00647C4B"/>
    <w:rsid w:val="006E4118"/>
    <w:rsid w:val="007F3E99"/>
    <w:rsid w:val="00900EEA"/>
    <w:rsid w:val="009B42AF"/>
    <w:rsid w:val="009B725D"/>
    <w:rsid w:val="00A108BD"/>
    <w:rsid w:val="00B044EF"/>
    <w:rsid w:val="00B94B1D"/>
    <w:rsid w:val="00BA0B1E"/>
    <w:rsid w:val="00CC1B59"/>
    <w:rsid w:val="00CE43FF"/>
    <w:rsid w:val="00CF26A2"/>
    <w:rsid w:val="00D5242C"/>
    <w:rsid w:val="00D56666"/>
    <w:rsid w:val="00EC7DC4"/>
    <w:rsid w:val="00F4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158B"/>
  <w15:chartTrackingRefBased/>
  <w15:docId w15:val="{B21B9443-B9BE-4A01-B7DA-5062039F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B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B59"/>
    <w:pPr>
      <w:ind w:left="720"/>
      <w:contextualSpacing/>
    </w:pPr>
  </w:style>
  <w:style w:type="character" w:customStyle="1" w:styleId="Heading1Char">
    <w:name w:val="Heading 1 Char"/>
    <w:basedOn w:val="DefaultParagraphFont"/>
    <w:link w:val="Heading1"/>
    <w:uiPriority w:val="9"/>
    <w:rsid w:val="00B94B1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044EF"/>
    <w:rPr>
      <w:color w:val="0563C1" w:themeColor="hyperlink"/>
      <w:u w:val="single"/>
    </w:rPr>
  </w:style>
  <w:style w:type="character" w:styleId="UnresolvedMention">
    <w:name w:val="Unresolved Mention"/>
    <w:basedOn w:val="DefaultParagraphFont"/>
    <w:uiPriority w:val="99"/>
    <w:semiHidden/>
    <w:unhideWhenUsed/>
    <w:rsid w:val="00B044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2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sc.memberclicks.net/index.php?option=com_mcform&amp;view=ngforms&amp;id=36297" TargetMode="External"/><Relationship Id="rId5" Type="http://schemas.openxmlformats.org/officeDocument/2006/relationships/hyperlink" Target="https://tasc.memberclicks.net/index.php?option=com_mcform&amp;view=ngforms&amp;id=419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5</cp:revision>
  <cp:lastPrinted>2018-03-14T15:36:00Z</cp:lastPrinted>
  <dcterms:created xsi:type="dcterms:W3CDTF">2018-03-14T15:01:00Z</dcterms:created>
  <dcterms:modified xsi:type="dcterms:W3CDTF">2018-03-14T16:19:00Z</dcterms:modified>
</cp:coreProperties>
</file>