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92900" w14:textId="72D5E0CE" w:rsidR="0017531E" w:rsidRPr="0017531E" w:rsidRDefault="0017531E" w:rsidP="0017531E">
      <w:pPr>
        <w:pStyle w:val="Footer"/>
      </w:pPr>
      <w:r w:rsidRPr="0017531E">
        <w:t>TASC Board Orientation Handbook 202</w:t>
      </w:r>
      <w:r w:rsidR="004C6CF2">
        <w:t>2</w:t>
      </w:r>
      <w:r w:rsidR="002E6FC1">
        <w:t>-2</w:t>
      </w:r>
      <w:r w:rsidR="004C6CF2">
        <w:t>3</w:t>
      </w:r>
    </w:p>
    <w:p w14:paraId="669083E9" w14:textId="0623D51E" w:rsidR="001F22A8" w:rsidRDefault="000E3A59" w:rsidP="0017531E">
      <w:pPr>
        <w:pStyle w:val="Title"/>
        <w:pBdr>
          <w:top w:val="single" w:sz="4" w:space="1" w:color="auto"/>
        </w:pBdr>
      </w:pPr>
      <w:r>
        <w:t>TASC Structure and Guidelines</w:t>
      </w:r>
    </w:p>
    <w:sdt>
      <w:sdtPr>
        <w:rPr>
          <w:rFonts w:asciiTheme="minorHAnsi" w:eastAsiaTheme="minorHAnsi" w:hAnsiTheme="minorHAnsi" w:cstheme="minorBidi"/>
          <w:color w:val="auto"/>
          <w:sz w:val="22"/>
          <w:szCs w:val="22"/>
        </w:rPr>
        <w:id w:val="-1556533346"/>
        <w:docPartObj>
          <w:docPartGallery w:val="Table of Contents"/>
          <w:docPartUnique/>
        </w:docPartObj>
      </w:sdtPr>
      <w:sdtEndPr>
        <w:rPr>
          <w:b/>
          <w:bCs/>
          <w:noProof/>
        </w:rPr>
      </w:sdtEndPr>
      <w:sdtContent>
        <w:p w14:paraId="4BB3C753" w14:textId="7AC423C5" w:rsidR="00AF3CE1" w:rsidRPr="0007315F" w:rsidRDefault="00AF3CE1">
          <w:pPr>
            <w:pStyle w:val="TOCHeading"/>
          </w:pPr>
          <w:r w:rsidRPr="0007315F">
            <w:t>Contents</w:t>
          </w:r>
        </w:p>
        <w:p w14:paraId="037843B2" w14:textId="1CF4290D" w:rsidR="002A1946" w:rsidRDefault="00AF3CE1">
          <w:pPr>
            <w:pStyle w:val="TOC1"/>
            <w:tabs>
              <w:tab w:val="right" w:leader="dot" w:pos="10790"/>
            </w:tabs>
            <w:rPr>
              <w:rFonts w:eastAsiaTheme="minorEastAsia"/>
              <w:noProof/>
            </w:rPr>
          </w:pPr>
          <w:r w:rsidRPr="0007315F">
            <w:fldChar w:fldCharType="begin"/>
          </w:r>
          <w:r w:rsidRPr="0007315F">
            <w:instrText xml:space="preserve"> TOC \o "1-3" \h \z \u </w:instrText>
          </w:r>
          <w:r w:rsidRPr="0007315F">
            <w:fldChar w:fldCharType="separate"/>
          </w:r>
          <w:hyperlink w:anchor="_Toc78036244" w:history="1">
            <w:r w:rsidR="002A1946" w:rsidRPr="008A2175">
              <w:rPr>
                <w:rStyle w:val="Hyperlink"/>
                <w:noProof/>
              </w:rPr>
              <w:t>TASC ACTIVITIES AND MATERIALS 202</w:t>
            </w:r>
            <w:r w:rsidR="006B6385">
              <w:rPr>
                <w:rStyle w:val="Hyperlink"/>
                <w:noProof/>
              </w:rPr>
              <w:t>2</w:t>
            </w:r>
            <w:r w:rsidR="002A1946" w:rsidRPr="008A2175">
              <w:rPr>
                <w:rStyle w:val="Hyperlink"/>
                <w:noProof/>
              </w:rPr>
              <w:t>-202</w:t>
            </w:r>
            <w:r w:rsidR="006B6385">
              <w:rPr>
                <w:rStyle w:val="Hyperlink"/>
                <w:noProof/>
              </w:rPr>
              <w:t>3</w:t>
            </w:r>
            <w:r w:rsidR="002A1946">
              <w:rPr>
                <w:noProof/>
                <w:webHidden/>
              </w:rPr>
              <w:tab/>
            </w:r>
            <w:r w:rsidR="002A1946">
              <w:rPr>
                <w:noProof/>
                <w:webHidden/>
              </w:rPr>
              <w:fldChar w:fldCharType="begin"/>
            </w:r>
            <w:r w:rsidR="002A1946">
              <w:rPr>
                <w:noProof/>
                <w:webHidden/>
              </w:rPr>
              <w:instrText xml:space="preserve"> PAGEREF _Toc78036244 \h </w:instrText>
            </w:r>
            <w:r w:rsidR="002A1946">
              <w:rPr>
                <w:noProof/>
                <w:webHidden/>
              </w:rPr>
            </w:r>
            <w:r w:rsidR="002A1946">
              <w:rPr>
                <w:noProof/>
                <w:webHidden/>
              </w:rPr>
              <w:fldChar w:fldCharType="separate"/>
            </w:r>
            <w:r w:rsidR="00FD3961">
              <w:rPr>
                <w:noProof/>
                <w:webHidden/>
              </w:rPr>
              <w:t>3</w:t>
            </w:r>
            <w:r w:rsidR="002A1946">
              <w:rPr>
                <w:noProof/>
                <w:webHidden/>
              </w:rPr>
              <w:fldChar w:fldCharType="end"/>
            </w:r>
          </w:hyperlink>
        </w:p>
        <w:p w14:paraId="37C9C3CE" w14:textId="2C1D53CF" w:rsidR="002A1946" w:rsidRDefault="009B6CA5">
          <w:pPr>
            <w:pStyle w:val="TOC1"/>
            <w:tabs>
              <w:tab w:val="right" w:leader="dot" w:pos="10790"/>
            </w:tabs>
            <w:rPr>
              <w:rFonts w:eastAsiaTheme="minorEastAsia"/>
              <w:noProof/>
            </w:rPr>
          </w:pPr>
          <w:hyperlink w:anchor="_Toc78036245" w:history="1">
            <w:r w:rsidR="002A1946" w:rsidRPr="008A2175">
              <w:rPr>
                <w:rStyle w:val="Hyperlink"/>
                <w:noProof/>
              </w:rPr>
              <w:t>ASSOCIATION LEADERSHIP</w:t>
            </w:r>
            <w:r w:rsidR="002A1946">
              <w:rPr>
                <w:noProof/>
                <w:webHidden/>
              </w:rPr>
              <w:tab/>
            </w:r>
            <w:r w:rsidR="002A1946">
              <w:rPr>
                <w:noProof/>
                <w:webHidden/>
              </w:rPr>
              <w:fldChar w:fldCharType="begin"/>
            </w:r>
            <w:r w:rsidR="002A1946">
              <w:rPr>
                <w:noProof/>
                <w:webHidden/>
              </w:rPr>
              <w:instrText xml:space="preserve"> PAGEREF _Toc78036245 \h </w:instrText>
            </w:r>
            <w:r w:rsidR="002A1946">
              <w:rPr>
                <w:noProof/>
                <w:webHidden/>
              </w:rPr>
            </w:r>
            <w:r w:rsidR="002A1946">
              <w:rPr>
                <w:noProof/>
                <w:webHidden/>
              </w:rPr>
              <w:fldChar w:fldCharType="separate"/>
            </w:r>
            <w:r w:rsidR="00FD3961">
              <w:rPr>
                <w:noProof/>
                <w:webHidden/>
              </w:rPr>
              <w:t>5</w:t>
            </w:r>
            <w:r w:rsidR="002A1946">
              <w:rPr>
                <w:noProof/>
                <w:webHidden/>
              </w:rPr>
              <w:fldChar w:fldCharType="end"/>
            </w:r>
          </w:hyperlink>
        </w:p>
        <w:p w14:paraId="52697BE5" w14:textId="336E1EEB" w:rsidR="002A1946" w:rsidRDefault="009B6CA5">
          <w:pPr>
            <w:pStyle w:val="TOC1"/>
            <w:tabs>
              <w:tab w:val="right" w:leader="dot" w:pos="10790"/>
            </w:tabs>
            <w:rPr>
              <w:rFonts w:eastAsiaTheme="minorEastAsia"/>
              <w:noProof/>
            </w:rPr>
          </w:pPr>
          <w:hyperlink w:anchor="_Toc78036246" w:history="1">
            <w:r w:rsidR="002A1946" w:rsidRPr="008A2175">
              <w:rPr>
                <w:rStyle w:val="Hyperlink"/>
                <w:noProof/>
              </w:rPr>
              <w:t>TASC BOARD OF DIRECTORS</w:t>
            </w:r>
            <w:r w:rsidR="002A1946">
              <w:rPr>
                <w:noProof/>
                <w:webHidden/>
              </w:rPr>
              <w:tab/>
            </w:r>
            <w:r w:rsidR="002A1946">
              <w:rPr>
                <w:noProof/>
                <w:webHidden/>
              </w:rPr>
              <w:fldChar w:fldCharType="begin"/>
            </w:r>
            <w:r w:rsidR="002A1946">
              <w:rPr>
                <w:noProof/>
                <w:webHidden/>
              </w:rPr>
              <w:instrText xml:space="preserve"> PAGEREF _Toc78036246 \h </w:instrText>
            </w:r>
            <w:r w:rsidR="002A1946">
              <w:rPr>
                <w:noProof/>
                <w:webHidden/>
              </w:rPr>
            </w:r>
            <w:r w:rsidR="002A1946">
              <w:rPr>
                <w:noProof/>
                <w:webHidden/>
              </w:rPr>
              <w:fldChar w:fldCharType="separate"/>
            </w:r>
            <w:r w:rsidR="00FD3961">
              <w:rPr>
                <w:noProof/>
                <w:webHidden/>
              </w:rPr>
              <w:t>6</w:t>
            </w:r>
            <w:r w:rsidR="002A1946">
              <w:rPr>
                <w:noProof/>
                <w:webHidden/>
              </w:rPr>
              <w:fldChar w:fldCharType="end"/>
            </w:r>
          </w:hyperlink>
        </w:p>
        <w:p w14:paraId="33C2D3AA" w14:textId="2BC3FA47" w:rsidR="002A1946" w:rsidRDefault="009B6CA5">
          <w:pPr>
            <w:pStyle w:val="TOC1"/>
            <w:tabs>
              <w:tab w:val="right" w:leader="dot" w:pos="10790"/>
            </w:tabs>
            <w:rPr>
              <w:rFonts w:eastAsiaTheme="minorEastAsia"/>
              <w:noProof/>
            </w:rPr>
          </w:pPr>
          <w:hyperlink w:anchor="_Toc78036247" w:history="1">
            <w:r w:rsidR="002A1946" w:rsidRPr="008A2175">
              <w:rPr>
                <w:rStyle w:val="Hyperlink"/>
                <w:noProof/>
              </w:rPr>
              <w:t>202</w:t>
            </w:r>
            <w:r w:rsidR="006B6385">
              <w:rPr>
                <w:rStyle w:val="Hyperlink"/>
                <w:noProof/>
              </w:rPr>
              <w:t>2</w:t>
            </w:r>
            <w:r w:rsidR="002A1946" w:rsidRPr="008A2175">
              <w:rPr>
                <w:rStyle w:val="Hyperlink"/>
                <w:noProof/>
              </w:rPr>
              <w:t>-202</w:t>
            </w:r>
            <w:r w:rsidR="006B6385">
              <w:rPr>
                <w:rStyle w:val="Hyperlink"/>
                <w:noProof/>
              </w:rPr>
              <w:t>3</w:t>
            </w:r>
            <w:r w:rsidR="002A1946" w:rsidRPr="008A2175">
              <w:rPr>
                <w:rStyle w:val="Hyperlink"/>
                <w:noProof/>
              </w:rPr>
              <w:t xml:space="preserve"> TASC STATE OFFICER DATES / DUTIES</w:t>
            </w:r>
            <w:r w:rsidR="002A1946">
              <w:rPr>
                <w:noProof/>
                <w:webHidden/>
              </w:rPr>
              <w:tab/>
            </w:r>
            <w:r w:rsidR="002A1946">
              <w:rPr>
                <w:noProof/>
                <w:webHidden/>
              </w:rPr>
              <w:fldChar w:fldCharType="begin"/>
            </w:r>
            <w:r w:rsidR="002A1946">
              <w:rPr>
                <w:noProof/>
                <w:webHidden/>
              </w:rPr>
              <w:instrText xml:space="preserve"> PAGEREF _Toc78036247 \h </w:instrText>
            </w:r>
            <w:r w:rsidR="002A1946">
              <w:rPr>
                <w:noProof/>
                <w:webHidden/>
              </w:rPr>
            </w:r>
            <w:r w:rsidR="002A1946">
              <w:rPr>
                <w:noProof/>
                <w:webHidden/>
              </w:rPr>
              <w:fldChar w:fldCharType="separate"/>
            </w:r>
            <w:r w:rsidR="00FD3961">
              <w:rPr>
                <w:noProof/>
                <w:webHidden/>
              </w:rPr>
              <w:t>9</w:t>
            </w:r>
            <w:r w:rsidR="002A1946">
              <w:rPr>
                <w:noProof/>
                <w:webHidden/>
              </w:rPr>
              <w:fldChar w:fldCharType="end"/>
            </w:r>
          </w:hyperlink>
        </w:p>
        <w:p w14:paraId="543EE192" w14:textId="7D5CFD2E" w:rsidR="002A1946" w:rsidRDefault="009B6CA5">
          <w:pPr>
            <w:pStyle w:val="TOC1"/>
            <w:tabs>
              <w:tab w:val="right" w:leader="dot" w:pos="10790"/>
            </w:tabs>
            <w:rPr>
              <w:rFonts w:eastAsiaTheme="minorEastAsia"/>
              <w:noProof/>
            </w:rPr>
          </w:pPr>
          <w:hyperlink w:anchor="_Toc78036248" w:history="1">
            <w:r w:rsidR="002A1946" w:rsidRPr="008A2175">
              <w:rPr>
                <w:rStyle w:val="Hyperlink"/>
                <w:noProof/>
              </w:rPr>
              <w:t>DUTIES OF PRESIDENT STUDENT AND SCHOOL</w:t>
            </w:r>
            <w:r w:rsidR="002A1946">
              <w:rPr>
                <w:noProof/>
                <w:webHidden/>
              </w:rPr>
              <w:tab/>
            </w:r>
            <w:r w:rsidR="002A1946">
              <w:rPr>
                <w:noProof/>
                <w:webHidden/>
              </w:rPr>
              <w:fldChar w:fldCharType="begin"/>
            </w:r>
            <w:r w:rsidR="002A1946">
              <w:rPr>
                <w:noProof/>
                <w:webHidden/>
              </w:rPr>
              <w:instrText xml:space="preserve"> PAGEREF _Toc78036248 \h </w:instrText>
            </w:r>
            <w:r w:rsidR="002A1946">
              <w:rPr>
                <w:noProof/>
                <w:webHidden/>
              </w:rPr>
            </w:r>
            <w:r w:rsidR="002A1946">
              <w:rPr>
                <w:noProof/>
                <w:webHidden/>
              </w:rPr>
              <w:fldChar w:fldCharType="separate"/>
            </w:r>
            <w:r w:rsidR="00FD3961">
              <w:rPr>
                <w:noProof/>
                <w:webHidden/>
              </w:rPr>
              <w:t>12</w:t>
            </w:r>
            <w:r w:rsidR="002A1946">
              <w:rPr>
                <w:noProof/>
                <w:webHidden/>
              </w:rPr>
              <w:fldChar w:fldCharType="end"/>
            </w:r>
          </w:hyperlink>
        </w:p>
        <w:p w14:paraId="0B607C74" w14:textId="3E6C0BFA" w:rsidR="002A1946" w:rsidRDefault="009B6CA5">
          <w:pPr>
            <w:pStyle w:val="TOC1"/>
            <w:tabs>
              <w:tab w:val="right" w:leader="dot" w:pos="10790"/>
            </w:tabs>
            <w:rPr>
              <w:rFonts w:eastAsiaTheme="minorEastAsia"/>
              <w:noProof/>
            </w:rPr>
          </w:pPr>
          <w:hyperlink w:anchor="_Toc78036249" w:history="1">
            <w:r w:rsidR="002A1946" w:rsidRPr="008A2175">
              <w:rPr>
                <w:rStyle w:val="Hyperlink"/>
                <w:noProof/>
              </w:rPr>
              <w:t>DUTIES OF VICE PRESIDENT STUDENT &amp; SCHOOL</w:t>
            </w:r>
            <w:r w:rsidR="002A1946">
              <w:rPr>
                <w:noProof/>
                <w:webHidden/>
              </w:rPr>
              <w:tab/>
            </w:r>
            <w:r w:rsidR="002A1946">
              <w:rPr>
                <w:noProof/>
                <w:webHidden/>
              </w:rPr>
              <w:fldChar w:fldCharType="begin"/>
            </w:r>
            <w:r w:rsidR="002A1946">
              <w:rPr>
                <w:noProof/>
                <w:webHidden/>
              </w:rPr>
              <w:instrText xml:space="preserve"> PAGEREF _Toc78036249 \h </w:instrText>
            </w:r>
            <w:r w:rsidR="002A1946">
              <w:rPr>
                <w:noProof/>
                <w:webHidden/>
              </w:rPr>
            </w:r>
            <w:r w:rsidR="002A1946">
              <w:rPr>
                <w:noProof/>
                <w:webHidden/>
              </w:rPr>
              <w:fldChar w:fldCharType="separate"/>
            </w:r>
            <w:r w:rsidR="00FD3961">
              <w:rPr>
                <w:noProof/>
                <w:webHidden/>
              </w:rPr>
              <w:t>13</w:t>
            </w:r>
            <w:r w:rsidR="002A1946">
              <w:rPr>
                <w:noProof/>
                <w:webHidden/>
              </w:rPr>
              <w:fldChar w:fldCharType="end"/>
            </w:r>
          </w:hyperlink>
        </w:p>
        <w:p w14:paraId="0F931C86" w14:textId="70A293AB" w:rsidR="002A1946" w:rsidRDefault="009B6CA5">
          <w:pPr>
            <w:pStyle w:val="TOC1"/>
            <w:tabs>
              <w:tab w:val="right" w:leader="dot" w:pos="10790"/>
            </w:tabs>
            <w:rPr>
              <w:rFonts w:eastAsiaTheme="minorEastAsia"/>
              <w:noProof/>
            </w:rPr>
          </w:pPr>
          <w:hyperlink w:anchor="_Toc78036250" w:history="1">
            <w:r w:rsidR="002A1946" w:rsidRPr="008A2175">
              <w:rPr>
                <w:rStyle w:val="Hyperlink"/>
                <w:noProof/>
              </w:rPr>
              <w:t>DUTIES OF SECRETARY STUDENT &amp; SCHOOL</w:t>
            </w:r>
            <w:r w:rsidR="002A1946">
              <w:rPr>
                <w:noProof/>
                <w:webHidden/>
              </w:rPr>
              <w:tab/>
            </w:r>
            <w:r w:rsidR="002A1946">
              <w:rPr>
                <w:noProof/>
                <w:webHidden/>
              </w:rPr>
              <w:fldChar w:fldCharType="begin"/>
            </w:r>
            <w:r w:rsidR="002A1946">
              <w:rPr>
                <w:noProof/>
                <w:webHidden/>
              </w:rPr>
              <w:instrText xml:space="preserve"> PAGEREF _Toc78036250 \h </w:instrText>
            </w:r>
            <w:r w:rsidR="002A1946">
              <w:rPr>
                <w:noProof/>
                <w:webHidden/>
              </w:rPr>
            </w:r>
            <w:r w:rsidR="002A1946">
              <w:rPr>
                <w:noProof/>
                <w:webHidden/>
              </w:rPr>
              <w:fldChar w:fldCharType="separate"/>
            </w:r>
            <w:r w:rsidR="00FD3961">
              <w:rPr>
                <w:noProof/>
                <w:webHidden/>
              </w:rPr>
              <w:t>15</w:t>
            </w:r>
            <w:r w:rsidR="002A1946">
              <w:rPr>
                <w:noProof/>
                <w:webHidden/>
              </w:rPr>
              <w:fldChar w:fldCharType="end"/>
            </w:r>
          </w:hyperlink>
        </w:p>
        <w:p w14:paraId="19BA04DE" w14:textId="533C78DE" w:rsidR="002A1946" w:rsidRDefault="009B6CA5">
          <w:pPr>
            <w:pStyle w:val="TOC1"/>
            <w:tabs>
              <w:tab w:val="right" w:leader="dot" w:pos="10790"/>
            </w:tabs>
            <w:rPr>
              <w:rFonts w:eastAsiaTheme="minorEastAsia"/>
              <w:noProof/>
            </w:rPr>
          </w:pPr>
          <w:hyperlink w:anchor="_Toc78036251" w:history="1">
            <w:r w:rsidR="002A1946" w:rsidRPr="008A2175">
              <w:rPr>
                <w:rStyle w:val="Hyperlink"/>
                <w:noProof/>
              </w:rPr>
              <w:t>DUTIES OF PARLIAMENTARIAN STUDENT &amp; SCHOOL</w:t>
            </w:r>
            <w:r w:rsidR="002A1946">
              <w:rPr>
                <w:noProof/>
                <w:webHidden/>
              </w:rPr>
              <w:tab/>
            </w:r>
            <w:r w:rsidR="002A1946">
              <w:rPr>
                <w:noProof/>
                <w:webHidden/>
              </w:rPr>
              <w:fldChar w:fldCharType="begin"/>
            </w:r>
            <w:r w:rsidR="002A1946">
              <w:rPr>
                <w:noProof/>
                <w:webHidden/>
              </w:rPr>
              <w:instrText xml:space="preserve"> PAGEREF _Toc78036251 \h </w:instrText>
            </w:r>
            <w:r w:rsidR="002A1946">
              <w:rPr>
                <w:noProof/>
                <w:webHidden/>
              </w:rPr>
            </w:r>
            <w:r w:rsidR="002A1946">
              <w:rPr>
                <w:noProof/>
                <w:webHidden/>
              </w:rPr>
              <w:fldChar w:fldCharType="separate"/>
            </w:r>
            <w:r w:rsidR="00FD3961">
              <w:rPr>
                <w:noProof/>
                <w:webHidden/>
              </w:rPr>
              <w:t>16</w:t>
            </w:r>
            <w:r w:rsidR="002A1946">
              <w:rPr>
                <w:noProof/>
                <w:webHidden/>
              </w:rPr>
              <w:fldChar w:fldCharType="end"/>
            </w:r>
          </w:hyperlink>
        </w:p>
        <w:p w14:paraId="1059775E" w14:textId="5E631D2B" w:rsidR="002A1946" w:rsidRDefault="009B6CA5">
          <w:pPr>
            <w:pStyle w:val="TOC1"/>
            <w:tabs>
              <w:tab w:val="right" w:leader="dot" w:pos="10790"/>
            </w:tabs>
            <w:rPr>
              <w:rFonts w:eastAsiaTheme="minorEastAsia"/>
              <w:noProof/>
            </w:rPr>
          </w:pPr>
          <w:hyperlink w:anchor="_Toc78036252" w:history="1">
            <w:r w:rsidR="002A1946" w:rsidRPr="008A2175">
              <w:rPr>
                <w:rStyle w:val="Hyperlink"/>
                <w:noProof/>
              </w:rPr>
              <w:t>DUTIES OF PAST PRESIDENT SCHOOL ADVISOR</w:t>
            </w:r>
            <w:r w:rsidR="002A1946">
              <w:rPr>
                <w:noProof/>
                <w:webHidden/>
              </w:rPr>
              <w:tab/>
            </w:r>
            <w:r w:rsidR="002A1946">
              <w:rPr>
                <w:noProof/>
                <w:webHidden/>
              </w:rPr>
              <w:fldChar w:fldCharType="begin"/>
            </w:r>
            <w:r w:rsidR="002A1946">
              <w:rPr>
                <w:noProof/>
                <w:webHidden/>
              </w:rPr>
              <w:instrText xml:space="preserve"> PAGEREF _Toc78036252 \h </w:instrText>
            </w:r>
            <w:r w:rsidR="002A1946">
              <w:rPr>
                <w:noProof/>
                <w:webHidden/>
              </w:rPr>
            </w:r>
            <w:r w:rsidR="002A1946">
              <w:rPr>
                <w:noProof/>
                <w:webHidden/>
              </w:rPr>
              <w:fldChar w:fldCharType="separate"/>
            </w:r>
            <w:r w:rsidR="00FD3961">
              <w:rPr>
                <w:noProof/>
                <w:webHidden/>
              </w:rPr>
              <w:t>17</w:t>
            </w:r>
            <w:r w:rsidR="002A1946">
              <w:rPr>
                <w:noProof/>
                <w:webHidden/>
              </w:rPr>
              <w:fldChar w:fldCharType="end"/>
            </w:r>
          </w:hyperlink>
        </w:p>
        <w:p w14:paraId="534505E6" w14:textId="3E65AC06" w:rsidR="002A1946" w:rsidRDefault="009B6CA5">
          <w:pPr>
            <w:pStyle w:val="TOC1"/>
            <w:tabs>
              <w:tab w:val="right" w:leader="dot" w:pos="10790"/>
            </w:tabs>
            <w:rPr>
              <w:rFonts w:eastAsiaTheme="minorEastAsia"/>
              <w:noProof/>
            </w:rPr>
          </w:pPr>
          <w:hyperlink w:anchor="_Toc78036253" w:history="1">
            <w:r w:rsidR="002A1946" w:rsidRPr="008A2175">
              <w:rPr>
                <w:rStyle w:val="Hyperlink"/>
                <w:noProof/>
              </w:rPr>
              <w:t>TASC HIGH SCHOOL ANNUAL CONFERENCE: CONFERENCE COORDINATOR SCHOOL</w:t>
            </w:r>
            <w:r w:rsidR="002A1946">
              <w:rPr>
                <w:noProof/>
                <w:webHidden/>
              </w:rPr>
              <w:tab/>
            </w:r>
            <w:r w:rsidR="002A1946">
              <w:rPr>
                <w:noProof/>
                <w:webHidden/>
              </w:rPr>
              <w:fldChar w:fldCharType="begin"/>
            </w:r>
            <w:r w:rsidR="002A1946">
              <w:rPr>
                <w:noProof/>
                <w:webHidden/>
              </w:rPr>
              <w:instrText xml:space="preserve"> PAGEREF _Toc78036253 \h </w:instrText>
            </w:r>
            <w:r w:rsidR="002A1946">
              <w:rPr>
                <w:noProof/>
                <w:webHidden/>
              </w:rPr>
            </w:r>
            <w:r w:rsidR="002A1946">
              <w:rPr>
                <w:noProof/>
                <w:webHidden/>
              </w:rPr>
              <w:fldChar w:fldCharType="separate"/>
            </w:r>
            <w:r w:rsidR="00FD3961">
              <w:rPr>
                <w:noProof/>
                <w:webHidden/>
              </w:rPr>
              <w:t>18</w:t>
            </w:r>
            <w:r w:rsidR="002A1946">
              <w:rPr>
                <w:noProof/>
                <w:webHidden/>
              </w:rPr>
              <w:fldChar w:fldCharType="end"/>
            </w:r>
          </w:hyperlink>
        </w:p>
        <w:p w14:paraId="1A001D9A" w14:textId="5B9E7A83" w:rsidR="002A1946" w:rsidRDefault="009B6CA5">
          <w:pPr>
            <w:pStyle w:val="TOC1"/>
            <w:tabs>
              <w:tab w:val="right" w:leader="dot" w:pos="10790"/>
            </w:tabs>
            <w:rPr>
              <w:rFonts w:eastAsiaTheme="minorEastAsia"/>
              <w:noProof/>
            </w:rPr>
          </w:pPr>
          <w:hyperlink w:anchor="_Toc78036254" w:history="1">
            <w:r w:rsidR="002A1946" w:rsidRPr="008A2175">
              <w:rPr>
                <w:rStyle w:val="Hyperlink"/>
                <w:noProof/>
              </w:rPr>
              <w:t xml:space="preserve">TASC </w:t>
            </w:r>
            <w:r w:rsidR="00EE429F">
              <w:rPr>
                <w:rStyle w:val="Hyperlink"/>
                <w:noProof/>
              </w:rPr>
              <w:t>MIDDLE-LEVEL</w:t>
            </w:r>
            <w:r w:rsidR="002A1946" w:rsidRPr="008A2175">
              <w:rPr>
                <w:rStyle w:val="Hyperlink"/>
                <w:noProof/>
              </w:rPr>
              <w:t xml:space="preserve"> STATE ANNUAL CONFERENCE: DUTIES OF CONFERENCE COORDINATOR SCHOOL</w:t>
            </w:r>
            <w:r w:rsidR="002A1946">
              <w:rPr>
                <w:noProof/>
                <w:webHidden/>
              </w:rPr>
              <w:tab/>
            </w:r>
            <w:r w:rsidR="002A1946">
              <w:rPr>
                <w:noProof/>
                <w:webHidden/>
              </w:rPr>
              <w:fldChar w:fldCharType="begin"/>
            </w:r>
            <w:r w:rsidR="002A1946">
              <w:rPr>
                <w:noProof/>
                <w:webHidden/>
              </w:rPr>
              <w:instrText xml:space="preserve"> PAGEREF _Toc78036254 \h </w:instrText>
            </w:r>
            <w:r w:rsidR="002A1946">
              <w:rPr>
                <w:noProof/>
                <w:webHidden/>
              </w:rPr>
            </w:r>
            <w:r w:rsidR="002A1946">
              <w:rPr>
                <w:noProof/>
                <w:webHidden/>
              </w:rPr>
              <w:fldChar w:fldCharType="separate"/>
            </w:r>
            <w:r w:rsidR="00FD3961">
              <w:rPr>
                <w:noProof/>
                <w:webHidden/>
              </w:rPr>
              <w:t>21</w:t>
            </w:r>
            <w:r w:rsidR="002A1946">
              <w:rPr>
                <w:noProof/>
                <w:webHidden/>
              </w:rPr>
              <w:fldChar w:fldCharType="end"/>
            </w:r>
          </w:hyperlink>
        </w:p>
        <w:p w14:paraId="117C56A5" w14:textId="40A5845D" w:rsidR="002A1946" w:rsidRDefault="009B6CA5">
          <w:pPr>
            <w:pStyle w:val="TOC1"/>
            <w:tabs>
              <w:tab w:val="right" w:leader="dot" w:pos="10790"/>
            </w:tabs>
            <w:rPr>
              <w:rFonts w:eastAsiaTheme="minorEastAsia"/>
              <w:noProof/>
            </w:rPr>
          </w:pPr>
          <w:hyperlink w:anchor="_Toc78036255" w:history="1">
            <w:r w:rsidR="002A1946" w:rsidRPr="008A2175">
              <w:rPr>
                <w:rStyle w:val="Hyperlink"/>
                <w:noProof/>
              </w:rPr>
              <w:t>DISTRICT PRESIDENTS 202</w:t>
            </w:r>
            <w:r w:rsidR="006B6385">
              <w:rPr>
                <w:rStyle w:val="Hyperlink"/>
                <w:noProof/>
              </w:rPr>
              <w:t>2</w:t>
            </w:r>
            <w:r w:rsidR="002A1946" w:rsidRPr="008A2175">
              <w:rPr>
                <w:rStyle w:val="Hyperlink"/>
                <w:noProof/>
              </w:rPr>
              <w:t>-202</w:t>
            </w:r>
            <w:r w:rsidR="006B6385">
              <w:rPr>
                <w:rStyle w:val="Hyperlink"/>
                <w:noProof/>
              </w:rPr>
              <w:t>3</w:t>
            </w:r>
            <w:r w:rsidR="002A1946">
              <w:rPr>
                <w:noProof/>
                <w:webHidden/>
              </w:rPr>
              <w:tab/>
            </w:r>
            <w:r w:rsidR="002A1946">
              <w:rPr>
                <w:noProof/>
                <w:webHidden/>
              </w:rPr>
              <w:fldChar w:fldCharType="begin"/>
            </w:r>
            <w:r w:rsidR="002A1946">
              <w:rPr>
                <w:noProof/>
                <w:webHidden/>
              </w:rPr>
              <w:instrText xml:space="preserve"> PAGEREF _Toc78036255 \h </w:instrText>
            </w:r>
            <w:r w:rsidR="002A1946">
              <w:rPr>
                <w:noProof/>
                <w:webHidden/>
              </w:rPr>
            </w:r>
            <w:r w:rsidR="002A1946">
              <w:rPr>
                <w:noProof/>
                <w:webHidden/>
              </w:rPr>
              <w:fldChar w:fldCharType="separate"/>
            </w:r>
            <w:r w:rsidR="00FD3961">
              <w:rPr>
                <w:noProof/>
                <w:webHidden/>
              </w:rPr>
              <w:t>23</w:t>
            </w:r>
            <w:r w:rsidR="002A1946">
              <w:rPr>
                <w:noProof/>
                <w:webHidden/>
              </w:rPr>
              <w:fldChar w:fldCharType="end"/>
            </w:r>
          </w:hyperlink>
        </w:p>
        <w:p w14:paraId="6A14A62C" w14:textId="5B5E347B" w:rsidR="002A1946" w:rsidRDefault="009B6CA5">
          <w:pPr>
            <w:pStyle w:val="TOC1"/>
            <w:tabs>
              <w:tab w:val="right" w:leader="dot" w:pos="10790"/>
            </w:tabs>
            <w:rPr>
              <w:rFonts w:eastAsiaTheme="minorEastAsia"/>
              <w:noProof/>
            </w:rPr>
          </w:pPr>
          <w:hyperlink w:anchor="_Toc78036256" w:history="1">
            <w:r w:rsidR="002A1946" w:rsidRPr="008A2175">
              <w:rPr>
                <w:rStyle w:val="Hyperlink"/>
                <w:noProof/>
              </w:rPr>
              <w:t>DISTRICT COORDINATORS 202</w:t>
            </w:r>
            <w:r w:rsidR="006B6385">
              <w:rPr>
                <w:rStyle w:val="Hyperlink"/>
                <w:noProof/>
              </w:rPr>
              <w:t>2</w:t>
            </w:r>
            <w:r w:rsidR="002A1946" w:rsidRPr="008A2175">
              <w:rPr>
                <w:rStyle w:val="Hyperlink"/>
                <w:noProof/>
              </w:rPr>
              <w:t>-202</w:t>
            </w:r>
            <w:r w:rsidR="006B6385">
              <w:rPr>
                <w:rStyle w:val="Hyperlink"/>
                <w:noProof/>
              </w:rPr>
              <w:t>3</w:t>
            </w:r>
            <w:r w:rsidR="002A1946">
              <w:rPr>
                <w:noProof/>
                <w:webHidden/>
              </w:rPr>
              <w:tab/>
            </w:r>
            <w:r w:rsidR="002A1946">
              <w:rPr>
                <w:noProof/>
                <w:webHidden/>
              </w:rPr>
              <w:fldChar w:fldCharType="begin"/>
            </w:r>
            <w:r w:rsidR="002A1946">
              <w:rPr>
                <w:noProof/>
                <w:webHidden/>
              </w:rPr>
              <w:instrText xml:space="preserve"> PAGEREF _Toc78036256 \h </w:instrText>
            </w:r>
            <w:r w:rsidR="002A1946">
              <w:rPr>
                <w:noProof/>
                <w:webHidden/>
              </w:rPr>
            </w:r>
            <w:r w:rsidR="002A1946">
              <w:rPr>
                <w:noProof/>
                <w:webHidden/>
              </w:rPr>
              <w:fldChar w:fldCharType="separate"/>
            </w:r>
            <w:r w:rsidR="00FD3961">
              <w:rPr>
                <w:noProof/>
                <w:webHidden/>
              </w:rPr>
              <w:t>24</w:t>
            </w:r>
            <w:r w:rsidR="002A1946">
              <w:rPr>
                <w:noProof/>
                <w:webHidden/>
              </w:rPr>
              <w:fldChar w:fldCharType="end"/>
            </w:r>
          </w:hyperlink>
        </w:p>
        <w:p w14:paraId="3537C299" w14:textId="314C2E0C" w:rsidR="002A1946" w:rsidRDefault="009B6CA5">
          <w:pPr>
            <w:pStyle w:val="TOC1"/>
            <w:tabs>
              <w:tab w:val="right" w:leader="dot" w:pos="10790"/>
            </w:tabs>
            <w:rPr>
              <w:rFonts w:eastAsiaTheme="minorEastAsia"/>
              <w:noProof/>
            </w:rPr>
          </w:pPr>
          <w:hyperlink w:anchor="_Toc78036257" w:history="1">
            <w:r w:rsidR="002A1946" w:rsidRPr="008A2175">
              <w:rPr>
                <w:rStyle w:val="Hyperlink"/>
                <w:noProof/>
              </w:rPr>
              <w:t>TASC</w:t>
            </w:r>
            <w:r w:rsidR="002A1946">
              <w:rPr>
                <w:rStyle w:val="Hyperlink"/>
                <w:noProof/>
              </w:rPr>
              <w:t xml:space="preserve"> </w:t>
            </w:r>
            <w:r w:rsidR="002A1946" w:rsidRPr="008A2175">
              <w:rPr>
                <w:rStyle w:val="Hyperlink"/>
                <w:noProof/>
              </w:rPr>
              <w:t>/</w:t>
            </w:r>
            <w:r w:rsidR="002A1946">
              <w:rPr>
                <w:rStyle w:val="Hyperlink"/>
                <w:noProof/>
              </w:rPr>
              <w:t xml:space="preserve"> </w:t>
            </w:r>
            <w:r w:rsidR="002A1946" w:rsidRPr="008A2175">
              <w:rPr>
                <w:rStyle w:val="Hyperlink"/>
                <w:noProof/>
              </w:rPr>
              <w:t>TASSP STAFF</w:t>
            </w:r>
            <w:r w:rsidR="002A1946">
              <w:rPr>
                <w:noProof/>
                <w:webHidden/>
              </w:rPr>
              <w:tab/>
            </w:r>
            <w:r w:rsidR="002A1946">
              <w:rPr>
                <w:noProof/>
                <w:webHidden/>
              </w:rPr>
              <w:fldChar w:fldCharType="begin"/>
            </w:r>
            <w:r w:rsidR="002A1946">
              <w:rPr>
                <w:noProof/>
                <w:webHidden/>
              </w:rPr>
              <w:instrText xml:space="preserve"> PAGEREF _Toc78036257 \h </w:instrText>
            </w:r>
            <w:r w:rsidR="002A1946">
              <w:rPr>
                <w:noProof/>
                <w:webHidden/>
              </w:rPr>
            </w:r>
            <w:r w:rsidR="002A1946">
              <w:rPr>
                <w:noProof/>
                <w:webHidden/>
              </w:rPr>
              <w:fldChar w:fldCharType="separate"/>
            </w:r>
            <w:r w:rsidR="00FD3961">
              <w:rPr>
                <w:noProof/>
                <w:webHidden/>
              </w:rPr>
              <w:t>25</w:t>
            </w:r>
            <w:r w:rsidR="002A1946">
              <w:rPr>
                <w:noProof/>
                <w:webHidden/>
              </w:rPr>
              <w:fldChar w:fldCharType="end"/>
            </w:r>
          </w:hyperlink>
        </w:p>
        <w:p w14:paraId="37312E8A" w14:textId="6185FA0D" w:rsidR="002A1946" w:rsidRDefault="009B6CA5">
          <w:pPr>
            <w:pStyle w:val="TOC1"/>
            <w:tabs>
              <w:tab w:val="right" w:leader="dot" w:pos="10790"/>
            </w:tabs>
            <w:rPr>
              <w:rFonts w:eastAsiaTheme="minorEastAsia"/>
              <w:noProof/>
            </w:rPr>
          </w:pPr>
          <w:hyperlink w:anchor="_Toc78036258" w:history="1">
            <w:r w:rsidR="002A1946" w:rsidRPr="008A2175">
              <w:rPr>
                <w:rStyle w:val="Hyperlink"/>
                <w:noProof/>
              </w:rPr>
              <w:t>TASC ADMINISTRATION</w:t>
            </w:r>
            <w:r w:rsidR="002A1946">
              <w:rPr>
                <w:noProof/>
                <w:webHidden/>
              </w:rPr>
              <w:tab/>
            </w:r>
            <w:r w:rsidR="002A1946">
              <w:rPr>
                <w:noProof/>
                <w:webHidden/>
              </w:rPr>
              <w:fldChar w:fldCharType="begin"/>
            </w:r>
            <w:r w:rsidR="002A1946">
              <w:rPr>
                <w:noProof/>
                <w:webHidden/>
              </w:rPr>
              <w:instrText xml:space="preserve"> PAGEREF _Toc78036258 \h </w:instrText>
            </w:r>
            <w:r w:rsidR="002A1946">
              <w:rPr>
                <w:noProof/>
                <w:webHidden/>
              </w:rPr>
            </w:r>
            <w:r w:rsidR="002A1946">
              <w:rPr>
                <w:noProof/>
                <w:webHidden/>
              </w:rPr>
              <w:fldChar w:fldCharType="separate"/>
            </w:r>
            <w:r w:rsidR="00FD3961">
              <w:rPr>
                <w:noProof/>
                <w:webHidden/>
              </w:rPr>
              <w:t>26</w:t>
            </w:r>
            <w:r w:rsidR="002A1946">
              <w:rPr>
                <w:noProof/>
                <w:webHidden/>
              </w:rPr>
              <w:fldChar w:fldCharType="end"/>
            </w:r>
          </w:hyperlink>
        </w:p>
        <w:p w14:paraId="74D33E7E" w14:textId="24D29D5F" w:rsidR="002A1946" w:rsidRDefault="009B6CA5">
          <w:pPr>
            <w:pStyle w:val="TOC1"/>
            <w:tabs>
              <w:tab w:val="right" w:leader="dot" w:pos="10790"/>
            </w:tabs>
            <w:rPr>
              <w:rFonts w:eastAsiaTheme="minorEastAsia"/>
              <w:noProof/>
            </w:rPr>
          </w:pPr>
          <w:hyperlink w:anchor="_Toc78036259" w:history="1">
            <w:r w:rsidR="002A1946" w:rsidRPr="008A2175">
              <w:rPr>
                <w:rStyle w:val="Hyperlink"/>
                <w:noProof/>
              </w:rPr>
              <w:t>TASC BOARD OF DIRECTORS POLICIES</w:t>
            </w:r>
            <w:r w:rsidR="002A1946">
              <w:rPr>
                <w:noProof/>
                <w:webHidden/>
              </w:rPr>
              <w:tab/>
            </w:r>
            <w:r w:rsidR="002A1946">
              <w:rPr>
                <w:noProof/>
                <w:webHidden/>
              </w:rPr>
              <w:fldChar w:fldCharType="begin"/>
            </w:r>
            <w:r w:rsidR="002A1946">
              <w:rPr>
                <w:noProof/>
                <w:webHidden/>
              </w:rPr>
              <w:instrText xml:space="preserve"> PAGEREF _Toc78036259 \h </w:instrText>
            </w:r>
            <w:r w:rsidR="002A1946">
              <w:rPr>
                <w:noProof/>
                <w:webHidden/>
              </w:rPr>
            </w:r>
            <w:r w:rsidR="002A1946">
              <w:rPr>
                <w:noProof/>
                <w:webHidden/>
              </w:rPr>
              <w:fldChar w:fldCharType="separate"/>
            </w:r>
            <w:r w:rsidR="00FD3961">
              <w:rPr>
                <w:noProof/>
                <w:webHidden/>
              </w:rPr>
              <w:t>27</w:t>
            </w:r>
            <w:r w:rsidR="002A1946">
              <w:rPr>
                <w:noProof/>
                <w:webHidden/>
              </w:rPr>
              <w:fldChar w:fldCharType="end"/>
            </w:r>
          </w:hyperlink>
        </w:p>
        <w:p w14:paraId="67116A39" w14:textId="02A11B33" w:rsidR="002A1946" w:rsidRDefault="009B6CA5">
          <w:pPr>
            <w:pStyle w:val="TOC1"/>
            <w:tabs>
              <w:tab w:val="right" w:leader="dot" w:pos="10790"/>
            </w:tabs>
            <w:rPr>
              <w:rFonts w:eastAsiaTheme="minorEastAsia"/>
              <w:noProof/>
            </w:rPr>
          </w:pPr>
          <w:hyperlink w:anchor="_Toc78036260" w:history="1">
            <w:r w:rsidR="002A1946" w:rsidRPr="008A2175">
              <w:rPr>
                <w:rStyle w:val="Hyperlink"/>
                <w:noProof/>
              </w:rPr>
              <w:t>DISTRICT ORGANIZATION</w:t>
            </w:r>
            <w:r w:rsidR="002A1946">
              <w:rPr>
                <w:noProof/>
                <w:webHidden/>
              </w:rPr>
              <w:tab/>
            </w:r>
            <w:r w:rsidR="002A1946">
              <w:rPr>
                <w:noProof/>
                <w:webHidden/>
              </w:rPr>
              <w:fldChar w:fldCharType="begin"/>
            </w:r>
            <w:r w:rsidR="002A1946">
              <w:rPr>
                <w:noProof/>
                <w:webHidden/>
              </w:rPr>
              <w:instrText xml:space="preserve"> PAGEREF _Toc78036260 \h </w:instrText>
            </w:r>
            <w:r w:rsidR="002A1946">
              <w:rPr>
                <w:noProof/>
                <w:webHidden/>
              </w:rPr>
            </w:r>
            <w:r w:rsidR="002A1946">
              <w:rPr>
                <w:noProof/>
                <w:webHidden/>
              </w:rPr>
              <w:fldChar w:fldCharType="separate"/>
            </w:r>
            <w:r w:rsidR="00FD3961">
              <w:rPr>
                <w:noProof/>
                <w:webHidden/>
              </w:rPr>
              <w:t>29</w:t>
            </w:r>
            <w:r w:rsidR="002A1946">
              <w:rPr>
                <w:noProof/>
                <w:webHidden/>
              </w:rPr>
              <w:fldChar w:fldCharType="end"/>
            </w:r>
          </w:hyperlink>
        </w:p>
        <w:p w14:paraId="2224EFB0" w14:textId="1DCE58F4" w:rsidR="002A1946" w:rsidRDefault="009B6CA5">
          <w:pPr>
            <w:pStyle w:val="TOC1"/>
            <w:tabs>
              <w:tab w:val="right" w:leader="dot" w:pos="10790"/>
            </w:tabs>
            <w:rPr>
              <w:rFonts w:eastAsiaTheme="minorEastAsia"/>
              <w:noProof/>
            </w:rPr>
          </w:pPr>
          <w:hyperlink w:anchor="_Toc78036261" w:history="1">
            <w:r w:rsidR="002A1946" w:rsidRPr="008A2175">
              <w:rPr>
                <w:rStyle w:val="Hyperlink"/>
                <w:noProof/>
              </w:rPr>
              <w:t>TASC DISTRICT MAP</w:t>
            </w:r>
            <w:r w:rsidR="002A1946">
              <w:rPr>
                <w:noProof/>
                <w:webHidden/>
              </w:rPr>
              <w:tab/>
            </w:r>
            <w:r w:rsidR="002A1946">
              <w:rPr>
                <w:noProof/>
                <w:webHidden/>
              </w:rPr>
              <w:fldChar w:fldCharType="begin"/>
            </w:r>
            <w:r w:rsidR="002A1946">
              <w:rPr>
                <w:noProof/>
                <w:webHidden/>
              </w:rPr>
              <w:instrText xml:space="preserve"> PAGEREF _Toc78036261 \h </w:instrText>
            </w:r>
            <w:r w:rsidR="002A1946">
              <w:rPr>
                <w:noProof/>
                <w:webHidden/>
              </w:rPr>
            </w:r>
            <w:r w:rsidR="002A1946">
              <w:rPr>
                <w:noProof/>
                <w:webHidden/>
              </w:rPr>
              <w:fldChar w:fldCharType="separate"/>
            </w:r>
            <w:r w:rsidR="00FD3961">
              <w:rPr>
                <w:noProof/>
                <w:webHidden/>
              </w:rPr>
              <w:t>30</w:t>
            </w:r>
            <w:r w:rsidR="002A1946">
              <w:rPr>
                <w:noProof/>
                <w:webHidden/>
              </w:rPr>
              <w:fldChar w:fldCharType="end"/>
            </w:r>
          </w:hyperlink>
        </w:p>
        <w:p w14:paraId="7E0C0AC0" w14:textId="33408E9B" w:rsidR="002A1946" w:rsidRDefault="009B6CA5">
          <w:pPr>
            <w:pStyle w:val="TOC1"/>
            <w:tabs>
              <w:tab w:val="right" w:leader="dot" w:pos="10790"/>
            </w:tabs>
            <w:rPr>
              <w:rFonts w:eastAsiaTheme="minorEastAsia"/>
              <w:noProof/>
            </w:rPr>
          </w:pPr>
          <w:hyperlink w:anchor="_Toc78036262" w:history="1">
            <w:r w:rsidR="002A1946" w:rsidRPr="008A2175">
              <w:rPr>
                <w:rStyle w:val="Hyperlink"/>
                <w:noProof/>
              </w:rPr>
              <w:t>TASC DISTRICT PRESIDENT ROLE</w:t>
            </w:r>
            <w:r w:rsidR="002A1946">
              <w:rPr>
                <w:noProof/>
                <w:webHidden/>
              </w:rPr>
              <w:tab/>
            </w:r>
            <w:r w:rsidR="002A1946">
              <w:rPr>
                <w:noProof/>
                <w:webHidden/>
              </w:rPr>
              <w:fldChar w:fldCharType="begin"/>
            </w:r>
            <w:r w:rsidR="002A1946">
              <w:rPr>
                <w:noProof/>
                <w:webHidden/>
              </w:rPr>
              <w:instrText xml:space="preserve"> PAGEREF _Toc78036262 \h </w:instrText>
            </w:r>
            <w:r w:rsidR="002A1946">
              <w:rPr>
                <w:noProof/>
                <w:webHidden/>
              </w:rPr>
            </w:r>
            <w:r w:rsidR="002A1946">
              <w:rPr>
                <w:noProof/>
                <w:webHidden/>
              </w:rPr>
              <w:fldChar w:fldCharType="separate"/>
            </w:r>
            <w:r w:rsidR="00FD3961">
              <w:rPr>
                <w:noProof/>
                <w:webHidden/>
              </w:rPr>
              <w:t>31</w:t>
            </w:r>
            <w:r w:rsidR="002A1946">
              <w:rPr>
                <w:noProof/>
                <w:webHidden/>
              </w:rPr>
              <w:fldChar w:fldCharType="end"/>
            </w:r>
          </w:hyperlink>
        </w:p>
        <w:p w14:paraId="2F056375" w14:textId="2724AE16" w:rsidR="002A1946" w:rsidRDefault="009B6CA5">
          <w:pPr>
            <w:pStyle w:val="TOC1"/>
            <w:tabs>
              <w:tab w:val="right" w:leader="dot" w:pos="10790"/>
            </w:tabs>
            <w:rPr>
              <w:rFonts w:eastAsiaTheme="minorEastAsia"/>
              <w:noProof/>
            </w:rPr>
          </w:pPr>
          <w:hyperlink w:anchor="_Toc78036263" w:history="1">
            <w:r w:rsidR="002A1946" w:rsidRPr="008A2175">
              <w:rPr>
                <w:rStyle w:val="Hyperlink"/>
                <w:noProof/>
              </w:rPr>
              <w:t>TASC DISTRICT COORDINATOR ROLE</w:t>
            </w:r>
            <w:r w:rsidR="002A1946">
              <w:rPr>
                <w:noProof/>
                <w:webHidden/>
              </w:rPr>
              <w:tab/>
            </w:r>
            <w:r w:rsidR="002A1946">
              <w:rPr>
                <w:noProof/>
                <w:webHidden/>
              </w:rPr>
              <w:fldChar w:fldCharType="begin"/>
            </w:r>
            <w:r w:rsidR="002A1946">
              <w:rPr>
                <w:noProof/>
                <w:webHidden/>
              </w:rPr>
              <w:instrText xml:space="preserve"> PAGEREF _Toc78036263 \h </w:instrText>
            </w:r>
            <w:r w:rsidR="002A1946">
              <w:rPr>
                <w:noProof/>
                <w:webHidden/>
              </w:rPr>
            </w:r>
            <w:r w:rsidR="002A1946">
              <w:rPr>
                <w:noProof/>
                <w:webHidden/>
              </w:rPr>
              <w:fldChar w:fldCharType="separate"/>
            </w:r>
            <w:r w:rsidR="00FD3961">
              <w:rPr>
                <w:noProof/>
                <w:webHidden/>
              </w:rPr>
              <w:t>32</w:t>
            </w:r>
            <w:r w:rsidR="002A1946">
              <w:rPr>
                <w:noProof/>
                <w:webHidden/>
              </w:rPr>
              <w:fldChar w:fldCharType="end"/>
            </w:r>
          </w:hyperlink>
        </w:p>
        <w:p w14:paraId="7CC55525" w14:textId="762CDEAC" w:rsidR="002A1946" w:rsidRDefault="009B6CA5">
          <w:pPr>
            <w:pStyle w:val="TOC1"/>
            <w:tabs>
              <w:tab w:val="right" w:leader="dot" w:pos="10790"/>
            </w:tabs>
            <w:rPr>
              <w:rFonts w:eastAsiaTheme="minorEastAsia"/>
              <w:noProof/>
            </w:rPr>
          </w:pPr>
          <w:hyperlink w:anchor="_Toc78036264" w:history="1">
            <w:r w:rsidR="002A1946" w:rsidRPr="008A2175">
              <w:rPr>
                <w:rStyle w:val="Hyperlink"/>
                <w:noProof/>
              </w:rPr>
              <w:t>TASC DISTRICT FINANCES / INSURANCE</w:t>
            </w:r>
            <w:r w:rsidR="002A1946">
              <w:rPr>
                <w:noProof/>
                <w:webHidden/>
              </w:rPr>
              <w:tab/>
            </w:r>
            <w:r w:rsidR="002A1946">
              <w:rPr>
                <w:noProof/>
                <w:webHidden/>
              </w:rPr>
              <w:fldChar w:fldCharType="begin"/>
            </w:r>
            <w:r w:rsidR="002A1946">
              <w:rPr>
                <w:noProof/>
                <w:webHidden/>
              </w:rPr>
              <w:instrText xml:space="preserve"> PAGEREF _Toc78036264 \h </w:instrText>
            </w:r>
            <w:r w:rsidR="002A1946">
              <w:rPr>
                <w:noProof/>
                <w:webHidden/>
              </w:rPr>
            </w:r>
            <w:r w:rsidR="002A1946">
              <w:rPr>
                <w:noProof/>
                <w:webHidden/>
              </w:rPr>
              <w:fldChar w:fldCharType="separate"/>
            </w:r>
            <w:r w:rsidR="00FD3961">
              <w:rPr>
                <w:noProof/>
                <w:webHidden/>
              </w:rPr>
              <w:t>33</w:t>
            </w:r>
            <w:r w:rsidR="002A1946">
              <w:rPr>
                <w:noProof/>
                <w:webHidden/>
              </w:rPr>
              <w:fldChar w:fldCharType="end"/>
            </w:r>
          </w:hyperlink>
        </w:p>
        <w:p w14:paraId="39605DE2" w14:textId="41A251A3" w:rsidR="002A1946" w:rsidRDefault="009B6CA5">
          <w:pPr>
            <w:pStyle w:val="TOC1"/>
            <w:tabs>
              <w:tab w:val="right" w:leader="dot" w:pos="10790"/>
            </w:tabs>
            <w:rPr>
              <w:rFonts w:eastAsiaTheme="minorEastAsia"/>
              <w:noProof/>
            </w:rPr>
          </w:pPr>
          <w:hyperlink w:anchor="_Toc78036265" w:history="1">
            <w:r w:rsidR="002A1946" w:rsidRPr="008A2175">
              <w:rPr>
                <w:rStyle w:val="Hyperlink"/>
                <w:noProof/>
              </w:rPr>
              <w:t>GUIDELINES FOR BEST PRACTICES OF A TASC DISTRICT</w:t>
            </w:r>
            <w:r w:rsidR="002A1946">
              <w:rPr>
                <w:noProof/>
                <w:webHidden/>
              </w:rPr>
              <w:tab/>
            </w:r>
            <w:r w:rsidR="002A1946">
              <w:rPr>
                <w:noProof/>
                <w:webHidden/>
              </w:rPr>
              <w:fldChar w:fldCharType="begin"/>
            </w:r>
            <w:r w:rsidR="002A1946">
              <w:rPr>
                <w:noProof/>
                <w:webHidden/>
              </w:rPr>
              <w:instrText xml:space="preserve"> PAGEREF _Toc78036265 \h </w:instrText>
            </w:r>
            <w:r w:rsidR="002A1946">
              <w:rPr>
                <w:noProof/>
                <w:webHidden/>
              </w:rPr>
            </w:r>
            <w:r w:rsidR="002A1946">
              <w:rPr>
                <w:noProof/>
                <w:webHidden/>
              </w:rPr>
              <w:fldChar w:fldCharType="separate"/>
            </w:r>
            <w:r w:rsidR="00FD3961">
              <w:rPr>
                <w:noProof/>
                <w:webHidden/>
              </w:rPr>
              <w:t>34</w:t>
            </w:r>
            <w:r w:rsidR="002A1946">
              <w:rPr>
                <w:noProof/>
                <w:webHidden/>
              </w:rPr>
              <w:fldChar w:fldCharType="end"/>
            </w:r>
          </w:hyperlink>
        </w:p>
        <w:p w14:paraId="40FE813E" w14:textId="4D932C8F" w:rsidR="002A1946" w:rsidRDefault="009B6CA5">
          <w:pPr>
            <w:pStyle w:val="TOC1"/>
            <w:tabs>
              <w:tab w:val="right" w:leader="dot" w:pos="10790"/>
            </w:tabs>
            <w:rPr>
              <w:rFonts w:eastAsiaTheme="minorEastAsia"/>
              <w:noProof/>
            </w:rPr>
          </w:pPr>
          <w:hyperlink w:anchor="_Toc78036266" w:history="1">
            <w:r w:rsidR="002A1946" w:rsidRPr="008A2175">
              <w:rPr>
                <w:rStyle w:val="Hyperlink"/>
                <w:noProof/>
              </w:rPr>
              <w:t>STATE PROJECT / ENDORSEMENTS / PARTNERSHIPS / SPONSORSHIPS</w:t>
            </w:r>
            <w:r w:rsidR="002A1946">
              <w:rPr>
                <w:noProof/>
                <w:webHidden/>
              </w:rPr>
              <w:tab/>
            </w:r>
            <w:r w:rsidR="002A1946">
              <w:rPr>
                <w:noProof/>
                <w:webHidden/>
              </w:rPr>
              <w:fldChar w:fldCharType="begin"/>
            </w:r>
            <w:r w:rsidR="002A1946">
              <w:rPr>
                <w:noProof/>
                <w:webHidden/>
              </w:rPr>
              <w:instrText xml:space="preserve"> PAGEREF _Toc78036266 \h </w:instrText>
            </w:r>
            <w:r w:rsidR="002A1946">
              <w:rPr>
                <w:noProof/>
                <w:webHidden/>
              </w:rPr>
            </w:r>
            <w:r w:rsidR="002A1946">
              <w:rPr>
                <w:noProof/>
                <w:webHidden/>
              </w:rPr>
              <w:fldChar w:fldCharType="separate"/>
            </w:r>
            <w:r w:rsidR="00FD3961">
              <w:rPr>
                <w:noProof/>
                <w:webHidden/>
              </w:rPr>
              <w:t>36</w:t>
            </w:r>
            <w:r w:rsidR="002A1946">
              <w:rPr>
                <w:noProof/>
                <w:webHidden/>
              </w:rPr>
              <w:fldChar w:fldCharType="end"/>
            </w:r>
          </w:hyperlink>
        </w:p>
        <w:p w14:paraId="7EB0EEB4" w14:textId="72210351" w:rsidR="002A1946" w:rsidRDefault="009B6CA5">
          <w:pPr>
            <w:pStyle w:val="TOC1"/>
            <w:tabs>
              <w:tab w:val="right" w:leader="dot" w:pos="10790"/>
            </w:tabs>
            <w:rPr>
              <w:rFonts w:eastAsiaTheme="minorEastAsia"/>
              <w:noProof/>
            </w:rPr>
          </w:pPr>
          <w:hyperlink w:anchor="_Toc78036267" w:history="1">
            <w:r w:rsidR="002A1946" w:rsidRPr="008A2175">
              <w:rPr>
                <w:rStyle w:val="Hyperlink"/>
                <w:noProof/>
              </w:rPr>
              <w:t>TASC SCHOOL AWARDS &amp; RECOGNITION PROGRAMS</w:t>
            </w:r>
            <w:r w:rsidR="002A1946">
              <w:rPr>
                <w:noProof/>
                <w:webHidden/>
              </w:rPr>
              <w:tab/>
            </w:r>
            <w:r w:rsidR="002A1946">
              <w:rPr>
                <w:noProof/>
                <w:webHidden/>
              </w:rPr>
              <w:fldChar w:fldCharType="begin"/>
            </w:r>
            <w:r w:rsidR="002A1946">
              <w:rPr>
                <w:noProof/>
                <w:webHidden/>
              </w:rPr>
              <w:instrText xml:space="preserve"> PAGEREF _Toc78036267 \h </w:instrText>
            </w:r>
            <w:r w:rsidR="002A1946">
              <w:rPr>
                <w:noProof/>
                <w:webHidden/>
              </w:rPr>
            </w:r>
            <w:r w:rsidR="002A1946">
              <w:rPr>
                <w:noProof/>
                <w:webHidden/>
              </w:rPr>
              <w:fldChar w:fldCharType="separate"/>
            </w:r>
            <w:r w:rsidR="00FD3961">
              <w:rPr>
                <w:noProof/>
                <w:webHidden/>
              </w:rPr>
              <w:t>37</w:t>
            </w:r>
            <w:r w:rsidR="002A1946">
              <w:rPr>
                <w:noProof/>
                <w:webHidden/>
              </w:rPr>
              <w:fldChar w:fldCharType="end"/>
            </w:r>
          </w:hyperlink>
        </w:p>
        <w:p w14:paraId="64C25EA8" w14:textId="67055F5F" w:rsidR="002A1946" w:rsidRDefault="009B6CA5">
          <w:pPr>
            <w:pStyle w:val="TOC1"/>
            <w:tabs>
              <w:tab w:val="right" w:leader="dot" w:pos="10790"/>
            </w:tabs>
            <w:rPr>
              <w:rFonts w:eastAsiaTheme="minorEastAsia"/>
              <w:noProof/>
            </w:rPr>
          </w:pPr>
          <w:hyperlink w:anchor="_Toc78036268" w:history="1">
            <w:r w:rsidR="002A1946" w:rsidRPr="008A2175">
              <w:rPr>
                <w:rStyle w:val="Hyperlink"/>
                <w:noProof/>
              </w:rPr>
              <w:t>TASC INDIVIDUAL AWARDS &amp; RECOGNITION PROGRAMS</w:t>
            </w:r>
            <w:r w:rsidR="002A1946">
              <w:rPr>
                <w:noProof/>
                <w:webHidden/>
              </w:rPr>
              <w:tab/>
            </w:r>
            <w:r w:rsidR="002A1946">
              <w:rPr>
                <w:noProof/>
                <w:webHidden/>
              </w:rPr>
              <w:fldChar w:fldCharType="begin"/>
            </w:r>
            <w:r w:rsidR="002A1946">
              <w:rPr>
                <w:noProof/>
                <w:webHidden/>
              </w:rPr>
              <w:instrText xml:space="preserve"> PAGEREF _Toc78036268 \h </w:instrText>
            </w:r>
            <w:r w:rsidR="002A1946">
              <w:rPr>
                <w:noProof/>
                <w:webHidden/>
              </w:rPr>
            </w:r>
            <w:r w:rsidR="002A1946">
              <w:rPr>
                <w:noProof/>
                <w:webHidden/>
              </w:rPr>
              <w:fldChar w:fldCharType="separate"/>
            </w:r>
            <w:r w:rsidR="00FD3961">
              <w:rPr>
                <w:noProof/>
                <w:webHidden/>
              </w:rPr>
              <w:t>38</w:t>
            </w:r>
            <w:r w:rsidR="002A1946">
              <w:rPr>
                <w:noProof/>
                <w:webHidden/>
              </w:rPr>
              <w:fldChar w:fldCharType="end"/>
            </w:r>
          </w:hyperlink>
        </w:p>
        <w:p w14:paraId="0FB64932" w14:textId="3A66A01E" w:rsidR="002A1946" w:rsidRDefault="009B6CA5">
          <w:pPr>
            <w:pStyle w:val="TOC1"/>
            <w:tabs>
              <w:tab w:val="right" w:leader="dot" w:pos="10790"/>
            </w:tabs>
            <w:rPr>
              <w:rFonts w:eastAsiaTheme="minorEastAsia"/>
              <w:noProof/>
            </w:rPr>
          </w:pPr>
          <w:hyperlink w:anchor="_Toc78036269" w:history="1">
            <w:r w:rsidR="002A1946" w:rsidRPr="008A2175">
              <w:rPr>
                <w:rStyle w:val="Hyperlink"/>
                <w:noProof/>
              </w:rPr>
              <w:t>TASC INDIVIDUAL AWARDS HISTORY</w:t>
            </w:r>
            <w:r w:rsidR="002A1946">
              <w:rPr>
                <w:noProof/>
                <w:webHidden/>
              </w:rPr>
              <w:tab/>
            </w:r>
            <w:r w:rsidR="002A1946">
              <w:rPr>
                <w:noProof/>
                <w:webHidden/>
              </w:rPr>
              <w:fldChar w:fldCharType="begin"/>
            </w:r>
            <w:r w:rsidR="002A1946">
              <w:rPr>
                <w:noProof/>
                <w:webHidden/>
              </w:rPr>
              <w:instrText xml:space="preserve"> PAGEREF _Toc78036269 \h </w:instrText>
            </w:r>
            <w:r w:rsidR="002A1946">
              <w:rPr>
                <w:noProof/>
                <w:webHidden/>
              </w:rPr>
            </w:r>
            <w:r w:rsidR="002A1946">
              <w:rPr>
                <w:noProof/>
                <w:webHidden/>
              </w:rPr>
              <w:fldChar w:fldCharType="separate"/>
            </w:r>
            <w:r w:rsidR="00FD3961">
              <w:rPr>
                <w:noProof/>
                <w:webHidden/>
              </w:rPr>
              <w:t>39</w:t>
            </w:r>
            <w:r w:rsidR="002A1946">
              <w:rPr>
                <w:noProof/>
                <w:webHidden/>
              </w:rPr>
              <w:fldChar w:fldCharType="end"/>
            </w:r>
          </w:hyperlink>
        </w:p>
        <w:p w14:paraId="5F22C7CC" w14:textId="02F773CD" w:rsidR="002A1946" w:rsidRDefault="009B6CA5">
          <w:pPr>
            <w:pStyle w:val="TOC1"/>
            <w:tabs>
              <w:tab w:val="right" w:leader="dot" w:pos="10790"/>
            </w:tabs>
            <w:rPr>
              <w:rFonts w:eastAsiaTheme="minorEastAsia"/>
              <w:noProof/>
            </w:rPr>
          </w:pPr>
          <w:hyperlink w:anchor="_Toc78036270" w:history="1">
            <w:r w:rsidR="002A1946" w:rsidRPr="008A2175">
              <w:rPr>
                <w:rStyle w:val="Hyperlink"/>
                <w:noProof/>
              </w:rPr>
              <w:t>TASC CONSTITUTION</w:t>
            </w:r>
            <w:r w:rsidR="002A1946">
              <w:rPr>
                <w:noProof/>
                <w:webHidden/>
              </w:rPr>
              <w:tab/>
            </w:r>
            <w:r w:rsidR="002A1946">
              <w:rPr>
                <w:noProof/>
                <w:webHidden/>
              </w:rPr>
              <w:fldChar w:fldCharType="begin"/>
            </w:r>
            <w:r w:rsidR="002A1946">
              <w:rPr>
                <w:noProof/>
                <w:webHidden/>
              </w:rPr>
              <w:instrText xml:space="preserve"> PAGEREF _Toc78036270 \h </w:instrText>
            </w:r>
            <w:r w:rsidR="002A1946">
              <w:rPr>
                <w:noProof/>
                <w:webHidden/>
              </w:rPr>
            </w:r>
            <w:r w:rsidR="002A1946">
              <w:rPr>
                <w:noProof/>
                <w:webHidden/>
              </w:rPr>
              <w:fldChar w:fldCharType="separate"/>
            </w:r>
            <w:r w:rsidR="00FD3961">
              <w:rPr>
                <w:noProof/>
                <w:webHidden/>
              </w:rPr>
              <w:t>42</w:t>
            </w:r>
            <w:r w:rsidR="002A1946">
              <w:rPr>
                <w:noProof/>
                <w:webHidden/>
              </w:rPr>
              <w:fldChar w:fldCharType="end"/>
            </w:r>
          </w:hyperlink>
        </w:p>
        <w:p w14:paraId="5457C5A2" w14:textId="3C73ECAD" w:rsidR="002A1946" w:rsidRDefault="009B6CA5">
          <w:pPr>
            <w:pStyle w:val="TOC1"/>
            <w:tabs>
              <w:tab w:val="right" w:leader="dot" w:pos="10790"/>
            </w:tabs>
            <w:rPr>
              <w:rFonts w:eastAsiaTheme="minorEastAsia"/>
              <w:noProof/>
            </w:rPr>
          </w:pPr>
          <w:hyperlink w:anchor="_Toc78036271" w:history="1">
            <w:r w:rsidR="002A1946" w:rsidRPr="008A2175">
              <w:rPr>
                <w:rStyle w:val="Hyperlink"/>
                <w:noProof/>
              </w:rPr>
              <w:t>MINIMUM STANDARDS FOR THE OPERATION OF A STUDENT COUNCIL</w:t>
            </w:r>
            <w:r w:rsidR="002A1946">
              <w:rPr>
                <w:noProof/>
                <w:webHidden/>
              </w:rPr>
              <w:tab/>
            </w:r>
            <w:r w:rsidR="002A1946">
              <w:rPr>
                <w:noProof/>
                <w:webHidden/>
              </w:rPr>
              <w:fldChar w:fldCharType="begin"/>
            </w:r>
            <w:r w:rsidR="002A1946">
              <w:rPr>
                <w:noProof/>
                <w:webHidden/>
              </w:rPr>
              <w:instrText xml:space="preserve"> PAGEREF _Toc78036271 \h </w:instrText>
            </w:r>
            <w:r w:rsidR="002A1946">
              <w:rPr>
                <w:noProof/>
                <w:webHidden/>
              </w:rPr>
            </w:r>
            <w:r w:rsidR="002A1946">
              <w:rPr>
                <w:noProof/>
                <w:webHidden/>
              </w:rPr>
              <w:fldChar w:fldCharType="separate"/>
            </w:r>
            <w:r w:rsidR="00FD3961">
              <w:rPr>
                <w:noProof/>
                <w:webHidden/>
              </w:rPr>
              <w:t>42</w:t>
            </w:r>
            <w:r w:rsidR="002A1946">
              <w:rPr>
                <w:noProof/>
                <w:webHidden/>
              </w:rPr>
              <w:fldChar w:fldCharType="end"/>
            </w:r>
          </w:hyperlink>
        </w:p>
        <w:p w14:paraId="4645C09A" w14:textId="5AE14019" w:rsidR="002A1946" w:rsidRDefault="009B6CA5">
          <w:pPr>
            <w:pStyle w:val="TOC1"/>
            <w:tabs>
              <w:tab w:val="right" w:leader="dot" w:pos="10790"/>
            </w:tabs>
            <w:rPr>
              <w:rFonts w:eastAsiaTheme="minorEastAsia"/>
              <w:noProof/>
            </w:rPr>
          </w:pPr>
          <w:hyperlink w:anchor="_Toc78036272" w:history="1">
            <w:r w:rsidR="002A1946" w:rsidRPr="008A2175">
              <w:rPr>
                <w:rStyle w:val="Hyperlink"/>
                <w:noProof/>
              </w:rPr>
              <w:t>CONFERENCE/WORKSHOP POLICIES</w:t>
            </w:r>
            <w:r w:rsidR="002A1946">
              <w:rPr>
                <w:noProof/>
                <w:webHidden/>
              </w:rPr>
              <w:tab/>
            </w:r>
            <w:r w:rsidR="002A1946">
              <w:rPr>
                <w:noProof/>
                <w:webHidden/>
              </w:rPr>
              <w:fldChar w:fldCharType="begin"/>
            </w:r>
            <w:r w:rsidR="002A1946">
              <w:rPr>
                <w:noProof/>
                <w:webHidden/>
              </w:rPr>
              <w:instrText xml:space="preserve"> PAGEREF _Toc78036272 \h </w:instrText>
            </w:r>
            <w:r w:rsidR="002A1946">
              <w:rPr>
                <w:noProof/>
                <w:webHidden/>
              </w:rPr>
            </w:r>
            <w:r w:rsidR="002A1946">
              <w:rPr>
                <w:noProof/>
                <w:webHidden/>
              </w:rPr>
              <w:fldChar w:fldCharType="separate"/>
            </w:r>
            <w:r w:rsidR="00FD3961">
              <w:rPr>
                <w:noProof/>
                <w:webHidden/>
              </w:rPr>
              <w:t>46</w:t>
            </w:r>
            <w:r w:rsidR="002A1946">
              <w:rPr>
                <w:noProof/>
                <w:webHidden/>
              </w:rPr>
              <w:fldChar w:fldCharType="end"/>
            </w:r>
          </w:hyperlink>
        </w:p>
        <w:p w14:paraId="7CFAAB3C" w14:textId="50582B15" w:rsidR="002A1946" w:rsidRDefault="009B6CA5">
          <w:pPr>
            <w:pStyle w:val="TOC1"/>
            <w:tabs>
              <w:tab w:val="right" w:leader="dot" w:pos="10790"/>
            </w:tabs>
            <w:rPr>
              <w:rFonts w:eastAsiaTheme="minorEastAsia"/>
              <w:noProof/>
            </w:rPr>
          </w:pPr>
          <w:hyperlink w:anchor="_Toc78036273" w:history="1">
            <w:r w:rsidR="002A1946" w:rsidRPr="008A2175">
              <w:rPr>
                <w:rStyle w:val="Hyperlink"/>
                <w:noProof/>
              </w:rPr>
              <w:t>POLICIES RELATED TO SUMMER LEADERSHIP WORKSHOPS</w:t>
            </w:r>
            <w:r w:rsidR="002A1946">
              <w:rPr>
                <w:noProof/>
                <w:webHidden/>
              </w:rPr>
              <w:tab/>
            </w:r>
            <w:r w:rsidR="002A1946">
              <w:rPr>
                <w:noProof/>
                <w:webHidden/>
              </w:rPr>
              <w:fldChar w:fldCharType="begin"/>
            </w:r>
            <w:r w:rsidR="002A1946">
              <w:rPr>
                <w:noProof/>
                <w:webHidden/>
              </w:rPr>
              <w:instrText xml:space="preserve"> PAGEREF _Toc78036273 \h </w:instrText>
            </w:r>
            <w:r w:rsidR="002A1946">
              <w:rPr>
                <w:noProof/>
                <w:webHidden/>
              </w:rPr>
            </w:r>
            <w:r w:rsidR="002A1946">
              <w:rPr>
                <w:noProof/>
                <w:webHidden/>
              </w:rPr>
              <w:fldChar w:fldCharType="separate"/>
            </w:r>
            <w:r w:rsidR="00FD3961">
              <w:rPr>
                <w:noProof/>
                <w:webHidden/>
              </w:rPr>
              <w:t>48</w:t>
            </w:r>
            <w:r w:rsidR="002A1946">
              <w:rPr>
                <w:noProof/>
                <w:webHidden/>
              </w:rPr>
              <w:fldChar w:fldCharType="end"/>
            </w:r>
          </w:hyperlink>
        </w:p>
        <w:p w14:paraId="37880E17" w14:textId="146A749E" w:rsidR="002A1946" w:rsidRDefault="009B6CA5">
          <w:pPr>
            <w:pStyle w:val="TOC1"/>
            <w:tabs>
              <w:tab w:val="right" w:leader="dot" w:pos="10790"/>
            </w:tabs>
            <w:rPr>
              <w:rFonts w:eastAsiaTheme="minorEastAsia"/>
              <w:noProof/>
            </w:rPr>
          </w:pPr>
          <w:hyperlink w:anchor="_Toc78036274" w:history="1">
            <w:r w:rsidR="002A1946" w:rsidRPr="008A2175">
              <w:rPr>
                <w:rStyle w:val="Hyperlink"/>
                <w:noProof/>
              </w:rPr>
              <w:t>TASC SUMMER LEADERSHIP WORKSHOP GOALS &amp; PURPOSES</w:t>
            </w:r>
            <w:r w:rsidR="002A1946">
              <w:rPr>
                <w:noProof/>
                <w:webHidden/>
              </w:rPr>
              <w:tab/>
            </w:r>
            <w:r w:rsidR="002A1946">
              <w:rPr>
                <w:noProof/>
                <w:webHidden/>
              </w:rPr>
              <w:fldChar w:fldCharType="begin"/>
            </w:r>
            <w:r w:rsidR="002A1946">
              <w:rPr>
                <w:noProof/>
                <w:webHidden/>
              </w:rPr>
              <w:instrText xml:space="preserve"> PAGEREF _Toc78036274 \h </w:instrText>
            </w:r>
            <w:r w:rsidR="002A1946">
              <w:rPr>
                <w:noProof/>
                <w:webHidden/>
              </w:rPr>
            </w:r>
            <w:r w:rsidR="002A1946">
              <w:rPr>
                <w:noProof/>
                <w:webHidden/>
              </w:rPr>
              <w:fldChar w:fldCharType="separate"/>
            </w:r>
            <w:r w:rsidR="00FD3961">
              <w:rPr>
                <w:noProof/>
                <w:webHidden/>
              </w:rPr>
              <w:t>50</w:t>
            </w:r>
            <w:r w:rsidR="002A1946">
              <w:rPr>
                <w:noProof/>
                <w:webHidden/>
              </w:rPr>
              <w:fldChar w:fldCharType="end"/>
            </w:r>
          </w:hyperlink>
        </w:p>
        <w:p w14:paraId="79915468" w14:textId="0BE95401" w:rsidR="002A1946" w:rsidRDefault="009B6CA5">
          <w:pPr>
            <w:pStyle w:val="TOC1"/>
            <w:tabs>
              <w:tab w:val="right" w:leader="dot" w:pos="10790"/>
            </w:tabs>
            <w:rPr>
              <w:rFonts w:eastAsiaTheme="minorEastAsia"/>
              <w:noProof/>
            </w:rPr>
          </w:pPr>
          <w:hyperlink w:anchor="_Toc78036275" w:history="1">
            <w:r w:rsidR="002A1946" w:rsidRPr="008A2175">
              <w:rPr>
                <w:rStyle w:val="Hyperlink"/>
                <w:noProof/>
              </w:rPr>
              <w:t>SUMMER LEADERSHIP WORKSHOP: DIRECTOR JOB DESCRIPTION</w:t>
            </w:r>
            <w:r w:rsidR="002A1946">
              <w:rPr>
                <w:noProof/>
                <w:webHidden/>
              </w:rPr>
              <w:tab/>
            </w:r>
            <w:r w:rsidR="002A1946">
              <w:rPr>
                <w:noProof/>
                <w:webHidden/>
              </w:rPr>
              <w:fldChar w:fldCharType="begin"/>
            </w:r>
            <w:r w:rsidR="002A1946">
              <w:rPr>
                <w:noProof/>
                <w:webHidden/>
              </w:rPr>
              <w:instrText xml:space="preserve"> PAGEREF _Toc78036275 \h </w:instrText>
            </w:r>
            <w:r w:rsidR="002A1946">
              <w:rPr>
                <w:noProof/>
                <w:webHidden/>
              </w:rPr>
            </w:r>
            <w:r w:rsidR="002A1946">
              <w:rPr>
                <w:noProof/>
                <w:webHidden/>
              </w:rPr>
              <w:fldChar w:fldCharType="separate"/>
            </w:r>
            <w:r w:rsidR="00FD3961">
              <w:rPr>
                <w:noProof/>
                <w:webHidden/>
              </w:rPr>
              <w:t>52</w:t>
            </w:r>
            <w:r w:rsidR="002A1946">
              <w:rPr>
                <w:noProof/>
                <w:webHidden/>
              </w:rPr>
              <w:fldChar w:fldCharType="end"/>
            </w:r>
          </w:hyperlink>
        </w:p>
        <w:p w14:paraId="576001A1" w14:textId="1F8FBAED" w:rsidR="002A1946" w:rsidRDefault="009B6CA5">
          <w:pPr>
            <w:pStyle w:val="TOC1"/>
            <w:tabs>
              <w:tab w:val="right" w:leader="dot" w:pos="10790"/>
            </w:tabs>
            <w:rPr>
              <w:rFonts w:eastAsiaTheme="minorEastAsia"/>
              <w:noProof/>
            </w:rPr>
          </w:pPr>
          <w:hyperlink w:anchor="_Toc78036276" w:history="1">
            <w:r w:rsidR="002A1946" w:rsidRPr="008A2175">
              <w:rPr>
                <w:rStyle w:val="Hyperlink"/>
                <w:noProof/>
              </w:rPr>
              <w:t>SUMMER LEADERSHIP WORKSHOP: CONSULTANT JOB DESCRIPTION</w:t>
            </w:r>
            <w:r w:rsidR="002A1946">
              <w:rPr>
                <w:noProof/>
                <w:webHidden/>
              </w:rPr>
              <w:tab/>
            </w:r>
            <w:r w:rsidR="002A1946">
              <w:rPr>
                <w:noProof/>
                <w:webHidden/>
              </w:rPr>
              <w:fldChar w:fldCharType="begin"/>
            </w:r>
            <w:r w:rsidR="002A1946">
              <w:rPr>
                <w:noProof/>
                <w:webHidden/>
              </w:rPr>
              <w:instrText xml:space="preserve"> PAGEREF _Toc78036276 \h </w:instrText>
            </w:r>
            <w:r w:rsidR="002A1946">
              <w:rPr>
                <w:noProof/>
                <w:webHidden/>
              </w:rPr>
            </w:r>
            <w:r w:rsidR="002A1946">
              <w:rPr>
                <w:noProof/>
                <w:webHidden/>
              </w:rPr>
              <w:fldChar w:fldCharType="separate"/>
            </w:r>
            <w:r w:rsidR="00FD3961">
              <w:rPr>
                <w:noProof/>
                <w:webHidden/>
              </w:rPr>
              <w:t>54</w:t>
            </w:r>
            <w:r w:rsidR="002A1946">
              <w:rPr>
                <w:noProof/>
                <w:webHidden/>
              </w:rPr>
              <w:fldChar w:fldCharType="end"/>
            </w:r>
          </w:hyperlink>
        </w:p>
        <w:p w14:paraId="192B7467" w14:textId="52544C06" w:rsidR="002A1946" w:rsidRDefault="009B6CA5">
          <w:pPr>
            <w:pStyle w:val="TOC1"/>
            <w:tabs>
              <w:tab w:val="right" w:leader="dot" w:pos="10790"/>
            </w:tabs>
            <w:rPr>
              <w:rFonts w:eastAsiaTheme="minorEastAsia"/>
              <w:noProof/>
            </w:rPr>
          </w:pPr>
          <w:hyperlink w:anchor="_Toc78036277" w:history="1">
            <w:r w:rsidR="002A1946" w:rsidRPr="008A2175">
              <w:rPr>
                <w:rStyle w:val="Hyperlink"/>
                <w:noProof/>
              </w:rPr>
              <w:t>SUMMER LEADERSHIP WORKSHOPS: JUNIOR COUNSELOR (JC) JOB DESCRIPTION</w:t>
            </w:r>
            <w:r w:rsidR="002A1946">
              <w:rPr>
                <w:noProof/>
                <w:webHidden/>
              </w:rPr>
              <w:tab/>
            </w:r>
            <w:r w:rsidR="002A1946">
              <w:rPr>
                <w:noProof/>
                <w:webHidden/>
              </w:rPr>
              <w:fldChar w:fldCharType="begin"/>
            </w:r>
            <w:r w:rsidR="002A1946">
              <w:rPr>
                <w:noProof/>
                <w:webHidden/>
              </w:rPr>
              <w:instrText xml:space="preserve"> PAGEREF _Toc78036277 \h </w:instrText>
            </w:r>
            <w:r w:rsidR="002A1946">
              <w:rPr>
                <w:noProof/>
                <w:webHidden/>
              </w:rPr>
            </w:r>
            <w:r w:rsidR="002A1946">
              <w:rPr>
                <w:noProof/>
                <w:webHidden/>
              </w:rPr>
              <w:fldChar w:fldCharType="separate"/>
            </w:r>
            <w:r w:rsidR="00FD3961">
              <w:rPr>
                <w:noProof/>
                <w:webHidden/>
              </w:rPr>
              <w:t>55</w:t>
            </w:r>
            <w:r w:rsidR="002A1946">
              <w:rPr>
                <w:noProof/>
                <w:webHidden/>
              </w:rPr>
              <w:fldChar w:fldCharType="end"/>
            </w:r>
          </w:hyperlink>
        </w:p>
        <w:p w14:paraId="331D5103" w14:textId="103C41F2" w:rsidR="002A1946" w:rsidRDefault="009B6CA5">
          <w:pPr>
            <w:pStyle w:val="TOC1"/>
            <w:tabs>
              <w:tab w:val="right" w:leader="dot" w:pos="10790"/>
            </w:tabs>
            <w:rPr>
              <w:rFonts w:eastAsiaTheme="minorEastAsia"/>
              <w:noProof/>
            </w:rPr>
          </w:pPr>
          <w:hyperlink w:anchor="_Toc78036278" w:history="1">
            <w:r w:rsidR="002A1946" w:rsidRPr="008A2175">
              <w:rPr>
                <w:rStyle w:val="Hyperlink"/>
                <w:noProof/>
              </w:rPr>
              <w:t>TASC SUMMER LEADERSHIP WORKSHOP: STAFF SALARY</w:t>
            </w:r>
            <w:r w:rsidR="002A1946">
              <w:rPr>
                <w:noProof/>
                <w:webHidden/>
              </w:rPr>
              <w:tab/>
            </w:r>
            <w:r w:rsidR="002A1946">
              <w:rPr>
                <w:noProof/>
                <w:webHidden/>
              </w:rPr>
              <w:fldChar w:fldCharType="begin"/>
            </w:r>
            <w:r w:rsidR="002A1946">
              <w:rPr>
                <w:noProof/>
                <w:webHidden/>
              </w:rPr>
              <w:instrText xml:space="preserve"> PAGEREF _Toc78036278 \h </w:instrText>
            </w:r>
            <w:r w:rsidR="002A1946">
              <w:rPr>
                <w:noProof/>
                <w:webHidden/>
              </w:rPr>
            </w:r>
            <w:r w:rsidR="002A1946">
              <w:rPr>
                <w:noProof/>
                <w:webHidden/>
              </w:rPr>
              <w:fldChar w:fldCharType="separate"/>
            </w:r>
            <w:r w:rsidR="00FD3961">
              <w:rPr>
                <w:noProof/>
                <w:webHidden/>
              </w:rPr>
              <w:t>56</w:t>
            </w:r>
            <w:r w:rsidR="002A1946">
              <w:rPr>
                <w:noProof/>
                <w:webHidden/>
              </w:rPr>
              <w:fldChar w:fldCharType="end"/>
            </w:r>
          </w:hyperlink>
        </w:p>
        <w:p w14:paraId="06B99F68" w14:textId="7B79AAE2" w:rsidR="002A1946" w:rsidRDefault="009B6CA5">
          <w:pPr>
            <w:pStyle w:val="TOC1"/>
            <w:tabs>
              <w:tab w:val="right" w:leader="dot" w:pos="10790"/>
            </w:tabs>
            <w:rPr>
              <w:rFonts w:eastAsiaTheme="minorEastAsia"/>
              <w:noProof/>
            </w:rPr>
          </w:pPr>
          <w:hyperlink w:anchor="_Toc78036279" w:history="1">
            <w:r w:rsidR="002A1946" w:rsidRPr="008A2175">
              <w:rPr>
                <w:rStyle w:val="Hyperlink"/>
                <w:noProof/>
              </w:rPr>
              <w:t>DIRECTOR’S BUDGET FOR FOUR NIGHT WORKSHOPS</w:t>
            </w:r>
            <w:r w:rsidR="002A1946">
              <w:rPr>
                <w:noProof/>
                <w:webHidden/>
              </w:rPr>
              <w:tab/>
            </w:r>
            <w:r w:rsidR="002A1946">
              <w:rPr>
                <w:noProof/>
                <w:webHidden/>
              </w:rPr>
              <w:fldChar w:fldCharType="begin"/>
            </w:r>
            <w:r w:rsidR="002A1946">
              <w:rPr>
                <w:noProof/>
                <w:webHidden/>
              </w:rPr>
              <w:instrText xml:space="preserve"> PAGEREF _Toc78036279 \h </w:instrText>
            </w:r>
            <w:r w:rsidR="002A1946">
              <w:rPr>
                <w:noProof/>
                <w:webHidden/>
              </w:rPr>
            </w:r>
            <w:r w:rsidR="002A1946">
              <w:rPr>
                <w:noProof/>
                <w:webHidden/>
              </w:rPr>
              <w:fldChar w:fldCharType="separate"/>
            </w:r>
            <w:r w:rsidR="00FD3961">
              <w:rPr>
                <w:noProof/>
                <w:webHidden/>
              </w:rPr>
              <w:t>59</w:t>
            </w:r>
            <w:r w:rsidR="002A1946">
              <w:rPr>
                <w:noProof/>
                <w:webHidden/>
              </w:rPr>
              <w:fldChar w:fldCharType="end"/>
            </w:r>
          </w:hyperlink>
        </w:p>
        <w:p w14:paraId="1A251EEB" w14:textId="0B945CA8" w:rsidR="002A1946" w:rsidRDefault="009B6CA5">
          <w:pPr>
            <w:pStyle w:val="TOC1"/>
            <w:tabs>
              <w:tab w:val="right" w:leader="dot" w:pos="10790"/>
            </w:tabs>
            <w:rPr>
              <w:rFonts w:eastAsiaTheme="minorEastAsia"/>
              <w:noProof/>
            </w:rPr>
          </w:pPr>
          <w:hyperlink w:anchor="_Toc78036280" w:history="1">
            <w:r w:rsidR="002A1946" w:rsidRPr="008A2175">
              <w:rPr>
                <w:rStyle w:val="Hyperlink"/>
                <w:noProof/>
              </w:rPr>
              <w:t>STUDENT PARTICIPANT COMMITMENT FORM</w:t>
            </w:r>
            <w:r w:rsidR="002A1946">
              <w:rPr>
                <w:noProof/>
                <w:webHidden/>
              </w:rPr>
              <w:tab/>
            </w:r>
            <w:r w:rsidR="002A1946">
              <w:rPr>
                <w:noProof/>
                <w:webHidden/>
              </w:rPr>
              <w:fldChar w:fldCharType="begin"/>
            </w:r>
            <w:r w:rsidR="002A1946">
              <w:rPr>
                <w:noProof/>
                <w:webHidden/>
              </w:rPr>
              <w:instrText xml:space="preserve"> PAGEREF _Toc78036280 \h </w:instrText>
            </w:r>
            <w:r w:rsidR="002A1946">
              <w:rPr>
                <w:noProof/>
                <w:webHidden/>
              </w:rPr>
            </w:r>
            <w:r w:rsidR="002A1946">
              <w:rPr>
                <w:noProof/>
                <w:webHidden/>
              </w:rPr>
              <w:fldChar w:fldCharType="separate"/>
            </w:r>
            <w:r w:rsidR="00FD3961">
              <w:rPr>
                <w:noProof/>
                <w:webHidden/>
              </w:rPr>
              <w:t>60</w:t>
            </w:r>
            <w:r w:rsidR="002A1946">
              <w:rPr>
                <w:noProof/>
                <w:webHidden/>
              </w:rPr>
              <w:fldChar w:fldCharType="end"/>
            </w:r>
          </w:hyperlink>
        </w:p>
        <w:p w14:paraId="1D1FD173" w14:textId="5893DF87" w:rsidR="002A1946" w:rsidRDefault="009B6CA5">
          <w:pPr>
            <w:pStyle w:val="TOC1"/>
            <w:tabs>
              <w:tab w:val="right" w:leader="dot" w:pos="10790"/>
            </w:tabs>
            <w:rPr>
              <w:rFonts w:eastAsiaTheme="minorEastAsia"/>
              <w:noProof/>
            </w:rPr>
          </w:pPr>
          <w:hyperlink w:anchor="_Toc78036281" w:history="1">
            <w:r w:rsidR="002A1946" w:rsidRPr="008A2175">
              <w:rPr>
                <w:rStyle w:val="Hyperlink"/>
                <w:noProof/>
              </w:rPr>
              <w:t>ADVISOR RESPONSIBILITIES</w:t>
            </w:r>
            <w:r w:rsidR="002A1946">
              <w:rPr>
                <w:noProof/>
                <w:webHidden/>
              </w:rPr>
              <w:tab/>
            </w:r>
            <w:r w:rsidR="002A1946">
              <w:rPr>
                <w:noProof/>
                <w:webHidden/>
              </w:rPr>
              <w:fldChar w:fldCharType="begin"/>
            </w:r>
            <w:r w:rsidR="002A1946">
              <w:rPr>
                <w:noProof/>
                <w:webHidden/>
              </w:rPr>
              <w:instrText xml:space="preserve"> PAGEREF _Toc78036281 \h </w:instrText>
            </w:r>
            <w:r w:rsidR="002A1946">
              <w:rPr>
                <w:noProof/>
                <w:webHidden/>
              </w:rPr>
            </w:r>
            <w:r w:rsidR="002A1946">
              <w:rPr>
                <w:noProof/>
                <w:webHidden/>
              </w:rPr>
              <w:fldChar w:fldCharType="separate"/>
            </w:r>
            <w:r w:rsidR="00FD3961">
              <w:rPr>
                <w:noProof/>
                <w:webHidden/>
              </w:rPr>
              <w:t>62</w:t>
            </w:r>
            <w:r w:rsidR="002A1946">
              <w:rPr>
                <w:noProof/>
                <w:webHidden/>
              </w:rPr>
              <w:fldChar w:fldCharType="end"/>
            </w:r>
          </w:hyperlink>
        </w:p>
        <w:p w14:paraId="68B2E578" w14:textId="7C6E76A7" w:rsidR="002A1946" w:rsidRDefault="009B6CA5">
          <w:pPr>
            <w:pStyle w:val="TOC1"/>
            <w:tabs>
              <w:tab w:val="right" w:leader="dot" w:pos="10790"/>
            </w:tabs>
            <w:rPr>
              <w:rFonts w:eastAsiaTheme="minorEastAsia"/>
              <w:noProof/>
            </w:rPr>
          </w:pPr>
          <w:hyperlink w:anchor="_Toc78036282" w:history="1">
            <w:r w:rsidR="002A1946" w:rsidRPr="008A2175">
              <w:rPr>
                <w:rStyle w:val="Hyperlink"/>
                <w:noProof/>
              </w:rPr>
              <w:t>DISCLOSURE OF PRIOR CRIMINAL CONVICTIONS</w:t>
            </w:r>
            <w:r w:rsidR="002A1946">
              <w:rPr>
                <w:noProof/>
                <w:webHidden/>
              </w:rPr>
              <w:tab/>
            </w:r>
            <w:r w:rsidR="002A1946">
              <w:rPr>
                <w:noProof/>
                <w:webHidden/>
              </w:rPr>
              <w:fldChar w:fldCharType="begin"/>
            </w:r>
            <w:r w:rsidR="002A1946">
              <w:rPr>
                <w:noProof/>
                <w:webHidden/>
              </w:rPr>
              <w:instrText xml:space="preserve"> PAGEREF _Toc78036282 \h </w:instrText>
            </w:r>
            <w:r w:rsidR="002A1946">
              <w:rPr>
                <w:noProof/>
                <w:webHidden/>
              </w:rPr>
            </w:r>
            <w:r w:rsidR="002A1946">
              <w:rPr>
                <w:noProof/>
                <w:webHidden/>
              </w:rPr>
              <w:fldChar w:fldCharType="separate"/>
            </w:r>
            <w:r w:rsidR="00FD3961">
              <w:rPr>
                <w:noProof/>
                <w:webHidden/>
              </w:rPr>
              <w:t>63</w:t>
            </w:r>
            <w:r w:rsidR="002A1946">
              <w:rPr>
                <w:noProof/>
                <w:webHidden/>
              </w:rPr>
              <w:fldChar w:fldCharType="end"/>
            </w:r>
          </w:hyperlink>
        </w:p>
        <w:p w14:paraId="321A0B61" w14:textId="64FD84BA" w:rsidR="002A1946" w:rsidRDefault="009B6CA5">
          <w:pPr>
            <w:pStyle w:val="TOC1"/>
            <w:tabs>
              <w:tab w:val="right" w:leader="dot" w:pos="10790"/>
            </w:tabs>
            <w:rPr>
              <w:rFonts w:eastAsiaTheme="minorEastAsia"/>
              <w:noProof/>
            </w:rPr>
          </w:pPr>
          <w:hyperlink w:anchor="_Toc78036283" w:history="1">
            <w:r w:rsidR="002A1946" w:rsidRPr="008A2175">
              <w:rPr>
                <w:rStyle w:val="Hyperlink"/>
                <w:noProof/>
              </w:rPr>
              <w:t>WORKSHOP SAFETY PLAN FOR TASC SUMMER LEADERSHIP WORKSHOPS</w:t>
            </w:r>
            <w:r w:rsidR="002A1946">
              <w:rPr>
                <w:noProof/>
                <w:webHidden/>
              </w:rPr>
              <w:tab/>
            </w:r>
            <w:r w:rsidR="002A1946">
              <w:rPr>
                <w:noProof/>
                <w:webHidden/>
              </w:rPr>
              <w:fldChar w:fldCharType="begin"/>
            </w:r>
            <w:r w:rsidR="002A1946">
              <w:rPr>
                <w:noProof/>
                <w:webHidden/>
              </w:rPr>
              <w:instrText xml:space="preserve"> PAGEREF _Toc78036283 \h </w:instrText>
            </w:r>
            <w:r w:rsidR="002A1946">
              <w:rPr>
                <w:noProof/>
                <w:webHidden/>
              </w:rPr>
            </w:r>
            <w:r w:rsidR="002A1946">
              <w:rPr>
                <w:noProof/>
                <w:webHidden/>
              </w:rPr>
              <w:fldChar w:fldCharType="separate"/>
            </w:r>
            <w:r w:rsidR="00FD3961">
              <w:rPr>
                <w:noProof/>
                <w:webHidden/>
              </w:rPr>
              <w:t>64</w:t>
            </w:r>
            <w:r w:rsidR="002A1946">
              <w:rPr>
                <w:noProof/>
                <w:webHidden/>
              </w:rPr>
              <w:fldChar w:fldCharType="end"/>
            </w:r>
          </w:hyperlink>
        </w:p>
        <w:p w14:paraId="2C335976" w14:textId="798A5C86" w:rsidR="002A1946" w:rsidRDefault="009B6CA5">
          <w:pPr>
            <w:pStyle w:val="TOC1"/>
            <w:tabs>
              <w:tab w:val="right" w:leader="dot" w:pos="10790"/>
            </w:tabs>
            <w:rPr>
              <w:rFonts w:eastAsiaTheme="minorEastAsia"/>
              <w:noProof/>
            </w:rPr>
          </w:pPr>
          <w:hyperlink w:anchor="_Toc78036284" w:history="1">
            <w:r w:rsidR="002A1946" w:rsidRPr="008A2175">
              <w:rPr>
                <w:rStyle w:val="Hyperlink"/>
                <w:noProof/>
              </w:rPr>
              <w:t>COLLECTION OF RECORDS AND DATA FROM STAFF AND OUTSIDE AGENCIES</w:t>
            </w:r>
            <w:r w:rsidR="002A1946">
              <w:rPr>
                <w:noProof/>
                <w:webHidden/>
              </w:rPr>
              <w:tab/>
            </w:r>
            <w:r w:rsidR="002A1946">
              <w:rPr>
                <w:noProof/>
                <w:webHidden/>
              </w:rPr>
              <w:fldChar w:fldCharType="begin"/>
            </w:r>
            <w:r w:rsidR="002A1946">
              <w:rPr>
                <w:noProof/>
                <w:webHidden/>
              </w:rPr>
              <w:instrText xml:space="preserve"> PAGEREF _Toc78036284 \h </w:instrText>
            </w:r>
            <w:r w:rsidR="002A1946">
              <w:rPr>
                <w:noProof/>
                <w:webHidden/>
              </w:rPr>
            </w:r>
            <w:r w:rsidR="002A1946">
              <w:rPr>
                <w:noProof/>
                <w:webHidden/>
              </w:rPr>
              <w:fldChar w:fldCharType="separate"/>
            </w:r>
            <w:r w:rsidR="00FD3961">
              <w:rPr>
                <w:noProof/>
                <w:webHidden/>
              </w:rPr>
              <w:t>71</w:t>
            </w:r>
            <w:r w:rsidR="002A1946">
              <w:rPr>
                <w:noProof/>
                <w:webHidden/>
              </w:rPr>
              <w:fldChar w:fldCharType="end"/>
            </w:r>
          </w:hyperlink>
        </w:p>
        <w:p w14:paraId="48FBD9CF" w14:textId="15EFF8E7" w:rsidR="002A1946" w:rsidRDefault="009B6CA5">
          <w:pPr>
            <w:pStyle w:val="TOC1"/>
            <w:tabs>
              <w:tab w:val="right" w:leader="dot" w:pos="10790"/>
            </w:tabs>
            <w:rPr>
              <w:rFonts w:eastAsiaTheme="minorEastAsia"/>
              <w:noProof/>
            </w:rPr>
          </w:pPr>
          <w:hyperlink w:anchor="_Toc78036285" w:history="1">
            <w:r w:rsidR="002A1946" w:rsidRPr="008A2175">
              <w:rPr>
                <w:rStyle w:val="Hyperlink"/>
                <w:noProof/>
              </w:rPr>
              <w:t>WORKSHOP SITE INFORMATION FORM</w:t>
            </w:r>
            <w:r w:rsidR="002A1946">
              <w:rPr>
                <w:noProof/>
                <w:webHidden/>
              </w:rPr>
              <w:tab/>
            </w:r>
            <w:r w:rsidR="002A1946">
              <w:rPr>
                <w:noProof/>
                <w:webHidden/>
              </w:rPr>
              <w:fldChar w:fldCharType="begin"/>
            </w:r>
            <w:r w:rsidR="002A1946">
              <w:rPr>
                <w:noProof/>
                <w:webHidden/>
              </w:rPr>
              <w:instrText xml:space="preserve"> PAGEREF _Toc78036285 \h </w:instrText>
            </w:r>
            <w:r w:rsidR="002A1946">
              <w:rPr>
                <w:noProof/>
                <w:webHidden/>
              </w:rPr>
            </w:r>
            <w:r w:rsidR="002A1946">
              <w:rPr>
                <w:noProof/>
                <w:webHidden/>
              </w:rPr>
              <w:fldChar w:fldCharType="separate"/>
            </w:r>
            <w:r w:rsidR="00FD3961">
              <w:rPr>
                <w:noProof/>
                <w:webHidden/>
              </w:rPr>
              <w:t>72</w:t>
            </w:r>
            <w:r w:rsidR="002A1946">
              <w:rPr>
                <w:noProof/>
                <w:webHidden/>
              </w:rPr>
              <w:fldChar w:fldCharType="end"/>
            </w:r>
          </w:hyperlink>
        </w:p>
        <w:p w14:paraId="00DFC128" w14:textId="70CACBB5" w:rsidR="002A1946" w:rsidRDefault="009B6CA5">
          <w:pPr>
            <w:pStyle w:val="TOC1"/>
            <w:tabs>
              <w:tab w:val="right" w:leader="dot" w:pos="10790"/>
            </w:tabs>
            <w:rPr>
              <w:rFonts w:eastAsiaTheme="minorEastAsia"/>
              <w:noProof/>
            </w:rPr>
          </w:pPr>
          <w:hyperlink w:anchor="_Toc78036286" w:history="1">
            <w:r w:rsidR="002A1946" w:rsidRPr="008A2175">
              <w:rPr>
                <w:rStyle w:val="Hyperlink"/>
                <w:noProof/>
              </w:rPr>
              <w:t>GENERAL WORKSHOP SAFETY PRACTICES</w:t>
            </w:r>
            <w:r w:rsidR="002A1946">
              <w:rPr>
                <w:noProof/>
                <w:webHidden/>
              </w:rPr>
              <w:tab/>
            </w:r>
            <w:r w:rsidR="002A1946">
              <w:rPr>
                <w:noProof/>
                <w:webHidden/>
              </w:rPr>
              <w:fldChar w:fldCharType="begin"/>
            </w:r>
            <w:r w:rsidR="002A1946">
              <w:rPr>
                <w:noProof/>
                <w:webHidden/>
              </w:rPr>
              <w:instrText xml:space="preserve"> PAGEREF _Toc78036286 \h </w:instrText>
            </w:r>
            <w:r w:rsidR="002A1946">
              <w:rPr>
                <w:noProof/>
                <w:webHidden/>
              </w:rPr>
            </w:r>
            <w:r w:rsidR="002A1946">
              <w:rPr>
                <w:noProof/>
                <w:webHidden/>
              </w:rPr>
              <w:fldChar w:fldCharType="separate"/>
            </w:r>
            <w:r w:rsidR="00FD3961">
              <w:rPr>
                <w:noProof/>
                <w:webHidden/>
              </w:rPr>
              <w:t>73</w:t>
            </w:r>
            <w:r w:rsidR="002A1946">
              <w:rPr>
                <w:noProof/>
                <w:webHidden/>
              </w:rPr>
              <w:fldChar w:fldCharType="end"/>
            </w:r>
          </w:hyperlink>
        </w:p>
        <w:p w14:paraId="2301BEAD" w14:textId="29DBCA4D" w:rsidR="002A1946" w:rsidRDefault="009B6CA5">
          <w:pPr>
            <w:pStyle w:val="TOC1"/>
            <w:tabs>
              <w:tab w:val="right" w:leader="dot" w:pos="10790"/>
            </w:tabs>
            <w:rPr>
              <w:rFonts w:eastAsiaTheme="minorEastAsia"/>
              <w:noProof/>
            </w:rPr>
          </w:pPr>
          <w:hyperlink w:anchor="_Toc78036287" w:history="1">
            <w:r w:rsidR="002A1946" w:rsidRPr="008A2175">
              <w:rPr>
                <w:rStyle w:val="Hyperlink"/>
                <w:noProof/>
              </w:rPr>
              <w:t>WORKSHOP INCIDENT REPORT FORM</w:t>
            </w:r>
            <w:r w:rsidR="002A1946">
              <w:rPr>
                <w:noProof/>
                <w:webHidden/>
              </w:rPr>
              <w:tab/>
            </w:r>
            <w:r w:rsidR="002A1946">
              <w:rPr>
                <w:noProof/>
                <w:webHidden/>
              </w:rPr>
              <w:fldChar w:fldCharType="begin"/>
            </w:r>
            <w:r w:rsidR="002A1946">
              <w:rPr>
                <w:noProof/>
                <w:webHidden/>
              </w:rPr>
              <w:instrText xml:space="preserve"> PAGEREF _Toc78036287 \h </w:instrText>
            </w:r>
            <w:r w:rsidR="002A1946">
              <w:rPr>
                <w:noProof/>
                <w:webHidden/>
              </w:rPr>
            </w:r>
            <w:r w:rsidR="002A1946">
              <w:rPr>
                <w:noProof/>
                <w:webHidden/>
              </w:rPr>
              <w:fldChar w:fldCharType="separate"/>
            </w:r>
            <w:r w:rsidR="00FD3961">
              <w:rPr>
                <w:noProof/>
                <w:webHidden/>
              </w:rPr>
              <w:t>74</w:t>
            </w:r>
            <w:r w:rsidR="002A1946">
              <w:rPr>
                <w:noProof/>
                <w:webHidden/>
              </w:rPr>
              <w:fldChar w:fldCharType="end"/>
            </w:r>
          </w:hyperlink>
        </w:p>
        <w:p w14:paraId="14FCAD98" w14:textId="6714C943" w:rsidR="002A1946" w:rsidRDefault="009B6CA5">
          <w:pPr>
            <w:pStyle w:val="TOC1"/>
            <w:tabs>
              <w:tab w:val="right" w:leader="dot" w:pos="10790"/>
            </w:tabs>
            <w:rPr>
              <w:rFonts w:eastAsiaTheme="minorEastAsia"/>
              <w:noProof/>
            </w:rPr>
          </w:pPr>
          <w:hyperlink w:anchor="_Toc78036288" w:history="1">
            <w:r w:rsidR="002A1946" w:rsidRPr="008A2175">
              <w:rPr>
                <w:rStyle w:val="Hyperlink"/>
                <w:noProof/>
              </w:rPr>
              <w:t>TASC ABUSE AND MOLESTATION POLICY</w:t>
            </w:r>
            <w:r w:rsidR="002A1946">
              <w:rPr>
                <w:noProof/>
                <w:webHidden/>
              </w:rPr>
              <w:tab/>
            </w:r>
            <w:r w:rsidR="002A1946">
              <w:rPr>
                <w:noProof/>
                <w:webHidden/>
              </w:rPr>
              <w:fldChar w:fldCharType="begin"/>
            </w:r>
            <w:r w:rsidR="002A1946">
              <w:rPr>
                <w:noProof/>
                <w:webHidden/>
              </w:rPr>
              <w:instrText xml:space="preserve"> PAGEREF _Toc78036288 \h </w:instrText>
            </w:r>
            <w:r w:rsidR="002A1946">
              <w:rPr>
                <w:noProof/>
                <w:webHidden/>
              </w:rPr>
            </w:r>
            <w:r w:rsidR="002A1946">
              <w:rPr>
                <w:noProof/>
                <w:webHidden/>
              </w:rPr>
              <w:fldChar w:fldCharType="separate"/>
            </w:r>
            <w:r w:rsidR="00FD3961">
              <w:rPr>
                <w:noProof/>
                <w:webHidden/>
              </w:rPr>
              <w:t>75</w:t>
            </w:r>
            <w:r w:rsidR="002A1946">
              <w:rPr>
                <w:noProof/>
                <w:webHidden/>
              </w:rPr>
              <w:fldChar w:fldCharType="end"/>
            </w:r>
          </w:hyperlink>
        </w:p>
        <w:p w14:paraId="3C9C6EC8" w14:textId="197CFE28" w:rsidR="002A1946" w:rsidRDefault="009B6CA5">
          <w:pPr>
            <w:pStyle w:val="TOC1"/>
            <w:tabs>
              <w:tab w:val="right" w:leader="dot" w:pos="10790"/>
            </w:tabs>
            <w:rPr>
              <w:rFonts w:eastAsiaTheme="minorEastAsia"/>
              <w:noProof/>
            </w:rPr>
          </w:pPr>
          <w:hyperlink w:anchor="_Toc78036289" w:history="1">
            <w:r w:rsidR="002A1946" w:rsidRPr="008A2175">
              <w:rPr>
                <w:rStyle w:val="Hyperlink"/>
                <w:noProof/>
              </w:rPr>
              <w:t>POLICIES RELATED TO THE HIGH SCHOOL ANNUAL CONFERENCE</w:t>
            </w:r>
            <w:r w:rsidR="002A1946">
              <w:rPr>
                <w:noProof/>
                <w:webHidden/>
              </w:rPr>
              <w:tab/>
            </w:r>
            <w:r w:rsidR="002A1946">
              <w:rPr>
                <w:noProof/>
                <w:webHidden/>
              </w:rPr>
              <w:fldChar w:fldCharType="begin"/>
            </w:r>
            <w:r w:rsidR="002A1946">
              <w:rPr>
                <w:noProof/>
                <w:webHidden/>
              </w:rPr>
              <w:instrText xml:space="preserve"> PAGEREF _Toc78036289 \h </w:instrText>
            </w:r>
            <w:r w:rsidR="002A1946">
              <w:rPr>
                <w:noProof/>
                <w:webHidden/>
              </w:rPr>
            </w:r>
            <w:r w:rsidR="002A1946">
              <w:rPr>
                <w:noProof/>
                <w:webHidden/>
              </w:rPr>
              <w:fldChar w:fldCharType="separate"/>
            </w:r>
            <w:r w:rsidR="00FD3961">
              <w:rPr>
                <w:noProof/>
                <w:webHidden/>
              </w:rPr>
              <w:t>79</w:t>
            </w:r>
            <w:r w:rsidR="002A1946">
              <w:rPr>
                <w:noProof/>
                <w:webHidden/>
              </w:rPr>
              <w:fldChar w:fldCharType="end"/>
            </w:r>
          </w:hyperlink>
        </w:p>
        <w:p w14:paraId="5852C695" w14:textId="08038754" w:rsidR="002A1946" w:rsidRDefault="009B6CA5">
          <w:pPr>
            <w:pStyle w:val="TOC1"/>
            <w:tabs>
              <w:tab w:val="right" w:leader="dot" w:pos="10790"/>
            </w:tabs>
            <w:rPr>
              <w:rFonts w:eastAsiaTheme="minorEastAsia"/>
              <w:noProof/>
            </w:rPr>
          </w:pPr>
          <w:hyperlink w:anchor="_Toc78036290" w:history="1">
            <w:r w:rsidR="002A1946" w:rsidRPr="008A2175">
              <w:rPr>
                <w:rStyle w:val="Hyperlink"/>
                <w:noProof/>
              </w:rPr>
              <w:t>ON-SITE TASC OFFICER SCHOOL ELECTION: CAMPAIGN RULES AND REGULATIONS</w:t>
            </w:r>
            <w:r w:rsidR="002A1946">
              <w:rPr>
                <w:noProof/>
                <w:webHidden/>
              </w:rPr>
              <w:tab/>
            </w:r>
            <w:r w:rsidR="002A1946">
              <w:rPr>
                <w:noProof/>
                <w:webHidden/>
              </w:rPr>
              <w:fldChar w:fldCharType="begin"/>
            </w:r>
            <w:r w:rsidR="002A1946">
              <w:rPr>
                <w:noProof/>
                <w:webHidden/>
              </w:rPr>
              <w:instrText xml:space="preserve"> PAGEREF _Toc78036290 \h </w:instrText>
            </w:r>
            <w:r w:rsidR="002A1946">
              <w:rPr>
                <w:noProof/>
                <w:webHidden/>
              </w:rPr>
            </w:r>
            <w:r w:rsidR="002A1946">
              <w:rPr>
                <w:noProof/>
                <w:webHidden/>
              </w:rPr>
              <w:fldChar w:fldCharType="separate"/>
            </w:r>
            <w:r w:rsidR="00FD3961">
              <w:rPr>
                <w:noProof/>
                <w:webHidden/>
              </w:rPr>
              <w:t>81</w:t>
            </w:r>
            <w:r w:rsidR="002A1946">
              <w:rPr>
                <w:noProof/>
                <w:webHidden/>
              </w:rPr>
              <w:fldChar w:fldCharType="end"/>
            </w:r>
          </w:hyperlink>
        </w:p>
        <w:p w14:paraId="7A993511" w14:textId="52076D30" w:rsidR="002A1946" w:rsidRDefault="009B6CA5">
          <w:pPr>
            <w:pStyle w:val="TOC1"/>
            <w:tabs>
              <w:tab w:val="right" w:leader="dot" w:pos="10790"/>
            </w:tabs>
            <w:rPr>
              <w:rFonts w:eastAsiaTheme="minorEastAsia"/>
              <w:noProof/>
            </w:rPr>
          </w:pPr>
          <w:hyperlink w:anchor="_Toc78036291" w:history="1">
            <w:r w:rsidR="002A1946" w:rsidRPr="008A2175">
              <w:rPr>
                <w:rStyle w:val="Hyperlink"/>
                <w:noProof/>
              </w:rPr>
              <w:t>TENTATIVE CAMPAIGN SCHEDULE OF EVENTS FOR CANDIDATE SCHOOLS</w:t>
            </w:r>
            <w:r w:rsidR="002A1946">
              <w:rPr>
                <w:noProof/>
                <w:webHidden/>
              </w:rPr>
              <w:tab/>
            </w:r>
            <w:r w:rsidR="002A1946">
              <w:rPr>
                <w:noProof/>
                <w:webHidden/>
              </w:rPr>
              <w:fldChar w:fldCharType="begin"/>
            </w:r>
            <w:r w:rsidR="002A1946">
              <w:rPr>
                <w:noProof/>
                <w:webHidden/>
              </w:rPr>
              <w:instrText xml:space="preserve"> PAGEREF _Toc78036291 \h </w:instrText>
            </w:r>
            <w:r w:rsidR="002A1946">
              <w:rPr>
                <w:noProof/>
                <w:webHidden/>
              </w:rPr>
            </w:r>
            <w:r w:rsidR="002A1946">
              <w:rPr>
                <w:noProof/>
                <w:webHidden/>
              </w:rPr>
              <w:fldChar w:fldCharType="separate"/>
            </w:r>
            <w:r w:rsidR="00FD3961">
              <w:rPr>
                <w:noProof/>
                <w:webHidden/>
              </w:rPr>
              <w:t>92</w:t>
            </w:r>
            <w:r w:rsidR="002A1946">
              <w:rPr>
                <w:noProof/>
                <w:webHidden/>
              </w:rPr>
              <w:fldChar w:fldCharType="end"/>
            </w:r>
          </w:hyperlink>
        </w:p>
        <w:p w14:paraId="6295BF71" w14:textId="2154C935" w:rsidR="002A1946" w:rsidRDefault="009B6CA5">
          <w:pPr>
            <w:pStyle w:val="TOC1"/>
            <w:tabs>
              <w:tab w:val="right" w:leader="dot" w:pos="10790"/>
            </w:tabs>
            <w:rPr>
              <w:rFonts w:eastAsiaTheme="minorEastAsia"/>
              <w:noProof/>
            </w:rPr>
          </w:pPr>
          <w:hyperlink w:anchor="_Toc78036292" w:history="1">
            <w:r w:rsidR="002A1946" w:rsidRPr="008A2175">
              <w:rPr>
                <w:rStyle w:val="Hyperlink"/>
                <w:noProof/>
              </w:rPr>
              <w:t>CAMPAIGN VIOLATION COMPLAINT FORM</w:t>
            </w:r>
            <w:r w:rsidR="002A1946">
              <w:rPr>
                <w:noProof/>
                <w:webHidden/>
              </w:rPr>
              <w:tab/>
            </w:r>
            <w:r w:rsidR="002A1946">
              <w:rPr>
                <w:noProof/>
                <w:webHidden/>
              </w:rPr>
              <w:fldChar w:fldCharType="begin"/>
            </w:r>
            <w:r w:rsidR="002A1946">
              <w:rPr>
                <w:noProof/>
                <w:webHidden/>
              </w:rPr>
              <w:instrText xml:space="preserve"> PAGEREF _Toc78036292 \h </w:instrText>
            </w:r>
            <w:r w:rsidR="002A1946">
              <w:rPr>
                <w:noProof/>
                <w:webHidden/>
              </w:rPr>
            </w:r>
            <w:r w:rsidR="002A1946">
              <w:rPr>
                <w:noProof/>
                <w:webHidden/>
              </w:rPr>
              <w:fldChar w:fldCharType="separate"/>
            </w:r>
            <w:r w:rsidR="00FD3961">
              <w:rPr>
                <w:noProof/>
                <w:webHidden/>
              </w:rPr>
              <w:t>94</w:t>
            </w:r>
            <w:r w:rsidR="002A1946">
              <w:rPr>
                <w:noProof/>
                <w:webHidden/>
              </w:rPr>
              <w:fldChar w:fldCharType="end"/>
            </w:r>
          </w:hyperlink>
        </w:p>
        <w:p w14:paraId="25DE2C0B" w14:textId="4169A065" w:rsidR="002A1946" w:rsidRDefault="009B6CA5">
          <w:pPr>
            <w:pStyle w:val="TOC1"/>
            <w:tabs>
              <w:tab w:val="right" w:leader="dot" w:pos="10790"/>
            </w:tabs>
            <w:rPr>
              <w:rFonts w:eastAsiaTheme="minorEastAsia"/>
              <w:noProof/>
            </w:rPr>
          </w:pPr>
          <w:hyperlink w:anchor="_Toc78036293" w:history="1">
            <w:r w:rsidR="002A1946" w:rsidRPr="008A2175">
              <w:rPr>
                <w:rStyle w:val="Hyperlink"/>
                <w:noProof/>
              </w:rPr>
              <w:t>APPEAL OF DISQUALIFICATION FROM THE TASC STATE BOARD ELECTION</w:t>
            </w:r>
            <w:r w:rsidR="002A1946">
              <w:rPr>
                <w:noProof/>
                <w:webHidden/>
              </w:rPr>
              <w:tab/>
            </w:r>
            <w:r w:rsidR="002A1946">
              <w:rPr>
                <w:noProof/>
                <w:webHidden/>
              </w:rPr>
              <w:fldChar w:fldCharType="begin"/>
            </w:r>
            <w:r w:rsidR="002A1946">
              <w:rPr>
                <w:noProof/>
                <w:webHidden/>
              </w:rPr>
              <w:instrText xml:space="preserve"> PAGEREF _Toc78036293 \h </w:instrText>
            </w:r>
            <w:r w:rsidR="002A1946">
              <w:rPr>
                <w:noProof/>
                <w:webHidden/>
              </w:rPr>
            </w:r>
            <w:r w:rsidR="002A1946">
              <w:rPr>
                <w:noProof/>
                <w:webHidden/>
              </w:rPr>
              <w:fldChar w:fldCharType="separate"/>
            </w:r>
            <w:r w:rsidR="00FD3961">
              <w:rPr>
                <w:noProof/>
                <w:webHidden/>
              </w:rPr>
              <w:t>95</w:t>
            </w:r>
            <w:r w:rsidR="002A1946">
              <w:rPr>
                <w:noProof/>
                <w:webHidden/>
              </w:rPr>
              <w:fldChar w:fldCharType="end"/>
            </w:r>
          </w:hyperlink>
        </w:p>
        <w:p w14:paraId="574C5B3D" w14:textId="53FBB0FB" w:rsidR="002A1946" w:rsidRDefault="009B6CA5">
          <w:pPr>
            <w:pStyle w:val="TOC1"/>
            <w:tabs>
              <w:tab w:val="right" w:leader="dot" w:pos="10790"/>
            </w:tabs>
            <w:rPr>
              <w:rFonts w:eastAsiaTheme="minorEastAsia"/>
              <w:noProof/>
            </w:rPr>
          </w:pPr>
          <w:hyperlink w:anchor="_Toc78036294" w:history="1">
            <w:r w:rsidR="002A1946" w:rsidRPr="008A2175">
              <w:rPr>
                <w:rStyle w:val="Hyperlink"/>
                <w:noProof/>
              </w:rPr>
              <w:t>APPEAL OF DISQUALIFICATION FROM THE TASC STATE BOARD ELECTION</w:t>
            </w:r>
            <w:r w:rsidR="002A1946">
              <w:rPr>
                <w:noProof/>
                <w:webHidden/>
              </w:rPr>
              <w:tab/>
            </w:r>
            <w:r w:rsidR="002A1946">
              <w:rPr>
                <w:noProof/>
                <w:webHidden/>
              </w:rPr>
              <w:fldChar w:fldCharType="begin"/>
            </w:r>
            <w:r w:rsidR="002A1946">
              <w:rPr>
                <w:noProof/>
                <w:webHidden/>
              </w:rPr>
              <w:instrText xml:space="preserve"> PAGEREF _Toc78036294 \h </w:instrText>
            </w:r>
            <w:r w:rsidR="002A1946">
              <w:rPr>
                <w:noProof/>
                <w:webHidden/>
              </w:rPr>
            </w:r>
            <w:r w:rsidR="002A1946">
              <w:rPr>
                <w:noProof/>
                <w:webHidden/>
              </w:rPr>
              <w:fldChar w:fldCharType="separate"/>
            </w:r>
            <w:r w:rsidR="00FD3961">
              <w:rPr>
                <w:noProof/>
                <w:webHidden/>
              </w:rPr>
              <w:t>95</w:t>
            </w:r>
            <w:r w:rsidR="002A1946">
              <w:rPr>
                <w:noProof/>
                <w:webHidden/>
              </w:rPr>
              <w:fldChar w:fldCharType="end"/>
            </w:r>
          </w:hyperlink>
        </w:p>
        <w:p w14:paraId="27552AAC" w14:textId="0D35305D" w:rsidR="002A1946" w:rsidRDefault="009B6CA5">
          <w:pPr>
            <w:pStyle w:val="TOC1"/>
            <w:tabs>
              <w:tab w:val="right" w:leader="dot" w:pos="10790"/>
            </w:tabs>
            <w:rPr>
              <w:rFonts w:eastAsiaTheme="minorEastAsia"/>
              <w:noProof/>
            </w:rPr>
          </w:pPr>
          <w:hyperlink w:anchor="_Toc78036295" w:history="1">
            <w:r w:rsidR="002A1946" w:rsidRPr="008A2175">
              <w:rPr>
                <w:rStyle w:val="Hyperlink"/>
                <w:rFonts w:eastAsia="Arial"/>
                <w:noProof/>
              </w:rPr>
              <w:t>VIRTUAL TASC OFFICER SCHOOL ELECTION: CAMPAIGN RULES AND REGULATION</w:t>
            </w:r>
            <w:r w:rsidR="002A1946" w:rsidRPr="008A2175">
              <w:rPr>
                <w:rStyle w:val="Hyperlink"/>
                <w:rFonts w:eastAsia="Tahoma"/>
                <w:noProof/>
              </w:rPr>
              <w:t>S</w:t>
            </w:r>
            <w:r w:rsidR="002A1946">
              <w:rPr>
                <w:noProof/>
                <w:webHidden/>
              </w:rPr>
              <w:tab/>
            </w:r>
            <w:r w:rsidR="002A1946">
              <w:rPr>
                <w:noProof/>
                <w:webHidden/>
              </w:rPr>
              <w:fldChar w:fldCharType="begin"/>
            </w:r>
            <w:r w:rsidR="002A1946">
              <w:rPr>
                <w:noProof/>
                <w:webHidden/>
              </w:rPr>
              <w:instrText xml:space="preserve"> PAGEREF _Toc78036295 \h </w:instrText>
            </w:r>
            <w:r w:rsidR="002A1946">
              <w:rPr>
                <w:noProof/>
                <w:webHidden/>
              </w:rPr>
            </w:r>
            <w:r w:rsidR="002A1946">
              <w:rPr>
                <w:noProof/>
                <w:webHidden/>
              </w:rPr>
              <w:fldChar w:fldCharType="separate"/>
            </w:r>
            <w:r w:rsidR="00FD3961">
              <w:rPr>
                <w:noProof/>
                <w:webHidden/>
              </w:rPr>
              <w:t>96</w:t>
            </w:r>
            <w:r w:rsidR="002A1946">
              <w:rPr>
                <w:noProof/>
                <w:webHidden/>
              </w:rPr>
              <w:fldChar w:fldCharType="end"/>
            </w:r>
          </w:hyperlink>
        </w:p>
        <w:p w14:paraId="0952D776" w14:textId="59069B95" w:rsidR="002A1946" w:rsidRDefault="009B6CA5">
          <w:pPr>
            <w:pStyle w:val="TOC1"/>
            <w:tabs>
              <w:tab w:val="right" w:leader="dot" w:pos="10790"/>
            </w:tabs>
            <w:rPr>
              <w:rFonts w:eastAsiaTheme="minorEastAsia"/>
              <w:noProof/>
            </w:rPr>
          </w:pPr>
          <w:hyperlink w:anchor="_Toc78036296" w:history="1">
            <w:r w:rsidR="002A1946" w:rsidRPr="008A2175">
              <w:rPr>
                <w:rStyle w:val="Hyperlink"/>
                <w:noProof/>
              </w:rPr>
              <w:t>POLICIES RELATED TO ADVANCED LEADERSHIP WORKSHOPS</w:t>
            </w:r>
            <w:r w:rsidR="002A1946">
              <w:rPr>
                <w:noProof/>
                <w:webHidden/>
              </w:rPr>
              <w:tab/>
            </w:r>
            <w:r w:rsidR="002A1946">
              <w:rPr>
                <w:noProof/>
                <w:webHidden/>
              </w:rPr>
              <w:fldChar w:fldCharType="begin"/>
            </w:r>
            <w:r w:rsidR="002A1946">
              <w:rPr>
                <w:noProof/>
                <w:webHidden/>
              </w:rPr>
              <w:instrText xml:space="preserve"> PAGEREF _Toc78036296 \h </w:instrText>
            </w:r>
            <w:r w:rsidR="002A1946">
              <w:rPr>
                <w:noProof/>
                <w:webHidden/>
              </w:rPr>
            </w:r>
            <w:r w:rsidR="002A1946">
              <w:rPr>
                <w:noProof/>
                <w:webHidden/>
              </w:rPr>
              <w:fldChar w:fldCharType="separate"/>
            </w:r>
            <w:r w:rsidR="00FD3961">
              <w:rPr>
                <w:noProof/>
                <w:webHidden/>
              </w:rPr>
              <w:t>103</w:t>
            </w:r>
            <w:r w:rsidR="002A1946">
              <w:rPr>
                <w:noProof/>
                <w:webHidden/>
              </w:rPr>
              <w:fldChar w:fldCharType="end"/>
            </w:r>
          </w:hyperlink>
        </w:p>
        <w:p w14:paraId="4A208E93" w14:textId="1D906D63" w:rsidR="002A1946" w:rsidRDefault="009B6CA5">
          <w:pPr>
            <w:pStyle w:val="TOC1"/>
            <w:tabs>
              <w:tab w:val="right" w:leader="dot" w:pos="10790"/>
            </w:tabs>
            <w:rPr>
              <w:rFonts w:eastAsiaTheme="minorEastAsia"/>
              <w:noProof/>
            </w:rPr>
          </w:pPr>
          <w:hyperlink w:anchor="_Toc78036297" w:history="1">
            <w:r w:rsidR="002A1946" w:rsidRPr="008A2175">
              <w:rPr>
                <w:rStyle w:val="Hyperlink"/>
                <w:noProof/>
              </w:rPr>
              <w:t xml:space="preserve">POLICIES RELATED TO THE </w:t>
            </w:r>
            <w:r w:rsidR="0051684D">
              <w:rPr>
                <w:rStyle w:val="Hyperlink"/>
                <w:noProof/>
              </w:rPr>
              <w:t>MIDDLE-LEVEL</w:t>
            </w:r>
            <w:r w:rsidR="002A1946" w:rsidRPr="008A2175">
              <w:rPr>
                <w:rStyle w:val="Hyperlink"/>
                <w:noProof/>
              </w:rPr>
              <w:t xml:space="preserve"> STATE ANNUAL CONFERENCE</w:t>
            </w:r>
            <w:r w:rsidR="002A1946">
              <w:rPr>
                <w:noProof/>
                <w:webHidden/>
              </w:rPr>
              <w:tab/>
            </w:r>
            <w:r w:rsidR="002A1946">
              <w:rPr>
                <w:noProof/>
                <w:webHidden/>
              </w:rPr>
              <w:fldChar w:fldCharType="begin"/>
            </w:r>
            <w:r w:rsidR="002A1946">
              <w:rPr>
                <w:noProof/>
                <w:webHidden/>
              </w:rPr>
              <w:instrText xml:space="preserve"> PAGEREF _Toc78036297 \h </w:instrText>
            </w:r>
            <w:r w:rsidR="002A1946">
              <w:rPr>
                <w:noProof/>
                <w:webHidden/>
              </w:rPr>
            </w:r>
            <w:r w:rsidR="002A1946">
              <w:rPr>
                <w:noProof/>
                <w:webHidden/>
              </w:rPr>
              <w:fldChar w:fldCharType="separate"/>
            </w:r>
            <w:r w:rsidR="00FD3961">
              <w:rPr>
                <w:noProof/>
                <w:webHidden/>
              </w:rPr>
              <w:t>104</w:t>
            </w:r>
            <w:r w:rsidR="002A1946">
              <w:rPr>
                <w:noProof/>
                <w:webHidden/>
              </w:rPr>
              <w:fldChar w:fldCharType="end"/>
            </w:r>
          </w:hyperlink>
        </w:p>
        <w:p w14:paraId="5E0A8CE5" w14:textId="34C6158D" w:rsidR="002A1946" w:rsidRDefault="009B6CA5">
          <w:pPr>
            <w:pStyle w:val="TOC1"/>
            <w:tabs>
              <w:tab w:val="right" w:leader="dot" w:pos="10790"/>
            </w:tabs>
            <w:rPr>
              <w:rFonts w:eastAsiaTheme="minorEastAsia"/>
              <w:noProof/>
            </w:rPr>
          </w:pPr>
          <w:hyperlink w:anchor="_Toc78036298" w:history="1">
            <w:r w:rsidR="002A1946" w:rsidRPr="008A2175">
              <w:rPr>
                <w:rStyle w:val="Hyperlink"/>
                <w:noProof/>
              </w:rPr>
              <w:t>POLICIES RELATED TO SUMMER NATIONAL AND/OR OUT OF STATE CONFERENCES</w:t>
            </w:r>
            <w:r w:rsidR="002A1946">
              <w:rPr>
                <w:noProof/>
                <w:webHidden/>
              </w:rPr>
              <w:tab/>
            </w:r>
            <w:r w:rsidR="002A1946">
              <w:rPr>
                <w:noProof/>
                <w:webHidden/>
              </w:rPr>
              <w:fldChar w:fldCharType="begin"/>
            </w:r>
            <w:r w:rsidR="002A1946">
              <w:rPr>
                <w:noProof/>
                <w:webHidden/>
              </w:rPr>
              <w:instrText xml:space="preserve"> PAGEREF _Toc78036298 \h </w:instrText>
            </w:r>
            <w:r w:rsidR="002A1946">
              <w:rPr>
                <w:noProof/>
                <w:webHidden/>
              </w:rPr>
            </w:r>
            <w:r w:rsidR="002A1946">
              <w:rPr>
                <w:noProof/>
                <w:webHidden/>
              </w:rPr>
              <w:fldChar w:fldCharType="separate"/>
            </w:r>
            <w:r w:rsidR="00FD3961">
              <w:rPr>
                <w:noProof/>
                <w:webHidden/>
              </w:rPr>
              <w:t>105</w:t>
            </w:r>
            <w:r w:rsidR="002A1946">
              <w:rPr>
                <w:noProof/>
                <w:webHidden/>
              </w:rPr>
              <w:fldChar w:fldCharType="end"/>
            </w:r>
          </w:hyperlink>
        </w:p>
        <w:p w14:paraId="55CC11D2" w14:textId="57EAB7EB" w:rsidR="002A1946" w:rsidRDefault="009B6CA5">
          <w:pPr>
            <w:pStyle w:val="TOC1"/>
            <w:tabs>
              <w:tab w:val="right" w:leader="dot" w:pos="10790"/>
            </w:tabs>
            <w:rPr>
              <w:rFonts w:eastAsiaTheme="minorEastAsia"/>
              <w:noProof/>
            </w:rPr>
          </w:pPr>
          <w:hyperlink w:anchor="_Toc78036299" w:history="1">
            <w:r w:rsidR="002A1946" w:rsidRPr="008A2175">
              <w:rPr>
                <w:rStyle w:val="Hyperlink"/>
                <w:noProof/>
              </w:rPr>
              <w:t>TEXAS DELEGATION TO A SUMMER OUT OF STATE CONFERENCE</w:t>
            </w:r>
            <w:r w:rsidR="002A1946">
              <w:rPr>
                <w:noProof/>
                <w:webHidden/>
              </w:rPr>
              <w:tab/>
            </w:r>
            <w:r w:rsidR="002A1946">
              <w:rPr>
                <w:noProof/>
                <w:webHidden/>
              </w:rPr>
              <w:fldChar w:fldCharType="begin"/>
            </w:r>
            <w:r w:rsidR="002A1946">
              <w:rPr>
                <w:noProof/>
                <w:webHidden/>
              </w:rPr>
              <w:instrText xml:space="preserve"> PAGEREF _Toc78036299 \h </w:instrText>
            </w:r>
            <w:r w:rsidR="002A1946">
              <w:rPr>
                <w:noProof/>
                <w:webHidden/>
              </w:rPr>
            </w:r>
            <w:r w:rsidR="002A1946">
              <w:rPr>
                <w:noProof/>
                <w:webHidden/>
              </w:rPr>
              <w:fldChar w:fldCharType="separate"/>
            </w:r>
            <w:r w:rsidR="00FD3961">
              <w:rPr>
                <w:noProof/>
                <w:webHidden/>
              </w:rPr>
              <w:t>106</w:t>
            </w:r>
            <w:r w:rsidR="002A1946">
              <w:rPr>
                <w:noProof/>
                <w:webHidden/>
              </w:rPr>
              <w:fldChar w:fldCharType="end"/>
            </w:r>
          </w:hyperlink>
        </w:p>
        <w:p w14:paraId="10D47CF5" w14:textId="773C47DF" w:rsidR="002A1946" w:rsidRDefault="009B6CA5">
          <w:pPr>
            <w:pStyle w:val="TOC1"/>
            <w:tabs>
              <w:tab w:val="right" w:leader="dot" w:pos="10790"/>
            </w:tabs>
            <w:rPr>
              <w:rFonts w:eastAsiaTheme="minorEastAsia"/>
              <w:noProof/>
            </w:rPr>
          </w:pPr>
          <w:hyperlink w:anchor="_Toc78036300" w:history="1">
            <w:r w:rsidR="002A1946" w:rsidRPr="008A2175">
              <w:rPr>
                <w:rStyle w:val="Hyperlink"/>
                <w:noProof/>
              </w:rPr>
              <w:t>TASC PRIVACY POLICY</w:t>
            </w:r>
            <w:r w:rsidR="002A1946">
              <w:rPr>
                <w:noProof/>
                <w:webHidden/>
              </w:rPr>
              <w:tab/>
            </w:r>
            <w:r w:rsidR="002A1946">
              <w:rPr>
                <w:noProof/>
                <w:webHidden/>
              </w:rPr>
              <w:fldChar w:fldCharType="begin"/>
            </w:r>
            <w:r w:rsidR="002A1946">
              <w:rPr>
                <w:noProof/>
                <w:webHidden/>
              </w:rPr>
              <w:instrText xml:space="preserve"> PAGEREF _Toc78036300 \h </w:instrText>
            </w:r>
            <w:r w:rsidR="002A1946">
              <w:rPr>
                <w:noProof/>
                <w:webHidden/>
              </w:rPr>
            </w:r>
            <w:r w:rsidR="002A1946">
              <w:rPr>
                <w:noProof/>
                <w:webHidden/>
              </w:rPr>
              <w:fldChar w:fldCharType="separate"/>
            </w:r>
            <w:r w:rsidR="00FD3961">
              <w:rPr>
                <w:noProof/>
                <w:webHidden/>
              </w:rPr>
              <w:t>107</w:t>
            </w:r>
            <w:r w:rsidR="002A1946">
              <w:rPr>
                <w:noProof/>
                <w:webHidden/>
              </w:rPr>
              <w:fldChar w:fldCharType="end"/>
            </w:r>
          </w:hyperlink>
        </w:p>
        <w:p w14:paraId="42CA8A69" w14:textId="775BE4AC" w:rsidR="002A1946" w:rsidRDefault="009B6CA5">
          <w:pPr>
            <w:pStyle w:val="TOC1"/>
            <w:tabs>
              <w:tab w:val="right" w:leader="dot" w:pos="10790"/>
            </w:tabs>
            <w:rPr>
              <w:rFonts w:eastAsiaTheme="minorEastAsia"/>
              <w:noProof/>
            </w:rPr>
          </w:pPr>
          <w:hyperlink w:anchor="_Toc78036301" w:history="1">
            <w:r w:rsidR="002A1946" w:rsidRPr="008A2175">
              <w:rPr>
                <w:rStyle w:val="Hyperlink"/>
                <w:noProof/>
              </w:rPr>
              <w:t>CONFLICT OF INTEREST POLICY AND DISCLOSURE FORM</w:t>
            </w:r>
            <w:r w:rsidR="002A1946">
              <w:rPr>
                <w:noProof/>
                <w:webHidden/>
              </w:rPr>
              <w:tab/>
            </w:r>
            <w:r w:rsidR="002A1946">
              <w:rPr>
                <w:noProof/>
                <w:webHidden/>
              </w:rPr>
              <w:fldChar w:fldCharType="begin"/>
            </w:r>
            <w:r w:rsidR="002A1946">
              <w:rPr>
                <w:noProof/>
                <w:webHidden/>
              </w:rPr>
              <w:instrText xml:space="preserve"> PAGEREF _Toc78036301 \h </w:instrText>
            </w:r>
            <w:r w:rsidR="002A1946">
              <w:rPr>
                <w:noProof/>
                <w:webHidden/>
              </w:rPr>
            </w:r>
            <w:r w:rsidR="002A1946">
              <w:rPr>
                <w:noProof/>
                <w:webHidden/>
              </w:rPr>
              <w:fldChar w:fldCharType="separate"/>
            </w:r>
            <w:r w:rsidR="00FD3961">
              <w:rPr>
                <w:noProof/>
                <w:webHidden/>
              </w:rPr>
              <w:t>110</w:t>
            </w:r>
            <w:r w:rsidR="002A1946">
              <w:rPr>
                <w:noProof/>
                <w:webHidden/>
              </w:rPr>
              <w:fldChar w:fldCharType="end"/>
            </w:r>
          </w:hyperlink>
        </w:p>
        <w:p w14:paraId="6F2CBBF4" w14:textId="62189AC2" w:rsidR="002A1946" w:rsidRDefault="009B6CA5">
          <w:pPr>
            <w:pStyle w:val="TOC1"/>
            <w:tabs>
              <w:tab w:val="right" w:leader="dot" w:pos="10790"/>
            </w:tabs>
            <w:rPr>
              <w:rFonts w:eastAsiaTheme="minorEastAsia"/>
              <w:noProof/>
            </w:rPr>
          </w:pPr>
          <w:hyperlink w:anchor="_Toc78036302" w:history="1">
            <w:r w:rsidR="002A1946" w:rsidRPr="008A2175">
              <w:rPr>
                <w:rStyle w:val="Hyperlink"/>
                <w:noProof/>
              </w:rPr>
              <w:t>DOCUMENT RETENTION AND DESTRUCTION POLICY</w:t>
            </w:r>
            <w:r w:rsidR="002A1946">
              <w:rPr>
                <w:noProof/>
                <w:webHidden/>
              </w:rPr>
              <w:tab/>
            </w:r>
            <w:r w:rsidR="002A1946">
              <w:rPr>
                <w:noProof/>
                <w:webHidden/>
              </w:rPr>
              <w:fldChar w:fldCharType="begin"/>
            </w:r>
            <w:r w:rsidR="002A1946">
              <w:rPr>
                <w:noProof/>
                <w:webHidden/>
              </w:rPr>
              <w:instrText xml:space="preserve"> PAGEREF _Toc78036302 \h </w:instrText>
            </w:r>
            <w:r w:rsidR="002A1946">
              <w:rPr>
                <w:noProof/>
                <w:webHidden/>
              </w:rPr>
            </w:r>
            <w:r w:rsidR="002A1946">
              <w:rPr>
                <w:noProof/>
                <w:webHidden/>
              </w:rPr>
              <w:fldChar w:fldCharType="separate"/>
            </w:r>
            <w:r w:rsidR="00FD3961">
              <w:rPr>
                <w:noProof/>
                <w:webHidden/>
              </w:rPr>
              <w:t>111</w:t>
            </w:r>
            <w:r w:rsidR="002A1946">
              <w:rPr>
                <w:noProof/>
                <w:webHidden/>
              </w:rPr>
              <w:fldChar w:fldCharType="end"/>
            </w:r>
          </w:hyperlink>
        </w:p>
        <w:p w14:paraId="2233695E" w14:textId="489DACBE" w:rsidR="002A1946" w:rsidRDefault="009B6CA5">
          <w:pPr>
            <w:pStyle w:val="TOC1"/>
            <w:tabs>
              <w:tab w:val="right" w:leader="dot" w:pos="10790"/>
            </w:tabs>
            <w:rPr>
              <w:rFonts w:eastAsiaTheme="minorEastAsia"/>
              <w:noProof/>
            </w:rPr>
          </w:pPr>
          <w:hyperlink w:anchor="_Toc78036303" w:history="1">
            <w:r w:rsidR="002A1946" w:rsidRPr="008A2175">
              <w:rPr>
                <w:rStyle w:val="Hyperlink"/>
                <w:noProof/>
              </w:rPr>
              <w:t>WHISTLEBLOWER POLICY</w:t>
            </w:r>
            <w:r w:rsidR="002A1946">
              <w:rPr>
                <w:noProof/>
                <w:webHidden/>
              </w:rPr>
              <w:tab/>
            </w:r>
            <w:r w:rsidR="002A1946">
              <w:rPr>
                <w:noProof/>
                <w:webHidden/>
              </w:rPr>
              <w:fldChar w:fldCharType="begin"/>
            </w:r>
            <w:r w:rsidR="002A1946">
              <w:rPr>
                <w:noProof/>
                <w:webHidden/>
              </w:rPr>
              <w:instrText xml:space="preserve"> PAGEREF _Toc78036303 \h </w:instrText>
            </w:r>
            <w:r w:rsidR="002A1946">
              <w:rPr>
                <w:noProof/>
                <w:webHidden/>
              </w:rPr>
            </w:r>
            <w:r w:rsidR="002A1946">
              <w:rPr>
                <w:noProof/>
                <w:webHidden/>
              </w:rPr>
              <w:fldChar w:fldCharType="separate"/>
            </w:r>
            <w:r w:rsidR="00FD3961">
              <w:rPr>
                <w:noProof/>
                <w:webHidden/>
              </w:rPr>
              <w:t>112</w:t>
            </w:r>
            <w:r w:rsidR="002A1946">
              <w:rPr>
                <w:noProof/>
                <w:webHidden/>
              </w:rPr>
              <w:fldChar w:fldCharType="end"/>
            </w:r>
          </w:hyperlink>
        </w:p>
        <w:p w14:paraId="4AF28B66" w14:textId="295DFA04" w:rsidR="00AF3CE1" w:rsidRDefault="00AF3CE1" w:rsidP="00CB6E47">
          <w:pPr>
            <w:pBdr>
              <w:bottom w:val="single" w:sz="4" w:space="1" w:color="auto"/>
            </w:pBdr>
          </w:pPr>
          <w:r w:rsidRPr="0007315F">
            <w:fldChar w:fldCharType="end"/>
          </w:r>
        </w:p>
      </w:sdtContent>
    </w:sdt>
    <w:p w14:paraId="780EA294" w14:textId="54AA1394" w:rsidR="0000463E" w:rsidRPr="0017531E" w:rsidRDefault="0000463E" w:rsidP="0000463E">
      <w:pPr>
        <w:pStyle w:val="Footer"/>
      </w:pPr>
      <w:r w:rsidRPr="0017531E">
        <w:lastRenderedPageBreak/>
        <w:t>TASC Board Orientation Handbook 202</w:t>
      </w:r>
      <w:r w:rsidR="00C604DA">
        <w:t>2</w:t>
      </w:r>
      <w:r w:rsidR="002E6FC1">
        <w:t>-2</w:t>
      </w:r>
      <w:r w:rsidR="00C604DA">
        <w:t>3</w:t>
      </w:r>
    </w:p>
    <w:p w14:paraId="5EDF43C8" w14:textId="77777777" w:rsidR="00AF3CE1" w:rsidRPr="00AF3CE1" w:rsidRDefault="00AF3CE1" w:rsidP="00AF3CE1"/>
    <w:p w14:paraId="0C8DC9D6" w14:textId="344945D7" w:rsidR="001F22A8" w:rsidRDefault="001F22A8" w:rsidP="001F22A8">
      <w:pPr>
        <w:pStyle w:val="Heading1"/>
      </w:pPr>
      <w:bookmarkStart w:id="0" w:name="_Toc78036244"/>
      <w:r>
        <w:t xml:space="preserve">TASC </w:t>
      </w:r>
      <w:r w:rsidR="000E3A59">
        <w:t>Activities and Materials 202</w:t>
      </w:r>
      <w:r w:rsidR="006B6385">
        <w:t>2</w:t>
      </w:r>
      <w:r w:rsidR="000E3A59">
        <w:t>-202</w:t>
      </w:r>
      <w:bookmarkEnd w:id="0"/>
      <w:r w:rsidR="006B6385">
        <w:t>3</w:t>
      </w:r>
    </w:p>
    <w:p w14:paraId="43366C06" w14:textId="24CFA709" w:rsidR="000E3A59" w:rsidRPr="000473FA" w:rsidRDefault="000E3A59" w:rsidP="000E3A59">
      <w:pPr>
        <w:rPr>
          <w:b/>
        </w:rPr>
      </w:pPr>
      <w:r w:rsidRPr="000473FA">
        <w:rPr>
          <w:b/>
        </w:rPr>
        <w:t>State Activities</w:t>
      </w:r>
    </w:p>
    <w:p w14:paraId="0067E47A" w14:textId="77777777" w:rsidR="000E3A59" w:rsidRDefault="000E3A59" w:rsidP="00DD4BFE">
      <w:pPr>
        <w:pStyle w:val="ListParagraph"/>
        <w:numPr>
          <w:ilvl w:val="0"/>
          <w:numId w:val="3"/>
        </w:numPr>
      </w:pPr>
      <w:r>
        <w:t xml:space="preserve">Annual Conference (high school) </w:t>
      </w:r>
    </w:p>
    <w:p w14:paraId="2E5E24C0" w14:textId="77777777" w:rsidR="000E3A59" w:rsidRDefault="000E3A59" w:rsidP="00DD4BFE">
      <w:pPr>
        <w:pStyle w:val="ListParagraph"/>
        <w:numPr>
          <w:ilvl w:val="0"/>
          <w:numId w:val="3"/>
        </w:numPr>
      </w:pPr>
      <w:r>
        <w:t xml:space="preserve">Annual Conference (middle level) </w:t>
      </w:r>
    </w:p>
    <w:p w14:paraId="6B26BBDA" w14:textId="5D4C3173" w:rsidR="000E3A59" w:rsidRDefault="006B6385" w:rsidP="00DD4BFE">
      <w:pPr>
        <w:pStyle w:val="ListParagraph"/>
        <w:numPr>
          <w:ilvl w:val="0"/>
          <w:numId w:val="3"/>
        </w:numPr>
      </w:pPr>
      <w:r>
        <w:t>Four</w:t>
      </w:r>
      <w:r w:rsidR="000E3A59">
        <w:t xml:space="preserve"> High School Summer Leadership Workshops (four </w:t>
      </w:r>
      <w:r w:rsidR="000D7AF6">
        <w:t>nights</w:t>
      </w:r>
      <w:r w:rsidR="000E3A59">
        <w:t xml:space="preserve">) </w:t>
      </w:r>
    </w:p>
    <w:p w14:paraId="001A11FB" w14:textId="769919D1" w:rsidR="000E3A59" w:rsidRDefault="000E3A59" w:rsidP="00DD4BFE">
      <w:pPr>
        <w:pStyle w:val="ListParagraph"/>
        <w:numPr>
          <w:ilvl w:val="0"/>
          <w:numId w:val="3"/>
        </w:numPr>
      </w:pPr>
      <w:r>
        <w:t>Two Middle School Summer Leadership Workshops (four</w:t>
      </w:r>
      <w:r w:rsidR="000473FA">
        <w:t>-</w:t>
      </w:r>
      <w:r>
        <w:t>night</w:t>
      </w:r>
      <w:r w:rsidR="000473FA">
        <w:t xml:space="preserve"> &amp; </w:t>
      </w:r>
      <w:r>
        <w:t xml:space="preserve">open to NJHS) </w:t>
      </w:r>
    </w:p>
    <w:p w14:paraId="2468C868" w14:textId="1DC136CF" w:rsidR="006B6385" w:rsidRDefault="006B6385" w:rsidP="00DD4BFE">
      <w:pPr>
        <w:pStyle w:val="ListParagraph"/>
        <w:numPr>
          <w:ilvl w:val="0"/>
          <w:numId w:val="3"/>
        </w:numPr>
      </w:pPr>
      <w:r>
        <w:t>One Virtual Summer Leadership Workshop (open to ML/HS/</w:t>
      </w:r>
      <w:r w:rsidR="00CA159B">
        <w:t>NHS/NJHS</w:t>
      </w:r>
    </w:p>
    <w:p w14:paraId="445CA4C6" w14:textId="77777777" w:rsidR="000E3A59" w:rsidRDefault="000E3A59" w:rsidP="00DD4BFE">
      <w:pPr>
        <w:pStyle w:val="ListParagraph"/>
        <w:numPr>
          <w:ilvl w:val="0"/>
          <w:numId w:val="3"/>
        </w:numPr>
      </w:pPr>
      <w:r>
        <w:t xml:space="preserve">Advisors’ Workshop (open to NHS/NJHS) </w:t>
      </w:r>
    </w:p>
    <w:p w14:paraId="39A6AFA8" w14:textId="77777777" w:rsidR="000E3A59" w:rsidRDefault="000E3A59" w:rsidP="00DD4BFE">
      <w:pPr>
        <w:pStyle w:val="ListParagraph"/>
        <w:numPr>
          <w:ilvl w:val="0"/>
          <w:numId w:val="3"/>
        </w:numPr>
      </w:pPr>
      <w:r>
        <w:t xml:space="preserve">Two Advanced Leadership Workshops </w:t>
      </w:r>
    </w:p>
    <w:p w14:paraId="0261E143" w14:textId="77777777" w:rsidR="000E3A59" w:rsidRDefault="000E3A59" w:rsidP="00DD4BFE">
      <w:pPr>
        <w:pStyle w:val="ListParagraph"/>
        <w:numPr>
          <w:ilvl w:val="0"/>
          <w:numId w:val="3"/>
        </w:numPr>
      </w:pPr>
      <w:r>
        <w:t xml:space="preserve">Annual State Strategic Steering Committee Retreat </w:t>
      </w:r>
    </w:p>
    <w:p w14:paraId="55703EB5" w14:textId="77777777" w:rsidR="000E3A59" w:rsidRDefault="000E3A59" w:rsidP="00DD4BFE">
      <w:pPr>
        <w:pStyle w:val="ListParagraph"/>
        <w:numPr>
          <w:ilvl w:val="0"/>
          <w:numId w:val="3"/>
        </w:numPr>
      </w:pPr>
      <w:r>
        <w:t xml:space="preserve">Directors and Consultants Training/Update </w:t>
      </w:r>
    </w:p>
    <w:p w14:paraId="1FD29E93" w14:textId="77777777" w:rsidR="000E3A59" w:rsidRDefault="000E3A59" w:rsidP="00DD4BFE">
      <w:pPr>
        <w:pStyle w:val="ListParagraph"/>
        <w:numPr>
          <w:ilvl w:val="0"/>
          <w:numId w:val="3"/>
        </w:numPr>
      </w:pPr>
      <w:r>
        <w:t xml:space="preserve">Three Regularly Scheduled TASC Board Meetings </w:t>
      </w:r>
    </w:p>
    <w:p w14:paraId="7D7751DF" w14:textId="5000F1A5" w:rsidR="000E3A59" w:rsidRDefault="000E3A59" w:rsidP="00DD4BFE">
      <w:pPr>
        <w:pStyle w:val="ListParagraph"/>
        <w:numPr>
          <w:ilvl w:val="0"/>
          <w:numId w:val="3"/>
        </w:numPr>
      </w:pPr>
      <w:r>
        <w:t>Student Leadership Course Curriculum Academy (yearly as needed)</w:t>
      </w:r>
    </w:p>
    <w:p w14:paraId="5C999C2B" w14:textId="18B43EF1" w:rsidR="000E3A59" w:rsidRPr="000473FA" w:rsidRDefault="000E3A59" w:rsidP="000E3A59">
      <w:pPr>
        <w:rPr>
          <w:b/>
        </w:rPr>
      </w:pPr>
      <w:r w:rsidRPr="000473FA">
        <w:rPr>
          <w:b/>
        </w:rPr>
        <w:t>Recognition Programs</w:t>
      </w:r>
    </w:p>
    <w:p w14:paraId="4F80163C" w14:textId="77777777" w:rsidR="000E3A59" w:rsidRDefault="000E3A59" w:rsidP="00DD4BFE">
      <w:pPr>
        <w:pStyle w:val="ListParagraph"/>
        <w:numPr>
          <w:ilvl w:val="0"/>
          <w:numId w:val="4"/>
        </w:numPr>
      </w:pPr>
      <w:r>
        <w:t xml:space="preserve">Outstanding Student Council Recognition Program </w:t>
      </w:r>
    </w:p>
    <w:p w14:paraId="19291939" w14:textId="77777777" w:rsidR="000E3A59" w:rsidRDefault="000E3A59" w:rsidP="00DD4BFE">
      <w:pPr>
        <w:pStyle w:val="ListParagraph"/>
        <w:numPr>
          <w:ilvl w:val="0"/>
          <w:numId w:val="4"/>
        </w:numPr>
      </w:pPr>
      <w:r>
        <w:t xml:space="preserve">Sweepstakes Recognition Program </w:t>
      </w:r>
    </w:p>
    <w:p w14:paraId="57FB4C48" w14:textId="77777777" w:rsidR="000E3A59" w:rsidRDefault="000E3A59" w:rsidP="00DD4BFE">
      <w:pPr>
        <w:pStyle w:val="ListParagraph"/>
        <w:numPr>
          <w:ilvl w:val="0"/>
          <w:numId w:val="4"/>
        </w:numPr>
      </w:pPr>
      <w:r>
        <w:t xml:space="preserve">Top Ten Project Recognition Program </w:t>
      </w:r>
    </w:p>
    <w:p w14:paraId="44D8E623" w14:textId="77777777" w:rsidR="000E3A59" w:rsidRDefault="000E3A59" w:rsidP="00DD4BFE">
      <w:pPr>
        <w:pStyle w:val="ListParagraph"/>
        <w:numPr>
          <w:ilvl w:val="0"/>
          <w:numId w:val="4"/>
        </w:numPr>
      </w:pPr>
      <w:r>
        <w:t xml:space="preserve">Top Ten Video Recognition Program </w:t>
      </w:r>
    </w:p>
    <w:p w14:paraId="68993BB0" w14:textId="77777777" w:rsidR="000E3A59" w:rsidRDefault="000E3A59" w:rsidP="00DD4BFE">
      <w:pPr>
        <w:pStyle w:val="ListParagraph"/>
        <w:numPr>
          <w:ilvl w:val="0"/>
          <w:numId w:val="4"/>
        </w:numPr>
      </w:pPr>
      <w:r>
        <w:t xml:space="preserve">Eddie G. Bull Advisor of the Year Recognition </w:t>
      </w:r>
    </w:p>
    <w:p w14:paraId="1644EC57" w14:textId="77777777" w:rsidR="000E3A59" w:rsidRDefault="000E3A59" w:rsidP="00DD4BFE">
      <w:pPr>
        <w:pStyle w:val="ListParagraph"/>
        <w:numPr>
          <w:ilvl w:val="0"/>
          <w:numId w:val="4"/>
        </w:numPr>
      </w:pPr>
      <w:r>
        <w:t xml:space="preserve">Service/Retirement Recognition </w:t>
      </w:r>
    </w:p>
    <w:p w14:paraId="389A2340" w14:textId="77777777" w:rsidR="000E3A59" w:rsidRDefault="000E3A59" w:rsidP="00DD4BFE">
      <w:pPr>
        <w:pStyle w:val="ListParagraph"/>
        <w:numPr>
          <w:ilvl w:val="0"/>
          <w:numId w:val="4"/>
        </w:numPr>
      </w:pPr>
      <w:r>
        <w:t xml:space="preserve">Texas Star Award </w:t>
      </w:r>
    </w:p>
    <w:p w14:paraId="1DCBEF35" w14:textId="77777777" w:rsidR="000E3A59" w:rsidRDefault="000E3A59" w:rsidP="00DD4BFE">
      <w:pPr>
        <w:pStyle w:val="ListParagraph"/>
        <w:numPr>
          <w:ilvl w:val="0"/>
          <w:numId w:val="4"/>
        </w:numPr>
      </w:pPr>
      <w:r>
        <w:t xml:space="preserve">Pat Kirschner Award Program </w:t>
      </w:r>
    </w:p>
    <w:p w14:paraId="48C2C4E6" w14:textId="77777777" w:rsidR="000E3A59" w:rsidRDefault="000E3A59" w:rsidP="00DD4BFE">
      <w:pPr>
        <w:pStyle w:val="ListParagraph"/>
        <w:numPr>
          <w:ilvl w:val="0"/>
          <w:numId w:val="4"/>
        </w:numPr>
      </w:pPr>
      <w:r>
        <w:t xml:space="preserve">Student Scholarships </w:t>
      </w:r>
    </w:p>
    <w:p w14:paraId="26A7DFBF" w14:textId="77777777" w:rsidR="000E3A59" w:rsidRDefault="000E3A59" w:rsidP="00DD4BFE">
      <w:pPr>
        <w:pStyle w:val="ListParagraph"/>
        <w:numPr>
          <w:ilvl w:val="0"/>
          <w:numId w:val="4"/>
        </w:numPr>
      </w:pPr>
      <w:r>
        <w:t xml:space="preserve">Student Junior Counselor Positions </w:t>
      </w:r>
    </w:p>
    <w:p w14:paraId="4B0394F3" w14:textId="77777777" w:rsidR="000E3A59" w:rsidRDefault="000E3A59" w:rsidP="00DD4BFE">
      <w:pPr>
        <w:pStyle w:val="ListParagraph"/>
        <w:numPr>
          <w:ilvl w:val="0"/>
          <w:numId w:val="4"/>
        </w:numPr>
      </w:pPr>
      <w:r>
        <w:t xml:space="preserve">Warren E. Shull Advisor of the Year Nomination </w:t>
      </w:r>
    </w:p>
    <w:p w14:paraId="42F6EF00" w14:textId="77777777" w:rsidR="000E3A59" w:rsidRDefault="000E3A59" w:rsidP="00DD4BFE">
      <w:pPr>
        <w:pStyle w:val="ListParagraph"/>
        <w:numPr>
          <w:ilvl w:val="0"/>
          <w:numId w:val="4"/>
        </w:numPr>
      </w:pPr>
      <w:r>
        <w:t xml:space="preserve">Earl Reum/Workshop Director of the Year Nomination </w:t>
      </w:r>
    </w:p>
    <w:p w14:paraId="0A9C0332" w14:textId="77777777" w:rsidR="000E3A59" w:rsidRDefault="000E3A59" w:rsidP="00DD4BFE">
      <w:pPr>
        <w:pStyle w:val="ListParagraph"/>
        <w:numPr>
          <w:ilvl w:val="0"/>
          <w:numId w:val="4"/>
        </w:numPr>
      </w:pPr>
      <w:r>
        <w:t xml:space="preserve">TASSP Council Scholarships (high school) </w:t>
      </w:r>
    </w:p>
    <w:p w14:paraId="2F8AD7DB" w14:textId="77777777" w:rsidR="000E3A59" w:rsidRDefault="000E3A59" w:rsidP="00DD4BFE">
      <w:pPr>
        <w:pStyle w:val="ListParagraph"/>
        <w:numPr>
          <w:ilvl w:val="0"/>
          <w:numId w:val="4"/>
        </w:numPr>
      </w:pPr>
      <w:r>
        <w:t xml:space="preserve">TASC Council Scholarship (middle level) </w:t>
      </w:r>
    </w:p>
    <w:p w14:paraId="44FAE4B9" w14:textId="7BCA003E" w:rsidR="00CA159B" w:rsidRDefault="009F1203" w:rsidP="00DD4BFE">
      <w:pPr>
        <w:pStyle w:val="ListParagraph"/>
        <w:numPr>
          <w:ilvl w:val="0"/>
          <w:numId w:val="4"/>
        </w:numPr>
      </w:pPr>
      <w:r>
        <w:t>EGB Summer Leadership Workshop Scholarships (as funded)</w:t>
      </w:r>
    </w:p>
    <w:p w14:paraId="4EEAF652" w14:textId="1039E935" w:rsidR="000E3A59" w:rsidRPr="000473FA" w:rsidRDefault="000E3A59" w:rsidP="000E3A59">
      <w:pPr>
        <w:rPr>
          <w:b/>
        </w:rPr>
      </w:pPr>
      <w:r w:rsidRPr="000473FA">
        <w:rPr>
          <w:b/>
        </w:rPr>
        <w:t>National Activities</w:t>
      </w:r>
    </w:p>
    <w:p w14:paraId="27696576" w14:textId="77777777" w:rsidR="000E3A59" w:rsidRDefault="000E3A59" w:rsidP="00DD4BFE">
      <w:pPr>
        <w:pStyle w:val="ListParagraph"/>
        <w:numPr>
          <w:ilvl w:val="0"/>
          <w:numId w:val="5"/>
        </w:numPr>
      </w:pPr>
      <w:r>
        <w:t xml:space="preserve">Sponsor TASC State Officer Delegation to out of state conference </w:t>
      </w:r>
    </w:p>
    <w:p w14:paraId="195C0AF4" w14:textId="77777777" w:rsidR="000E3A59" w:rsidRDefault="000E3A59" w:rsidP="00DD4BFE">
      <w:pPr>
        <w:pStyle w:val="ListParagraph"/>
        <w:numPr>
          <w:ilvl w:val="0"/>
          <w:numId w:val="5"/>
        </w:numPr>
      </w:pPr>
      <w:r>
        <w:t xml:space="preserve">Participates in the RSVP Program </w:t>
      </w:r>
    </w:p>
    <w:p w14:paraId="2301CD0A" w14:textId="40A5F43B" w:rsidR="000E3A59" w:rsidRDefault="000E3A59" w:rsidP="00DD4BFE">
      <w:pPr>
        <w:pStyle w:val="ListParagraph"/>
        <w:numPr>
          <w:ilvl w:val="0"/>
          <w:numId w:val="5"/>
        </w:numPr>
      </w:pPr>
      <w:r>
        <w:t xml:space="preserve">Cooperates with </w:t>
      </w:r>
      <w:r w:rsidR="000474EC">
        <w:t xml:space="preserve">the </w:t>
      </w:r>
      <w:r>
        <w:t xml:space="preserve">Commissioner of Education in selecting Senate Youth representative </w:t>
      </w:r>
    </w:p>
    <w:p w14:paraId="536E07B7" w14:textId="77777777" w:rsidR="000E3A59" w:rsidRDefault="000E3A59" w:rsidP="00DD4BFE">
      <w:pPr>
        <w:pStyle w:val="ListParagraph"/>
        <w:numPr>
          <w:ilvl w:val="0"/>
          <w:numId w:val="5"/>
        </w:numPr>
      </w:pPr>
      <w:r>
        <w:t xml:space="preserve">Sends ten Workshop Directors and/or Consultants to NCSA </w:t>
      </w:r>
    </w:p>
    <w:p w14:paraId="6AC97025" w14:textId="77777777" w:rsidR="000E3A59" w:rsidRDefault="000E3A59" w:rsidP="00DD4BFE">
      <w:pPr>
        <w:pStyle w:val="ListParagraph"/>
        <w:numPr>
          <w:ilvl w:val="0"/>
          <w:numId w:val="5"/>
        </w:numPr>
      </w:pPr>
      <w:r>
        <w:t xml:space="preserve">State Director participates in NASSCED </w:t>
      </w:r>
    </w:p>
    <w:p w14:paraId="502C4865" w14:textId="61EDB8E3" w:rsidR="000E3A59" w:rsidRDefault="000E3A59" w:rsidP="00DD4BFE">
      <w:pPr>
        <w:pStyle w:val="ListParagraph"/>
        <w:numPr>
          <w:ilvl w:val="0"/>
          <w:numId w:val="5"/>
        </w:numPr>
      </w:pPr>
      <w:r>
        <w:t xml:space="preserve">Participation in </w:t>
      </w:r>
      <w:r w:rsidR="000C40B4">
        <w:t xml:space="preserve">the </w:t>
      </w:r>
      <w:r>
        <w:t xml:space="preserve">Southern Association of Student Councils </w:t>
      </w:r>
    </w:p>
    <w:p w14:paraId="7AD38238" w14:textId="5226CCB7" w:rsidR="000E3A59" w:rsidRDefault="000E3A59" w:rsidP="00DD4BFE">
      <w:pPr>
        <w:pStyle w:val="ListParagraph"/>
        <w:numPr>
          <w:ilvl w:val="0"/>
          <w:numId w:val="5"/>
        </w:numPr>
      </w:pPr>
      <w:r>
        <w:t xml:space="preserve">Participation in the Vision Conference </w:t>
      </w:r>
    </w:p>
    <w:p w14:paraId="5D60F707" w14:textId="63640C54" w:rsidR="000E3A59" w:rsidRPr="000473FA" w:rsidRDefault="000E3A59" w:rsidP="000E3A59">
      <w:pPr>
        <w:rPr>
          <w:b/>
        </w:rPr>
      </w:pPr>
      <w:r w:rsidRPr="000473FA">
        <w:rPr>
          <w:b/>
        </w:rPr>
        <w:lastRenderedPageBreak/>
        <w:t>Publications</w:t>
      </w:r>
    </w:p>
    <w:p w14:paraId="30785663" w14:textId="05E19B50" w:rsidR="000E3A59" w:rsidRDefault="000E3A59" w:rsidP="00DD4BFE">
      <w:pPr>
        <w:pStyle w:val="ListParagraph"/>
        <w:numPr>
          <w:ilvl w:val="0"/>
          <w:numId w:val="6"/>
        </w:numPr>
      </w:pPr>
      <w:r>
        <w:t>Advisor Resource</w:t>
      </w:r>
      <w:r w:rsidR="004E428B">
        <w:t>s</w:t>
      </w:r>
      <w:r>
        <w:t xml:space="preserve"> (annually on </w:t>
      </w:r>
      <w:r w:rsidR="000C40B4">
        <w:t xml:space="preserve">the </w:t>
      </w:r>
      <w:r>
        <w:t xml:space="preserve">website) </w:t>
      </w:r>
    </w:p>
    <w:p w14:paraId="1CF1EEC2" w14:textId="77777777" w:rsidR="000E3A59" w:rsidRDefault="000E3A59" w:rsidP="00DD4BFE">
      <w:pPr>
        <w:pStyle w:val="ListParagraph"/>
        <w:numPr>
          <w:ilvl w:val="0"/>
          <w:numId w:val="6"/>
        </w:numPr>
      </w:pPr>
      <w:r>
        <w:t xml:space="preserve">E-Newsletters Monthly during School Year </w:t>
      </w:r>
    </w:p>
    <w:p w14:paraId="14D8963B" w14:textId="77777777" w:rsidR="000E3A59" w:rsidRDefault="000E3A59" w:rsidP="00DD4BFE">
      <w:pPr>
        <w:pStyle w:val="ListParagraph"/>
        <w:numPr>
          <w:ilvl w:val="0"/>
          <w:numId w:val="6"/>
        </w:numPr>
      </w:pPr>
      <w:r>
        <w:t xml:space="preserve">Summer Workshop Manual/Planner </w:t>
      </w:r>
    </w:p>
    <w:p w14:paraId="53B21FA9" w14:textId="77777777" w:rsidR="000E3A59" w:rsidRDefault="000E3A59" w:rsidP="00DD4BFE">
      <w:pPr>
        <w:pStyle w:val="ListParagraph"/>
        <w:numPr>
          <w:ilvl w:val="0"/>
          <w:numId w:val="6"/>
        </w:numPr>
      </w:pPr>
      <w:r>
        <w:t xml:space="preserve">Board of Directors Orientation Handbook </w:t>
      </w:r>
    </w:p>
    <w:p w14:paraId="7C11B772" w14:textId="77777777" w:rsidR="000E3A59" w:rsidRDefault="000E3A59" w:rsidP="00DD4BFE">
      <w:pPr>
        <w:pStyle w:val="ListParagraph"/>
        <w:numPr>
          <w:ilvl w:val="0"/>
          <w:numId w:val="6"/>
        </w:numPr>
      </w:pPr>
      <w:r>
        <w:t xml:space="preserve">Campaign Rules and Regulations </w:t>
      </w:r>
    </w:p>
    <w:p w14:paraId="7516B96A" w14:textId="77777777" w:rsidR="000E3A59" w:rsidRDefault="000E3A59" w:rsidP="00DD4BFE">
      <w:pPr>
        <w:pStyle w:val="ListParagraph"/>
        <w:numPr>
          <w:ilvl w:val="0"/>
          <w:numId w:val="6"/>
        </w:numPr>
      </w:pPr>
      <w:r>
        <w:t xml:space="preserve">Three + mailers per year </w:t>
      </w:r>
    </w:p>
    <w:p w14:paraId="7B538ACA" w14:textId="77777777" w:rsidR="000E3A59" w:rsidRDefault="000E3A59" w:rsidP="00DD4BFE">
      <w:pPr>
        <w:pStyle w:val="ListParagraph"/>
        <w:numPr>
          <w:ilvl w:val="0"/>
          <w:numId w:val="6"/>
        </w:numPr>
      </w:pPr>
      <w:r>
        <w:t xml:space="preserve">Student Leadership Course Curriculum (sponsored by TASSP) </w:t>
      </w:r>
    </w:p>
    <w:p w14:paraId="4F0057A0" w14:textId="77777777" w:rsidR="000E3A59" w:rsidRDefault="000E3A59" w:rsidP="00DD4BFE">
      <w:pPr>
        <w:pStyle w:val="ListParagraph"/>
        <w:numPr>
          <w:ilvl w:val="0"/>
          <w:numId w:val="6"/>
        </w:numPr>
      </w:pPr>
      <w:r>
        <w:t xml:space="preserve">Student Leadership Course Curriculum Supplement </w:t>
      </w:r>
    </w:p>
    <w:p w14:paraId="1FF944AE" w14:textId="6DA198D5" w:rsidR="000E3A59" w:rsidRDefault="000E3A59" w:rsidP="00DD4BFE">
      <w:pPr>
        <w:pStyle w:val="ListParagraph"/>
        <w:numPr>
          <w:ilvl w:val="0"/>
          <w:numId w:val="6"/>
        </w:numPr>
      </w:pPr>
      <w:r>
        <w:t>Website</w:t>
      </w:r>
    </w:p>
    <w:p w14:paraId="19DBA8F9" w14:textId="77777777" w:rsidR="000E3A59" w:rsidRDefault="000E3A59" w:rsidP="00DD4BFE">
      <w:pPr>
        <w:pStyle w:val="ListParagraph"/>
        <w:numPr>
          <w:ilvl w:val="0"/>
          <w:numId w:val="6"/>
        </w:numPr>
      </w:pPr>
      <w:r>
        <w:t xml:space="preserve">Yearly Planner </w:t>
      </w:r>
    </w:p>
    <w:p w14:paraId="1C16EE7F" w14:textId="4DDDE00D" w:rsidR="001D48BF" w:rsidRDefault="000E3A59" w:rsidP="00DD4BFE">
      <w:pPr>
        <w:pStyle w:val="ListParagraph"/>
        <w:numPr>
          <w:ilvl w:val="0"/>
          <w:numId w:val="6"/>
        </w:numPr>
      </w:pPr>
      <w:r>
        <w:t>State Strategic Steering Committee Manual (electronic)</w:t>
      </w:r>
    </w:p>
    <w:p w14:paraId="53E941C4" w14:textId="57D6BDA4" w:rsidR="000E3A59" w:rsidRDefault="000E3A59" w:rsidP="000E3A59"/>
    <w:p w14:paraId="0AB39B6F" w14:textId="7CA7C08A" w:rsidR="000E3A59" w:rsidRPr="0017531E" w:rsidRDefault="000E3A59" w:rsidP="000E3A59">
      <w:pPr>
        <w:pStyle w:val="Footer"/>
      </w:pPr>
      <w:r w:rsidRPr="0017531E">
        <w:lastRenderedPageBreak/>
        <w:t>TASC Board Orientation Handbook 202</w:t>
      </w:r>
      <w:r w:rsidR="00C1618E">
        <w:t>2</w:t>
      </w:r>
      <w:r w:rsidR="002E6FC1">
        <w:t>-2</w:t>
      </w:r>
      <w:r w:rsidR="00C1618E">
        <w:t>3</w:t>
      </w:r>
    </w:p>
    <w:p w14:paraId="5A5D72D2" w14:textId="77777777" w:rsidR="000E3A59" w:rsidRDefault="000E3A59" w:rsidP="00845C10">
      <w:pPr>
        <w:pStyle w:val="Heading1"/>
      </w:pPr>
      <w:bookmarkStart w:id="1" w:name="_Toc78036245"/>
      <w:r>
        <w:t>ASSOCIATION LEADERSHIP</w:t>
      </w:r>
      <w:bookmarkEnd w:id="1"/>
      <w:r>
        <w:t xml:space="preserve"> </w:t>
      </w:r>
    </w:p>
    <w:p w14:paraId="0C89D38B" w14:textId="0633917B" w:rsidR="000E3A59" w:rsidRDefault="000E3A59" w:rsidP="000E3A59">
      <w:r>
        <w:t>TASC is governed by a Board of Directors and managed by a full</w:t>
      </w:r>
      <w:r w:rsidR="00845C10">
        <w:t>-</w:t>
      </w:r>
      <w:r>
        <w:t xml:space="preserve">time staff in Austin, Texas. </w:t>
      </w:r>
    </w:p>
    <w:p w14:paraId="779E4A29" w14:textId="4354049E" w:rsidR="000E3A59" w:rsidRDefault="000E3A59" w:rsidP="000E3A59">
      <w:r>
        <w:t xml:space="preserve">The State Board of Directors is the </w:t>
      </w:r>
      <w:r w:rsidR="000C40B4">
        <w:t>policy-making</w:t>
      </w:r>
      <w:r>
        <w:t xml:space="preserve"> body of the organization. The Board of Directors consists of: elected officer schools (advisor and student); the advisor of the immediate past president school; the advisor and student representative of the high school conference coordinator school</w:t>
      </w:r>
      <w:r w:rsidR="000C40B4">
        <w:t>; three</w:t>
      </w:r>
      <w:r>
        <w:t xml:space="preserve"> elected high school advisors; two elected </w:t>
      </w:r>
      <w:r w:rsidR="000C40B4">
        <w:t>middle-level</w:t>
      </w:r>
      <w:r>
        <w:t xml:space="preserve"> school advisors; and three members of the Texas Association of Secondary School Principals, the director of the Texas Association of Student Councils, and the Executive Director of the Texas Association of Secondary School Principals.</w:t>
      </w:r>
    </w:p>
    <w:p w14:paraId="42E68470" w14:textId="5F2EE8FF" w:rsidR="000E3A59" w:rsidRPr="00985781" w:rsidRDefault="000E3A59" w:rsidP="00985781">
      <w:pPr>
        <w:rPr>
          <w:b/>
          <w:u w:val="single"/>
        </w:rPr>
      </w:pPr>
      <w:bookmarkStart w:id="2" w:name="_Toc77954213"/>
      <w:bookmarkStart w:id="3" w:name="_Toc78034150"/>
      <w:bookmarkStart w:id="4" w:name="_Toc78035172"/>
      <w:r w:rsidRPr="00985781">
        <w:rPr>
          <w:b/>
          <w:u w:val="single"/>
        </w:rPr>
        <w:t>ELECTION TO THE TASC BOARD OF DIRECTORS</w:t>
      </w:r>
      <w:bookmarkEnd w:id="2"/>
      <w:bookmarkEnd w:id="3"/>
      <w:bookmarkEnd w:id="4"/>
    </w:p>
    <w:p w14:paraId="0CCFF150" w14:textId="368225B7" w:rsidR="000E3A59" w:rsidRDefault="000E3A59" w:rsidP="00DD4BFE">
      <w:pPr>
        <w:pStyle w:val="ListParagraph"/>
        <w:numPr>
          <w:ilvl w:val="0"/>
          <w:numId w:val="7"/>
        </w:numPr>
      </w:pPr>
      <w:r>
        <w:t xml:space="preserve">Elections for the TASC Board of Directors are held at the </w:t>
      </w:r>
      <w:r w:rsidR="000C40B4">
        <w:t>Middle-Level</w:t>
      </w:r>
      <w:r>
        <w:t xml:space="preserve"> Annual Conference and at the High School Annual Conference. Positions are filled as terms expire or members move off the board for other reasons. Elected members to the Board serve three</w:t>
      </w:r>
      <w:r w:rsidR="00845C10">
        <w:t>-</w:t>
      </w:r>
      <w:r>
        <w:t>year terms.</w:t>
      </w:r>
    </w:p>
    <w:p w14:paraId="0319A9E6" w14:textId="7432464E" w:rsidR="000E3A59" w:rsidRDefault="006D7070" w:rsidP="00DD4BFE">
      <w:pPr>
        <w:pStyle w:val="ListParagraph"/>
        <w:numPr>
          <w:ilvl w:val="0"/>
          <w:numId w:val="7"/>
        </w:numPr>
      </w:pPr>
      <w:r>
        <w:t>To</w:t>
      </w:r>
      <w:r w:rsidR="000E3A59">
        <w:t xml:space="preserve"> file for an open TASC Board of Directors position, individuals must submit an application, a letter of intent, and a student council vita which should reflect local, district, state, and national participation in student council to the Director of the Texas Association of Student Councils.  Additional volunteer and professional information may be included as well. </w:t>
      </w:r>
      <w:r w:rsidR="000474EC">
        <w:t>TASC will post deadlines for filing</w:t>
      </w:r>
      <w:r w:rsidR="000E3A59">
        <w:t xml:space="preserve">. </w:t>
      </w:r>
    </w:p>
    <w:p w14:paraId="754C1FC2" w14:textId="77777777" w:rsidR="000E3A59" w:rsidRDefault="000E3A59" w:rsidP="00DD4BFE">
      <w:pPr>
        <w:pStyle w:val="ListParagraph"/>
        <w:numPr>
          <w:ilvl w:val="0"/>
          <w:numId w:val="7"/>
        </w:numPr>
      </w:pPr>
      <w:r>
        <w:t xml:space="preserve">Should a position become open at a time other than the expiration of a term, the TASC Board may fill that position.  </w:t>
      </w:r>
    </w:p>
    <w:p w14:paraId="20B1D8C4" w14:textId="40304058" w:rsidR="000E3A59" w:rsidRDefault="000E3A59" w:rsidP="00DD4BFE">
      <w:pPr>
        <w:pStyle w:val="ListParagraph"/>
        <w:numPr>
          <w:ilvl w:val="0"/>
          <w:numId w:val="7"/>
        </w:numPr>
      </w:pPr>
      <w:r>
        <w:t xml:space="preserve">Board members will attend three formal board meetings: in July, in conjunction with the </w:t>
      </w:r>
      <w:r w:rsidR="0075300E">
        <w:t>Middle-Level</w:t>
      </w:r>
      <w:r>
        <w:t xml:space="preserve"> Annual Conference, and in conjunction with the High School Annual Conference. Additional meetings may be called. Members may be asked to volunteer at TASC events, to prepare materials for consideration by the Board, to serve on Board committees, and to fulfill other duties.  </w:t>
      </w:r>
    </w:p>
    <w:p w14:paraId="5838E6C1" w14:textId="486F46C3" w:rsidR="000E3A59" w:rsidRDefault="000E3A59" w:rsidP="00DD4BFE">
      <w:pPr>
        <w:pStyle w:val="ListParagraph"/>
        <w:numPr>
          <w:ilvl w:val="0"/>
          <w:numId w:val="7"/>
        </w:numPr>
      </w:pPr>
      <w:r>
        <w:t xml:space="preserve">Members are required to attend all Board of Directors Meetings and to </w:t>
      </w:r>
      <w:r w:rsidR="006D7070">
        <w:t>attend</w:t>
      </w:r>
      <w:r>
        <w:t xml:space="preserve"> and participate in state functions such as Advisors Workshop, Annual Conferences, Summer Workshops, and the State Steering Committee Meeting. </w:t>
      </w:r>
    </w:p>
    <w:p w14:paraId="0C673134" w14:textId="77777777" w:rsidR="000E3A59" w:rsidRDefault="000E3A59" w:rsidP="00DD4BFE">
      <w:pPr>
        <w:pStyle w:val="ListParagraph"/>
        <w:numPr>
          <w:ilvl w:val="0"/>
          <w:numId w:val="7"/>
        </w:numPr>
      </w:pPr>
      <w:r>
        <w:t xml:space="preserve">Transportation, meals, and lodging for called Board meetings will be paid by TASC if the Board member would not already be traveling to the meeting with students. If the Board member is attending the meeting with students in a capacity related to his/her duties as an advisor, then transportation, food, and lodging will not be paid. </w:t>
      </w:r>
    </w:p>
    <w:p w14:paraId="7A8F62FE" w14:textId="5ED96E6A" w:rsidR="000E3A59" w:rsidRDefault="000E3A59" w:rsidP="00DD4BFE">
      <w:pPr>
        <w:pStyle w:val="ListParagraph"/>
        <w:numPr>
          <w:ilvl w:val="0"/>
          <w:numId w:val="7"/>
        </w:numPr>
      </w:pPr>
      <w:r>
        <w:t xml:space="preserve">Deadlines to file are listed on the Event Planner on the TASC website. </w:t>
      </w:r>
    </w:p>
    <w:p w14:paraId="6436113F" w14:textId="566DAE73" w:rsidR="000E3A59" w:rsidRDefault="000E3A59" w:rsidP="00DD4BFE">
      <w:pPr>
        <w:pStyle w:val="ListParagraph"/>
        <w:numPr>
          <w:ilvl w:val="0"/>
          <w:numId w:val="7"/>
        </w:numPr>
      </w:pPr>
      <w:r>
        <w:t xml:space="preserve">Board meetings are listed on the Event Planner on the TASC website. </w:t>
      </w:r>
    </w:p>
    <w:p w14:paraId="6B5962C4" w14:textId="2798EFBC" w:rsidR="00845C10" w:rsidRDefault="00845C10" w:rsidP="000E3A59"/>
    <w:p w14:paraId="5EFF756C" w14:textId="36B094D3" w:rsidR="00845C10" w:rsidRPr="0017531E" w:rsidRDefault="00845C10" w:rsidP="00845C10">
      <w:pPr>
        <w:pStyle w:val="Footer"/>
      </w:pPr>
      <w:r w:rsidRPr="0017531E">
        <w:lastRenderedPageBreak/>
        <w:t>TASC Board Orientation Handbook 202</w:t>
      </w:r>
      <w:r w:rsidR="00C1618E">
        <w:t>2</w:t>
      </w:r>
      <w:r w:rsidR="002E6FC1">
        <w:t>-</w:t>
      </w:r>
      <w:r w:rsidR="00345CAB">
        <w:t>23</w:t>
      </w:r>
    </w:p>
    <w:p w14:paraId="3131CFD9" w14:textId="4879A864" w:rsidR="00845C10" w:rsidRDefault="005B409D" w:rsidP="005B409D">
      <w:pPr>
        <w:pStyle w:val="Heading1"/>
      </w:pPr>
      <w:bookmarkStart w:id="5" w:name="_Toc78036246"/>
      <w:r>
        <w:t>TASC Board of Directors</w:t>
      </w:r>
      <w:bookmarkEnd w:id="5"/>
    </w:p>
    <w:p w14:paraId="6BBD23E4" w14:textId="55949C07" w:rsidR="00845C10" w:rsidRDefault="00845C10" w:rsidP="00845C10">
      <w:pPr>
        <w:pStyle w:val="ListParagraph"/>
      </w:pPr>
      <w:r>
        <w:t xml:space="preserve">PRESIDENT: Student: </w:t>
      </w:r>
      <w:r w:rsidR="00847605">
        <w:t>John Thomas Borowitz</w:t>
      </w:r>
      <w:r>
        <w:t xml:space="preserve"> | Advisor: </w:t>
      </w:r>
      <w:r w:rsidR="00847605">
        <w:t>Susan Waldrep</w:t>
      </w:r>
      <w:r>
        <w:t xml:space="preserve"> </w:t>
      </w:r>
    </w:p>
    <w:p w14:paraId="52DBBF60" w14:textId="565CAF4B" w:rsidR="00845C10" w:rsidRDefault="00847605" w:rsidP="00845C10">
      <w:pPr>
        <w:pStyle w:val="ListParagraph"/>
      </w:pPr>
      <w:r>
        <w:t>Texas</w:t>
      </w:r>
      <w:r w:rsidR="00845C10">
        <w:t xml:space="preserve"> High School </w:t>
      </w:r>
    </w:p>
    <w:p w14:paraId="773B769D" w14:textId="7743EB6E" w:rsidR="00845C10" w:rsidRDefault="00847605" w:rsidP="00845C10">
      <w:pPr>
        <w:pStyle w:val="ListParagraph"/>
      </w:pPr>
      <w:r>
        <w:t>4000 Summerhill Drive</w:t>
      </w:r>
    </w:p>
    <w:p w14:paraId="706C4FE7" w14:textId="4407FBF3" w:rsidR="00845C10" w:rsidRPr="001824A2" w:rsidRDefault="009303BB" w:rsidP="00845C10">
      <w:pPr>
        <w:pStyle w:val="ListParagraph"/>
      </w:pPr>
      <w:r w:rsidRPr="001824A2">
        <w:t>903-794-3891</w:t>
      </w:r>
    </w:p>
    <w:p w14:paraId="62E0F473" w14:textId="314B504E" w:rsidR="00845C10" w:rsidRDefault="009B6CA5" w:rsidP="00845C10">
      <w:pPr>
        <w:pStyle w:val="ListParagraph"/>
      </w:pPr>
      <w:hyperlink r:id="rId11" w:history="1">
        <w:r w:rsidR="004F29B3" w:rsidRPr="00556213">
          <w:rPr>
            <w:rStyle w:val="Hyperlink"/>
          </w:rPr>
          <w:t>waldreps@txkisd.net</w:t>
        </w:r>
      </w:hyperlink>
      <w:r w:rsidR="004F29B3">
        <w:t xml:space="preserve"> </w:t>
      </w:r>
    </w:p>
    <w:p w14:paraId="7B525C20" w14:textId="77777777" w:rsidR="00845C10" w:rsidRDefault="00845C10" w:rsidP="00845C10">
      <w:pPr>
        <w:pStyle w:val="ListParagraph"/>
      </w:pPr>
    </w:p>
    <w:p w14:paraId="58E1E86C" w14:textId="41B557FD" w:rsidR="00845C10" w:rsidRDefault="00845C10" w:rsidP="00845C10">
      <w:pPr>
        <w:pStyle w:val="ListParagraph"/>
      </w:pPr>
      <w:r>
        <w:t xml:space="preserve">VICE-PRESIDENT: Student: </w:t>
      </w:r>
      <w:r w:rsidR="008C7902">
        <w:t>Arisha Itrat</w:t>
      </w:r>
      <w:r>
        <w:t xml:space="preserve"> | Advisor: </w:t>
      </w:r>
      <w:r w:rsidR="008C7902">
        <w:t>Amy Causey</w:t>
      </w:r>
      <w:r>
        <w:t xml:space="preserve"> </w:t>
      </w:r>
    </w:p>
    <w:p w14:paraId="6FC6BE7B" w14:textId="1D129263" w:rsidR="00845C10" w:rsidRDefault="008C7902" w:rsidP="00845C10">
      <w:pPr>
        <w:pStyle w:val="ListParagraph"/>
      </w:pPr>
      <w:r>
        <w:t>Conroe</w:t>
      </w:r>
      <w:r w:rsidR="00845C10">
        <w:t xml:space="preserve"> High School </w:t>
      </w:r>
    </w:p>
    <w:p w14:paraId="56261555" w14:textId="3DE03EC5" w:rsidR="00845C10" w:rsidRDefault="008C7902" w:rsidP="00845C10">
      <w:pPr>
        <w:pStyle w:val="ListParagraph"/>
      </w:pPr>
      <w:r>
        <w:t>3200 West Davis</w:t>
      </w:r>
      <w:r w:rsidR="00A54BC3">
        <w:br/>
        <w:t>Conroe, TX 77304</w:t>
      </w:r>
    </w:p>
    <w:p w14:paraId="2FF3936B" w14:textId="3EB26D19" w:rsidR="00845C10" w:rsidRPr="001F7B9D" w:rsidRDefault="001F7B9D" w:rsidP="00845C10">
      <w:pPr>
        <w:pStyle w:val="ListParagraph"/>
      </w:pPr>
      <w:r w:rsidRPr="001F7B9D">
        <w:t>936-709-5700</w:t>
      </w:r>
    </w:p>
    <w:p w14:paraId="1BCAC972" w14:textId="40359A6A" w:rsidR="00845C10" w:rsidRDefault="009B6CA5" w:rsidP="00845C10">
      <w:pPr>
        <w:pStyle w:val="ListParagraph"/>
      </w:pPr>
      <w:hyperlink r:id="rId12" w:history="1">
        <w:r w:rsidR="004F29B3" w:rsidRPr="00556213">
          <w:rPr>
            <w:rStyle w:val="Hyperlink"/>
          </w:rPr>
          <w:t>acausey@conroeisd.net</w:t>
        </w:r>
      </w:hyperlink>
      <w:r w:rsidR="004F29B3">
        <w:t xml:space="preserve"> </w:t>
      </w:r>
    </w:p>
    <w:p w14:paraId="4D9EEDE2" w14:textId="77777777" w:rsidR="00845C10" w:rsidRDefault="00845C10" w:rsidP="00845C10">
      <w:pPr>
        <w:pStyle w:val="ListParagraph"/>
      </w:pPr>
    </w:p>
    <w:p w14:paraId="701D9A21" w14:textId="6EC0596C" w:rsidR="00845C10" w:rsidRDefault="00845C10" w:rsidP="00845C10">
      <w:pPr>
        <w:pStyle w:val="ListParagraph"/>
      </w:pPr>
      <w:r>
        <w:t xml:space="preserve">SECRETARY: Student: </w:t>
      </w:r>
      <w:r w:rsidR="00A54BC3">
        <w:t>Karla Fuentes Maldonado</w:t>
      </w:r>
      <w:r>
        <w:t xml:space="preserve"> | Advisor: </w:t>
      </w:r>
      <w:r w:rsidR="00A54BC3">
        <w:t>Katie Keyes</w:t>
      </w:r>
      <w:r>
        <w:t xml:space="preserve"> </w:t>
      </w:r>
    </w:p>
    <w:p w14:paraId="62A5E6D0" w14:textId="0AF65F2D" w:rsidR="00845C10" w:rsidRDefault="00A54BC3" w:rsidP="00845C10">
      <w:pPr>
        <w:pStyle w:val="ListParagraph"/>
      </w:pPr>
      <w:r>
        <w:t>Boswell</w:t>
      </w:r>
      <w:r w:rsidR="00845C10">
        <w:t xml:space="preserve"> High School </w:t>
      </w:r>
    </w:p>
    <w:p w14:paraId="76B3329A" w14:textId="497E2EAA" w:rsidR="00845C10" w:rsidRDefault="006B6AA0" w:rsidP="00845C10">
      <w:pPr>
        <w:pStyle w:val="ListParagraph"/>
      </w:pPr>
      <w:r>
        <w:t>5805 W. Baily Boswell</w:t>
      </w:r>
      <w:r>
        <w:br/>
        <w:t>Fort Worth, TX 76179</w:t>
      </w:r>
    </w:p>
    <w:p w14:paraId="1ABA17E8" w14:textId="7D911925" w:rsidR="00845C10" w:rsidRPr="008F52CD" w:rsidRDefault="008F52CD" w:rsidP="00845C10">
      <w:pPr>
        <w:pStyle w:val="ListParagraph"/>
      </w:pPr>
      <w:r w:rsidRPr="008F52CD">
        <w:t>817-602-7652</w:t>
      </w:r>
    </w:p>
    <w:p w14:paraId="771D72A4" w14:textId="5CDCA851" w:rsidR="00845C10" w:rsidRDefault="009B6CA5" w:rsidP="00845C10">
      <w:pPr>
        <w:pStyle w:val="ListParagraph"/>
      </w:pPr>
      <w:hyperlink r:id="rId13" w:history="1">
        <w:r w:rsidR="004F29B3" w:rsidRPr="00556213">
          <w:rPr>
            <w:rStyle w:val="Hyperlink"/>
          </w:rPr>
          <w:t>kkeyes@ems-ISD.net</w:t>
        </w:r>
      </w:hyperlink>
      <w:r w:rsidR="004F29B3">
        <w:t xml:space="preserve"> </w:t>
      </w:r>
    </w:p>
    <w:p w14:paraId="697E6024" w14:textId="77777777" w:rsidR="00845C10" w:rsidRDefault="00845C10" w:rsidP="00845C10">
      <w:pPr>
        <w:pStyle w:val="ListParagraph"/>
      </w:pPr>
    </w:p>
    <w:p w14:paraId="0410FC3D" w14:textId="4881AD39" w:rsidR="00845C10" w:rsidRDefault="00845C10" w:rsidP="00845C10">
      <w:pPr>
        <w:pStyle w:val="ListParagraph"/>
      </w:pPr>
      <w:r>
        <w:t xml:space="preserve">PARLIAMENTARIAN: Student: </w:t>
      </w:r>
      <w:r w:rsidR="00A30A61">
        <w:t>Maci Hill</w:t>
      </w:r>
      <w:r>
        <w:t xml:space="preserve"> | Advisor: </w:t>
      </w:r>
      <w:r w:rsidR="00A30A61">
        <w:t>Aaron Kerrs</w:t>
      </w:r>
      <w:r>
        <w:t xml:space="preserve"> </w:t>
      </w:r>
    </w:p>
    <w:p w14:paraId="7134C0CE" w14:textId="469CA0DA" w:rsidR="00845C10" w:rsidRDefault="00A30A61" w:rsidP="00845C10">
      <w:pPr>
        <w:pStyle w:val="ListParagraph"/>
      </w:pPr>
      <w:r>
        <w:t>Livingston</w:t>
      </w:r>
      <w:r w:rsidR="00845C10">
        <w:t xml:space="preserve"> High School </w:t>
      </w:r>
    </w:p>
    <w:p w14:paraId="263F80A9" w14:textId="24E0D10D" w:rsidR="00845C10" w:rsidRDefault="00A30A61" w:rsidP="00845C10">
      <w:pPr>
        <w:pStyle w:val="ListParagraph"/>
      </w:pPr>
      <w:r>
        <w:t>400 FM 350 S.</w:t>
      </w:r>
    </w:p>
    <w:p w14:paraId="7F0BE172" w14:textId="41F4BC3A" w:rsidR="00A30A61" w:rsidRDefault="00A30A61" w:rsidP="00845C10">
      <w:pPr>
        <w:pStyle w:val="ListParagraph"/>
      </w:pPr>
      <w:r>
        <w:t>Livingston, TX 77351</w:t>
      </w:r>
    </w:p>
    <w:p w14:paraId="64660D71" w14:textId="6425CAFC" w:rsidR="002A75D8" w:rsidRDefault="002A75D8" w:rsidP="00845C10">
      <w:pPr>
        <w:pStyle w:val="ListParagraph"/>
      </w:pPr>
      <w:r>
        <w:t>936-328-8600</w:t>
      </w:r>
      <w:r>
        <w:br/>
      </w:r>
      <w:hyperlink r:id="rId14" w:history="1">
        <w:r w:rsidR="004F29B3" w:rsidRPr="00556213">
          <w:rPr>
            <w:rStyle w:val="Hyperlink"/>
          </w:rPr>
          <w:t>akerss@livinstonisd.com</w:t>
        </w:r>
      </w:hyperlink>
      <w:r w:rsidR="004F29B3">
        <w:t xml:space="preserve"> </w:t>
      </w:r>
    </w:p>
    <w:p w14:paraId="737ACCD2" w14:textId="77777777" w:rsidR="00845C10" w:rsidRDefault="00845C10" w:rsidP="00845C10">
      <w:pPr>
        <w:pStyle w:val="ListParagraph"/>
      </w:pPr>
    </w:p>
    <w:p w14:paraId="040CF4B6" w14:textId="6E012D66" w:rsidR="00845C10" w:rsidRDefault="005B409D" w:rsidP="00845C10">
      <w:pPr>
        <w:pStyle w:val="ListParagraph"/>
      </w:pPr>
      <w:r>
        <w:t xml:space="preserve">CONFERENCE COORDINATOR: Student: </w:t>
      </w:r>
      <w:r w:rsidR="00955233">
        <w:t>Germany Herrera</w:t>
      </w:r>
      <w:r w:rsidR="00845C10">
        <w:t xml:space="preserve"> </w:t>
      </w:r>
      <w:r>
        <w:t xml:space="preserve">| Advisor: </w:t>
      </w:r>
      <w:r w:rsidR="00955233">
        <w:t>Dedric Williams</w:t>
      </w:r>
      <w:r w:rsidR="00845C10">
        <w:t xml:space="preserve"> </w:t>
      </w:r>
    </w:p>
    <w:p w14:paraId="342D8807" w14:textId="43168D7F" w:rsidR="00845C10" w:rsidRDefault="00955233" w:rsidP="00845C10">
      <w:pPr>
        <w:pStyle w:val="ListParagraph"/>
      </w:pPr>
      <w:r>
        <w:t>Duncanville</w:t>
      </w:r>
      <w:r w:rsidR="00845C10">
        <w:t xml:space="preserve"> High School </w:t>
      </w:r>
    </w:p>
    <w:p w14:paraId="3F71081D" w14:textId="4837B820" w:rsidR="00845C10" w:rsidRDefault="00955233" w:rsidP="00845C10">
      <w:pPr>
        <w:pStyle w:val="ListParagraph"/>
      </w:pPr>
      <w:r>
        <w:t>900 Camp Wisdom</w:t>
      </w:r>
      <w:r>
        <w:br/>
        <w:t>Duncanville, TX 75116</w:t>
      </w:r>
    </w:p>
    <w:p w14:paraId="403BB805" w14:textId="3606A157" w:rsidR="00845C10" w:rsidRDefault="00B628F0" w:rsidP="00845C10">
      <w:pPr>
        <w:pStyle w:val="ListParagraph"/>
      </w:pPr>
      <w:r>
        <w:t>972-708-3782</w:t>
      </w:r>
      <w:r>
        <w:br/>
      </w:r>
      <w:hyperlink r:id="rId15" w:history="1">
        <w:r w:rsidRPr="003D2499">
          <w:rPr>
            <w:rStyle w:val="Hyperlink"/>
          </w:rPr>
          <w:t>dwilliams@duncanvilleisd.org</w:t>
        </w:r>
      </w:hyperlink>
    </w:p>
    <w:p w14:paraId="3373317D" w14:textId="77777777" w:rsidR="00B628F0" w:rsidRDefault="00B628F0" w:rsidP="00845C10">
      <w:pPr>
        <w:pStyle w:val="ListParagraph"/>
      </w:pPr>
    </w:p>
    <w:p w14:paraId="7D415C34" w14:textId="408BBD0A" w:rsidR="00845C10" w:rsidRDefault="005B409D" w:rsidP="00845C10">
      <w:pPr>
        <w:pStyle w:val="ListParagraph"/>
      </w:pPr>
      <w:r>
        <w:t xml:space="preserve">PAST PRESIDENT ADVISOR: </w:t>
      </w:r>
      <w:r w:rsidR="00955233">
        <w:t>vacant</w:t>
      </w:r>
      <w:r w:rsidR="00845C10">
        <w:t xml:space="preserve"> </w:t>
      </w:r>
    </w:p>
    <w:p w14:paraId="259533E6" w14:textId="67F4D099" w:rsidR="005B409D" w:rsidRDefault="005B409D" w:rsidP="00845C10">
      <w:pPr>
        <w:pStyle w:val="ListParagraph"/>
      </w:pPr>
    </w:p>
    <w:p w14:paraId="6638CE3F" w14:textId="2B587439" w:rsidR="005B409D" w:rsidRPr="0017531E" w:rsidRDefault="005B409D" w:rsidP="005B409D">
      <w:pPr>
        <w:pStyle w:val="Footer"/>
      </w:pPr>
      <w:r w:rsidRPr="0017531E">
        <w:lastRenderedPageBreak/>
        <w:t>TASC Board Orientation Handbook 202</w:t>
      </w:r>
      <w:r w:rsidR="005F4F7C">
        <w:t>2</w:t>
      </w:r>
      <w:r w:rsidR="002E6FC1">
        <w:t>-2</w:t>
      </w:r>
      <w:r w:rsidR="005F4F7C">
        <w:t>3</w:t>
      </w:r>
    </w:p>
    <w:p w14:paraId="0519F010" w14:textId="2C4D2AEB" w:rsidR="005B409D" w:rsidRDefault="005B409D" w:rsidP="005B409D"/>
    <w:p w14:paraId="0DBC585C" w14:textId="6C8420A5" w:rsidR="005B409D" w:rsidRPr="005B409D" w:rsidRDefault="005B409D" w:rsidP="005B409D">
      <w:pPr>
        <w:rPr>
          <w:b/>
          <w:bCs/>
        </w:rPr>
      </w:pPr>
      <w:r w:rsidRPr="005B409D">
        <w:rPr>
          <w:b/>
          <w:bCs/>
        </w:rPr>
        <w:t>ELECTED ADVISORS:</w:t>
      </w:r>
    </w:p>
    <w:p w14:paraId="0AEEAC60" w14:textId="77777777" w:rsidR="005B409D" w:rsidRDefault="005B409D" w:rsidP="005B409D">
      <w:pPr>
        <w:pStyle w:val="ListParagraph"/>
      </w:pPr>
    </w:p>
    <w:p w14:paraId="01579AE6" w14:textId="77777777" w:rsidR="005B409D" w:rsidRDefault="005B409D" w:rsidP="005B409D">
      <w:pPr>
        <w:pStyle w:val="ListParagraph"/>
      </w:pPr>
      <w:r>
        <w:t xml:space="preserve">Lianna Gantz (2023) </w:t>
      </w:r>
    </w:p>
    <w:p w14:paraId="19240F14" w14:textId="77777777" w:rsidR="005B409D" w:rsidRDefault="005B409D" w:rsidP="005B409D">
      <w:pPr>
        <w:pStyle w:val="ListParagraph"/>
      </w:pPr>
      <w:r>
        <w:t xml:space="preserve">Central High School </w:t>
      </w:r>
    </w:p>
    <w:p w14:paraId="3E8B1BBB" w14:textId="28EC4210" w:rsidR="005B409D" w:rsidRDefault="005B409D" w:rsidP="005B409D">
      <w:pPr>
        <w:pStyle w:val="ListParagraph"/>
      </w:pPr>
      <w:r>
        <w:t xml:space="preserve">9450 Ray White Rd, Fort Worth, TX 76244 </w:t>
      </w:r>
    </w:p>
    <w:p w14:paraId="7C6FFD2B" w14:textId="77777777" w:rsidR="005B409D" w:rsidRDefault="005B409D" w:rsidP="005B409D">
      <w:pPr>
        <w:pStyle w:val="ListParagraph"/>
      </w:pPr>
      <w:r>
        <w:t xml:space="preserve">817-744-2000 </w:t>
      </w:r>
    </w:p>
    <w:p w14:paraId="785D2689" w14:textId="6F3F295D" w:rsidR="005B409D" w:rsidRDefault="009B6CA5" w:rsidP="005B409D">
      <w:pPr>
        <w:pStyle w:val="ListParagraph"/>
      </w:pPr>
      <w:hyperlink r:id="rId16" w:history="1">
        <w:r w:rsidR="004F29B3" w:rsidRPr="00556213">
          <w:rPr>
            <w:rStyle w:val="Hyperlink"/>
          </w:rPr>
          <w:t>lianna.gantz@kellerisd.net</w:t>
        </w:r>
      </w:hyperlink>
      <w:r w:rsidR="004F29B3">
        <w:t xml:space="preserve"> </w:t>
      </w:r>
      <w:r w:rsidR="005B409D">
        <w:t xml:space="preserve"> </w:t>
      </w:r>
    </w:p>
    <w:p w14:paraId="6CDA9302" w14:textId="77777777" w:rsidR="005B409D" w:rsidRDefault="005B409D" w:rsidP="005B409D">
      <w:pPr>
        <w:pStyle w:val="ListParagraph"/>
      </w:pPr>
    </w:p>
    <w:p w14:paraId="1846B548" w14:textId="2D5C9568" w:rsidR="005B409D" w:rsidRDefault="00D92AFB" w:rsidP="005B409D">
      <w:pPr>
        <w:pStyle w:val="ListParagraph"/>
      </w:pPr>
      <w:r>
        <w:t>Cheryl Royal</w:t>
      </w:r>
      <w:r w:rsidR="005B409D">
        <w:t xml:space="preserve"> (2024) </w:t>
      </w:r>
    </w:p>
    <w:p w14:paraId="3DB6DAA5" w14:textId="7EEB8291" w:rsidR="005B409D" w:rsidRDefault="00DD0DCE" w:rsidP="005B409D">
      <w:pPr>
        <w:pStyle w:val="ListParagraph"/>
      </w:pPr>
      <w:r>
        <w:t>Bridge City High</w:t>
      </w:r>
      <w:r w:rsidR="005B409D">
        <w:t xml:space="preserve"> School </w:t>
      </w:r>
    </w:p>
    <w:p w14:paraId="3C89DDA9" w14:textId="4A1BC4B7" w:rsidR="005B409D" w:rsidRDefault="00F539BB" w:rsidP="00DD0DCE">
      <w:pPr>
        <w:pStyle w:val="ListParagraph"/>
      </w:pPr>
      <w:r>
        <w:t>2690 Texas Ave.</w:t>
      </w:r>
      <w:r>
        <w:br/>
        <w:t>Bridge City, TX 77611</w:t>
      </w:r>
      <w:r>
        <w:br/>
        <w:t>409-735-1600</w:t>
      </w:r>
      <w:r>
        <w:br/>
      </w:r>
      <w:hyperlink r:id="rId17" w:history="1">
        <w:r w:rsidR="004F29B3" w:rsidRPr="00556213">
          <w:rPr>
            <w:rStyle w:val="Hyperlink"/>
          </w:rPr>
          <w:t>cheryl.royal@bridgecityisd.net</w:t>
        </w:r>
      </w:hyperlink>
      <w:r w:rsidR="004F29B3">
        <w:t xml:space="preserve"> </w:t>
      </w:r>
      <w:r w:rsidR="005B409D">
        <w:t xml:space="preserve"> </w:t>
      </w:r>
      <w:r w:rsidR="00D92AFB">
        <w:br/>
      </w:r>
      <w:r w:rsidR="00D92AFB">
        <w:br/>
      </w:r>
      <w:r w:rsidR="00144885">
        <w:t>Phillip Jenkins</w:t>
      </w:r>
      <w:r w:rsidR="005F4F7C">
        <w:t xml:space="preserve"> (2025)</w:t>
      </w:r>
      <w:r w:rsidR="00144885">
        <w:br/>
        <w:t>Forney HS</w:t>
      </w:r>
      <w:r w:rsidR="00144885">
        <w:br/>
      </w:r>
      <w:r w:rsidR="00F1075C">
        <w:t>1800 College Ave.</w:t>
      </w:r>
      <w:r w:rsidR="00F1075C">
        <w:br/>
        <w:t>Forney, TX 75126</w:t>
      </w:r>
      <w:r w:rsidR="00F1075C">
        <w:br/>
        <w:t>469-762</w:t>
      </w:r>
      <w:r w:rsidR="00503AEF">
        <w:t>-4200</w:t>
      </w:r>
      <w:r w:rsidR="00503AEF">
        <w:br/>
      </w:r>
      <w:hyperlink r:id="rId18" w:history="1">
        <w:r w:rsidR="00DD0DCE" w:rsidRPr="003D2499">
          <w:rPr>
            <w:rStyle w:val="Hyperlink"/>
          </w:rPr>
          <w:t>pdjenkins@forneyisd.net</w:t>
        </w:r>
      </w:hyperlink>
    </w:p>
    <w:p w14:paraId="10B9A440" w14:textId="77777777" w:rsidR="00DD0DCE" w:rsidRDefault="00DD0DCE" w:rsidP="00DD0DCE">
      <w:pPr>
        <w:pStyle w:val="ListParagraph"/>
      </w:pPr>
    </w:p>
    <w:p w14:paraId="552C576D" w14:textId="2357E839" w:rsidR="005B409D" w:rsidRDefault="005B409D" w:rsidP="005B409D">
      <w:pPr>
        <w:pStyle w:val="ListParagraph"/>
      </w:pPr>
      <w:r>
        <w:t>Shannon Reynolds (2022)</w:t>
      </w:r>
    </w:p>
    <w:p w14:paraId="503B4B29" w14:textId="10BA93D4" w:rsidR="005B409D" w:rsidRDefault="005B409D" w:rsidP="005B409D">
      <w:pPr>
        <w:pStyle w:val="ListParagraph"/>
      </w:pPr>
      <w:r>
        <w:t>McCall Elementary</w:t>
      </w:r>
    </w:p>
    <w:p w14:paraId="75682F5D" w14:textId="39CBBD6C" w:rsidR="005B409D" w:rsidRDefault="005B409D" w:rsidP="005B409D">
      <w:pPr>
        <w:pStyle w:val="ListParagraph"/>
      </w:pPr>
      <w:r>
        <w:t>400 Scenic Trail, Willow Park, TX 76087</w:t>
      </w:r>
    </w:p>
    <w:p w14:paraId="38EDF7F9" w14:textId="79B685C1" w:rsidR="005B409D" w:rsidRDefault="005B409D" w:rsidP="005B409D">
      <w:pPr>
        <w:pStyle w:val="ListParagraph"/>
      </w:pPr>
      <w:r>
        <w:t xml:space="preserve">817-441-4500 </w:t>
      </w:r>
    </w:p>
    <w:p w14:paraId="1A3DE098" w14:textId="3877DF0B" w:rsidR="005B409D" w:rsidRDefault="009B6CA5" w:rsidP="005B409D">
      <w:pPr>
        <w:pStyle w:val="ListParagraph"/>
      </w:pPr>
      <w:hyperlink r:id="rId19" w:history="1">
        <w:r w:rsidR="00DD0DCE" w:rsidRPr="003D2499">
          <w:rPr>
            <w:rStyle w:val="Hyperlink"/>
          </w:rPr>
          <w:t>sreynolds@aledoisd.org</w:t>
        </w:r>
      </w:hyperlink>
      <w:r w:rsidR="005B409D">
        <w:t xml:space="preserve"> </w:t>
      </w:r>
    </w:p>
    <w:p w14:paraId="15AC7CC9" w14:textId="77777777" w:rsidR="00DD0DCE" w:rsidRDefault="00DD0DCE" w:rsidP="005B409D">
      <w:pPr>
        <w:pStyle w:val="ListParagraph"/>
      </w:pPr>
    </w:p>
    <w:p w14:paraId="5F07B68C" w14:textId="353B94D0" w:rsidR="00DD0DCE" w:rsidRDefault="00DE406B" w:rsidP="005B409D">
      <w:pPr>
        <w:pStyle w:val="ListParagraph"/>
      </w:pPr>
      <w:r>
        <w:t>Christy Reuter (2024)</w:t>
      </w:r>
      <w:r>
        <w:br/>
        <w:t>Beck Junior HS</w:t>
      </w:r>
    </w:p>
    <w:p w14:paraId="1EBA5C79" w14:textId="42294998" w:rsidR="009F52B4" w:rsidRDefault="009F52B4" w:rsidP="005B409D">
      <w:pPr>
        <w:pStyle w:val="ListParagraph"/>
      </w:pPr>
      <w:r>
        <w:t>5200 S Fry Rd</w:t>
      </w:r>
      <w:r>
        <w:br/>
        <w:t>Katy, TX 77450</w:t>
      </w:r>
      <w:r>
        <w:br/>
      </w:r>
      <w:hyperlink r:id="rId20" w:history="1">
        <w:r w:rsidRPr="003D2499">
          <w:rPr>
            <w:rStyle w:val="Hyperlink"/>
          </w:rPr>
          <w:t>christyreuter@katyisd.org</w:t>
        </w:r>
      </w:hyperlink>
      <w:r>
        <w:t xml:space="preserve"> </w:t>
      </w:r>
    </w:p>
    <w:p w14:paraId="27743FA8" w14:textId="45155540" w:rsidR="005B409D" w:rsidRDefault="005B409D" w:rsidP="005B409D">
      <w:pPr>
        <w:pStyle w:val="ListParagraph"/>
      </w:pPr>
    </w:p>
    <w:p w14:paraId="392D8792" w14:textId="690C163B" w:rsidR="00A93D24" w:rsidRPr="00112F8C" w:rsidRDefault="00A93D24" w:rsidP="00112F8C">
      <w:pPr>
        <w:rPr>
          <w:b/>
          <w:bCs/>
        </w:rPr>
      </w:pPr>
      <w:r w:rsidRPr="00A93D24">
        <w:rPr>
          <w:b/>
          <w:bCs/>
        </w:rPr>
        <w:t>TASSP MEMBERS</w:t>
      </w:r>
      <w:r w:rsidR="00112F8C">
        <w:rPr>
          <w:b/>
          <w:bCs/>
        </w:rPr>
        <w:t>:</w:t>
      </w:r>
    </w:p>
    <w:p w14:paraId="22B6BB17" w14:textId="77777777" w:rsidR="00A93D24" w:rsidRDefault="00A93D24" w:rsidP="00A93D24">
      <w:pPr>
        <w:pStyle w:val="ListParagraph"/>
      </w:pPr>
      <w:r>
        <w:t xml:space="preserve">Nika Davis, Principal </w:t>
      </w:r>
    </w:p>
    <w:p w14:paraId="07B07748" w14:textId="77777777" w:rsidR="00A93D24" w:rsidRDefault="00A93D24" w:rsidP="00A93D24">
      <w:pPr>
        <w:pStyle w:val="ListParagraph"/>
      </w:pPr>
      <w:r>
        <w:t xml:space="preserve">Boswell High School </w:t>
      </w:r>
    </w:p>
    <w:p w14:paraId="6EAC14F9" w14:textId="56B86ADF" w:rsidR="00A93D24" w:rsidRDefault="00A93D24" w:rsidP="00A93D24">
      <w:pPr>
        <w:pStyle w:val="ListParagraph"/>
      </w:pPr>
      <w:r>
        <w:t xml:space="preserve">5805 W Bailey Boswell Rd, Fort Worth, TX 76179 </w:t>
      </w:r>
    </w:p>
    <w:p w14:paraId="4FEACC0A" w14:textId="77777777" w:rsidR="00A93D24" w:rsidRDefault="00A93D24" w:rsidP="00A93D24">
      <w:pPr>
        <w:pStyle w:val="ListParagraph"/>
      </w:pPr>
      <w:r>
        <w:t xml:space="preserve">817-237-3314 </w:t>
      </w:r>
    </w:p>
    <w:p w14:paraId="5F24F63C" w14:textId="4B4FCA98" w:rsidR="00A93D24" w:rsidRDefault="009B6CA5" w:rsidP="00A93D24">
      <w:pPr>
        <w:pStyle w:val="ListParagraph"/>
      </w:pPr>
      <w:hyperlink r:id="rId21" w:history="1">
        <w:r w:rsidR="004F29B3" w:rsidRPr="00556213">
          <w:rPr>
            <w:rStyle w:val="Hyperlink"/>
          </w:rPr>
          <w:t>ndavis@ems-isd.net</w:t>
        </w:r>
      </w:hyperlink>
      <w:r w:rsidR="004F29B3">
        <w:t xml:space="preserve"> </w:t>
      </w:r>
      <w:r w:rsidR="00A93D24">
        <w:t xml:space="preserve"> </w:t>
      </w:r>
    </w:p>
    <w:p w14:paraId="54E4EA2F" w14:textId="41D91346" w:rsidR="004B401B" w:rsidRPr="00EE7870" w:rsidRDefault="004B401B" w:rsidP="00A93D24">
      <w:pPr>
        <w:pStyle w:val="ListParagraph"/>
        <w:rPr>
          <w:highlight w:val="yellow"/>
        </w:rPr>
      </w:pPr>
      <w:r w:rsidRPr="00C012B6">
        <w:lastRenderedPageBreak/>
        <w:t>Gilbert Galvan (2024)</w:t>
      </w:r>
      <w:r w:rsidRPr="00C012B6">
        <w:br/>
        <w:t xml:space="preserve">San Benito </w:t>
      </w:r>
      <w:r w:rsidR="00230FDE" w:rsidRPr="00C012B6">
        <w:t>High School</w:t>
      </w:r>
      <w:r w:rsidR="005573A5" w:rsidRPr="00C012B6">
        <w:br/>
        <w:t>50 S. Oscar Williams Rd.</w:t>
      </w:r>
      <w:r w:rsidR="005573A5" w:rsidRPr="00C012B6">
        <w:br/>
        <w:t>San Benito, TX 78586</w:t>
      </w:r>
      <w:r w:rsidR="00731B6C" w:rsidRPr="00C012B6">
        <w:br/>
      </w:r>
      <w:r w:rsidR="00C012B6" w:rsidRPr="00C012B6">
        <w:t>956-361-6500</w:t>
      </w:r>
      <w:r w:rsidR="00C012B6" w:rsidRPr="00C012B6">
        <w:br/>
      </w:r>
      <w:hyperlink r:id="rId22" w:history="1">
        <w:r w:rsidR="004F29B3" w:rsidRPr="00556213">
          <w:rPr>
            <w:rStyle w:val="Hyperlink"/>
          </w:rPr>
          <w:t>gigalvan@sbcisd.net</w:t>
        </w:r>
      </w:hyperlink>
      <w:r w:rsidR="004F29B3">
        <w:t xml:space="preserve"> </w:t>
      </w:r>
      <w:r w:rsidRPr="00EE7870">
        <w:rPr>
          <w:highlight w:val="yellow"/>
        </w:rPr>
        <w:br/>
      </w:r>
    </w:p>
    <w:p w14:paraId="53665DDD" w14:textId="5707E31E" w:rsidR="00EE7870" w:rsidRDefault="00EE7870" w:rsidP="00A93D24">
      <w:pPr>
        <w:pStyle w:val="ListParagraph"/>
      </w:pPr>
      <w:r w:rsidRPr="00731B6C">
        <w:t>Dr. Lee Vi Moses (2025)</w:t>
      </w:r>
      <w:r w:rsidRPr="00731B6C">
        <w:br/>
        <w:t>Rogers HS</w:t>
      </w:r>
      <w:r w:rsidR="005573A5" w:rsidRPr="00731B6C">
        <w:br/>
        <w:t>1 Eagle Dr.</w:t>
      </w:r>
      <w:r w:rsidR="005573A5">
        <w:br/>
        <w:t xml:space="preserve">Rogers </w:t>
      </w:r>
      <w:r w:rsidR="00731B6C">
        <w:t>TX 76569</w:t>
      </w:r>
      <w:r w:rsidR="00731B6C">
        <w:br/>
        <w:t>254-642-3802</w:t>
      </w:r>
    </w:p>
    <w:p w14:paraId="64A0D14F" w14:textId="1BA6363E" w:rsidR="005725F5" w:rsidRDefault="009B6CA5" w:rsidP="00A93D24">
      <w:pPr>
        <w:pStyle w:val="ListParagraph"/>
      </w:pPr>
      <w:hyperlink r:id="rId23" w:history="1">
        <w:r w:rsidR="004F29B3" w:rsidRPr="00556213">
          <w:rPr>
            <w:rStyle w:val="Hyperlink"/>
          </w:rPr>
          <w:t>lmoses@rogersisd.org</w:t>
        </w:r>
      </w:hyperlink>
      <w:r w:rsidR="004F29B3">
        <w:t xml:space="preserve"> </w:t>
      </w:r>
    </w:p>
    <w:p w14:paraId="37C8B7D5" w14:textId="77777777" w:rsidR="00A93D24" w:rsidRDefault="00A93D24" w:rsidP="00A93D24">
      <w:pPr>
        <w:pStyle w:val="ListParagraph"/>
      </w:pPr>
    </w:p>
    <w:p w14:paraId="2A414670" w14:textId="77777777" w:rsidR="00A93D24" w:rsidRPr="00A93D24" w:rsidRDefault="00A93D24" w:rsidP="00A93D24">
      <w:pPr>
        <w:rPr>
          <w:b/>
        </w:rPr>
      </w:pPr>
      <w:r w:rsidRPr="00A93D24">
        <w:rPr>
          <w:b/>
        </w:rPr>
        <w:t xml:space="preserve">TASC DIRECTOR </w:t>
      </w:r>
    </w:p>
    <w:p w14:paraId="7215A5C4" w14:textId="4C418AFD" w:rsidR="00A93D24" w:rsidRDefault="0061534C" w:rsidP="00A93D24">
      <w:pPr>
        <w:pStyle w:val="ListParagraph"/>
      </w:pPr>
      <w:r>
        <w:t>Patty Wangler</w:t>
      </w:r>
    </w:p>
    <w:p w14:paraId="2378846D" w14:textId="7F3E5148" w:rsidR="00A93D24" w:rsidRDefault="00A93D24" w:rsidP="00A93D24">
      <w:pPr>
        <w:pStyle w:val="ListParagraph"/>
      </w:pPr>
      <w:r>
        <w:t xml:space="preserve">1833 South IH 35, Austin, TX  78741 </w:t>
      </w:r>
    </w:p>
    <w:p w14:paraId="177AC03C" w14:textId="77777777" w:rsidR="00A93D24" w:rsidRDefault="00A93D24" w:rsidP="00A93D24">
      <w:pPr>
        <w:pStyle w:val="ListParagraph"/>
      </w:pPr>
      <w:r>
        <w:t xml:space="preserve">512-443-2100 ext. 8517 </w:t>
      </w:r>
    </w:p>
    <w:p w14:paraId="7B566577" w14:textId="2F3F4D72" w:rsidR="00A93D24" w:rsidRDefault="009B6CA5" w:rsidP="00A93D24">
      <w:pPr>
        <w:pStyle w:val="ListParagraph"/>
      </w:pPr>
      <w:hyperlink r:id="rId24" w:history="1">
        <w:r w:rsidR="004F29B3" w:rsidRPr="00556213">
          <w:rPr>
            <w:rStyle w:val="Hyperlink"/>
          </w:rPr>
          <w:t>patty@tassp.org</w:t>
        </w:r>
      </w:hyperlink>
      <w:r w:rsidR="004F29B3">
        <w:t xml:space="preserve"> </w:t>
      </w:r>
    </w:p>
    <w:p w14:paraId="2E3A361C" w14:textId="77777777" w:rsidR="00A93D24" w:rsidRPr="00A93D24" w:rsidRDefault="00A93D24" w:rsidP="00A93D24">
      <w:pPr>
        <w:pStyle w:val="ListParagraph"/>
      </w:pPr>
    </w:p>
    <w:p w14:paraId="0A3AA106" w14:textId="77777777" w:rsidR="00A93D24" w:rsidRPr="00A93D24" w:rsidRDefault="00A93D24" w:rsidP="00A93D24">
      <w:pPr>
        <w:rPr>
          <w:b/>
        </w:rPr>
      </w:pPr>
      <w:r w:rsidRPr="00A93D24">
        <w:rPr>
          <w:b/>
        </w:rPr>
        <w:t xml:space="preserve">TASSP/TASC EXECUTIVE DIRECTOR </w:t>
      </w:r>
    </w:p>
    <w:p w14:paraId="63A39D59" w14:textId="77777777" w:rsidR="00A93D24" w:rsidRPr="00A93D24" w:rsidRDefault="00A93D24" w:rsidP="00A93D24">
      <w:pPr>
        <w:pStyle w:val="ListParagraph"/>
      </w:pPr>
      <w:r w:rsidRPr="00A93D24">
        <w:t xml:space="preserve">Archie E. McAfee </w:t>
      </w:r>
    </w:p>
    <w:p w14:paraId="5B850001" w14:textId="4A3F9575" w:rsidR="00A93D24" w:rsidRPr="00A93D24" w:rsidRDefault="00A93D24" w:rsidP="00A93D24">
      <w:pPr>
        <w:pStyle w:val="ListParagraph"/>
      </w:pPr>
      <w:r w:rsidRPr="00A93D24">
        <w:t>1833 South IH 35</w:t>
      </w:r>
      <w:r>
        <w:t xml:space="preserve">, </w:t>
      </w:r>
      <w:r w:rsidRPr="00A93D24">
        <w:t xml:space="preserve">Austin, TX  78741 </w:t>
      </w:r>
    </w:p>
    <w:p w14:paraId="6C53F8DE" w14:textId="77777777" w:rsidR="00A93D24" w:rsidRPr="00A93D24" w:rsidRDefault="00A93D24" w:rsidP="00A93D24">
      <w:pPr>
        <w:pStyle w:val="ListParagraph"/>
      </w:pPr>
      <w:r w:rsidRPr="00A93D24">
        <w:t xml:space="preserve">512-443-2100 ext. 8503 </w:t>
      </w:r>
    </w:p>
    <w:p w14:paraId="694E54A7" w14:textId="578E2D7B" w:rsidR="00A93D24" w:rsidRPr="00A93D24" w:rsidRDefault="009B6CA5" w:rsidP="00A93D24">
      <w:pPr>
        <w:pStyle w:val="ListParagraph"/>
      </w:pPr>
      <w:hyperlink r:id="rId25" w:history="1">
        <w:r w:rsidR="004F29B3" w:rsidRPr="00556213">
          <w:rPr>
            <w:rStyle w:val="Hyperlink"/>
          </w:rPr>
          <w:t>amcafee@tassp.org</w:t>
        </w:r>
      </w:hyperlink>
      <w:r w:rsidR="004F29B3">
        <w:t xml:space="preserve"> </w:t>
      </w:r>
      <w:r w:rsidR="00A93D24" w:rsidRPr="00A93D24">
        <w:t xml:space="preserve"> </w:t>
      </w:r>
    </w:p>
    <w:p w14:paraId="4B8D7A0F" w14:textId="1973BBD5" w:rsidR="00A93D24" w:rsidRDefault="00A93D24" w:rsidP="00A93D24"/>
    <w:p w14:paraId="0E19C156" w14:textId="7E51C4D4" w:rsidR="00B53B77" w:rsidRDefault="00B53B77" w:rsidP="00FE6E39">
      <w:pPr>
        <w:pStyle w:val="Footer"/>
      </w:pPr>
      <w:r w:rsidRPr="00FE6E39">
        <w:lastRenderedPageBreak/>
        <w:t>TASC Board Orientation Handbook 202</w:t>
      </w:r>
      <w:r w:rsidR="00EA284E">
        <w:t>2</w:t>
      </w:r>
      <w:r w:rsidR="002E6FC1">
        <w:t>-</w:t>
      </w:r>
      <w:r w:rsidR="00BD0712">
        <w:t>23</w:t>
      </w:r>
    </w:p>
    <w:p w14:paraId="2C84BDAB" w14:textId="13FD1D90" w:rsidR="00FE6E39" w:rsidRPr="00FE6E39" w:rsidRDefault="00FE6E39" w:rsidP="00FE6E39">
      <w:pPr>
        <w:pStyle w:val="Heading1"/>
      </w:pPr>
      <w:bookmarkStart w:id="6" w:name="_Toc78036247"/>
      <w:r>
        <w:t>202</w:t>
      </w:r>
      <w:r w:rsidR="006C512D">
        <w:t>2</w:t>
      </w:r>
      <w:r>
        <w:t>-2</w:t>
      </w:r>
      <w:r w:rsidR="006C512D">
        <w:t xml:space="preserve">023 </w:t>
      </w:r>
      <w:r>
        <w:t>TASC State Officer Dates / Duties</w:t>
      </w:r>
      <w:bookmarkEnd w:id="6"/>
    </w:p>
    <w:tbl>
      <w:tblPr>
        <w:tblW w:w="112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1168"/>
        <w:gridCol w:w="1957"/>
        <w:gridCol w:w="3120"/>
        <w:gridCol w:w="3743"/>
      </w:tblGrid>
      <w:tr w:rsidR="001E1AB8" w:rsidRPr="001E1AB8" w14:paraId="72C8EEF2" w14:textId="77777777" w:rsidTr="001E1AB8">
        <w:tc>
          <w:tcPr>
            <w:tcW w:w="1262" w:type="dxa"/>
            <w:shd w:val="clear" w:color="auto" w:fill="auto"/>
          </w:tcPr>
          <w:p w14:paraId="30F28D55" w14:textId="77777777" w:rsidR="001E1AB8" w:rsidRPr="001E1AB8" w:rsidRDefault="001E1AB8" w:rsidP="001E1AB8">
            <w:pPr>
              <w:spacing w:after="0"/>
              <w:rPr>
                <w:b/>
                <w:sz w:val="16"/>
                <w:szCs w:val="16"/>
              </w:rPr>
            </w:pPr>
            <w:r w:rsidRPr="001E1AB8">
              <w:rPr>
                <w:b/>
                <w:sz w:val="16"/>
                <w:szCs w:val="16"/>
              </w:rPr>
              <w:t>DATE(S)</w:t>
            </w:r>
          </w:p>
        </w:tc>
        <w:tc>
          <w:tcPr>
            <w:tcW w:w="1168" w:type="dxa"/>
            <w:shd w:val="clear" w:color="auto" w:fill="auto"/>
          </w:tcPr>
          <w:p w14:paraId="6424B4BE" w14:textId="77777777" w:rsidR="001E1AB8" w:rsidRPr="001E1AB8" w:rsidRDefault="001E1AB8" w:rsidP="001E1AB8">
            <w:pPr>
              <w:spacing w:after="0"/>
              <w:rPr>
                <w:b/>
                <w:sz w:val="16"/>
                <w:szCs w:val="16"/>
              </w:rPr>
            </w:pPr>
            <w:r w:rsidRPr="001E1AB8">
              <w:rPr>
                <w:b/>
                <w:sz w:val="16"/>
                <w:szCs w:val="16"/>
              </w:rPr>
              <w:t>LOCATION</w:t>
            </w:r>
          </w:p>
        </w:tc>
        <w:tc>
          <w:tcPr>
            <w:tcW w:w="1957" w:type="dxa"/>
            <w:shd w:val="clear" w:color="auto" w:fill="auto"/>
          </w:tcPr>
          <w:p w14:paraId="6F36C612" w14:textId="77777777" w:rsidR="001E1AB8" w:rsidRPr="001E1AB8" w:rsidRDefault="001E1AB8" w:rsidP="001E1AB8">
            <w:pPr>
              <w:spacing w:after="0"/>
              <w:rPr>
                <w:b/>
                <w:sz w:val="16"/>
                <w:szCs w:val="16"/>
              </w:rPr>
            </w:pPr>
            <w:r w:rsidRPr="001E1AB8">
              <w:rPr>
                <w:b/>
                <w:sz w:val="16"/>
                <w:szCs w:val="16"/>
              </w:rPr>
              <w:t>WHO</w:t>
            </w:r>
          </w:p>
        </w:tc>
        <w:tc>
          <w:tcPr>
            <w:tcW w:w="3120" w:type="dxa"/>
            <w:shd w:val="clear" w:color="auto" w:fill="auto"/>
          </w:tcPr>
          <w:p w14:paraId="235993B5" w14:textId="77777777" w:rsidR="001E1AB8" w:rsidRPr="001E1AB8" w:rsidRDefault="001E1AB8" w:rsidP="001E1AB8">
            <w:pPr>
              <w:spacing w:after="0"/>
              <w:rPr>
                <w:b/>
                <w:sz w:val="16"/>
                <w:szCs w:val="16"/>
              </w:rPr>
            </w:pPr>
            <w:r w:rsidRPr="001E1AB8">
              <w:rPr>
                <w:b/>
                <w:sz w:val="16"/>
                <w:szCs w:val="16"/>
              </w:rPr>
              <w:t>TASK/EVENT</w:t>
            </w:r>
          </w:p>
        </w:tc>
        <w:tc>
          <w:tcPr>
            <w:tcW w:w="3743" w:type="dxa"/>
            <w:shd w:val="clear" w:color="auto" w:fill="auto"/>
          </w:tcPr>
          <w:p w14:paraId="3E844146" w14:textId="77777777" w:rsidR="001E1AB8" w:rsidRPr="001E1AB8" w:rsidRDefault="001E1AB8" w:rsidP="001E1AB8">
            <w:pPr>
              <w:spacing w:after="0"/>
              <w:rPr>
                <w:b/>
                <w:sz w:val="16"/>
                <w:szCs w:val="16"/>
              </w:rPr>
            </w:pPr>
            <w:r w:rsidRPr="001E1AB8">
              <w:rPr>
                <w:b/>
                <w:sz w:val="16"/>
                <w:szCs w:val="16"/>
              </w:rPr>
              <w:t>NOTES</w:t>
            </w:r>
          </w:p>
        </w:tc>
      </w:tr>
      <w:tr w:rsidR="001E1AB8" w:rsidRPr="001E1AB8" w14:paraId="6E5ACF6E" w14:textId="77777777" w:rsidTr="001E1AB8">
        <w:tc>
          <w:tcPr>
            <w:tcW w:w="1262" w:type="dxa"/>
            <w:shd w:val="clear" w:color="auto" w:fill="auto"/>
          </w:tcPr>
          <w:p w14:paraId="54E6E9E3" w14:textId="77777777" w:rsidR="001E1AB8" w:rsidRPr="001E1AB8" w:rsidRDefault="001E1AB8" w:rsidP="001E1AB8">
            <w:pPr>
              <w:spacing w:after="0"/>
              <w:rPr>
                <w:sz w:val="16"/>
                <w:szCs w:val="16"/>
              </w:rPr>
            </w:pPr>
            <w:r w:rsidRPr="001E1AB8">
              <w:rPr>
                <w:sz w:val="16"/>
                <w:szCs w:val="16"/>
              </w:rPr>
              <w:t>May 10</w:t>
            </w:r>
          </w:p>
        </w:tc>
        <w:tc>
          <w:tcPr>
            <w:tcW w:w="1168" w:type="dxa"/>
            <w:shd w:val="clear" w:color="auto" w:fill="auto"/>
          </w:tcPr>
          <w:p w14:paraId="39A78A6C" w14:textId="77777777" w:rsidR="001E1AB8" w:rsidRPr="001E1AB8" w:rsidRDefault="001E1AB8" w:rsidP="001E1AB8">
            <w:pPr>
              <w:spacing w:after="0"/>
              <w:rPr>
                <w:sz w:val="16"/>
                <w:szCs w:val="16"/>
              </w:rPr>
            </w:pPr>
            <w:r w:rsidRPr="001E1AB8">
              <w:rPr>
                <w:sz w:val="16"/>
                <w:szCs w:val="16"/>
              </w:rPr>
              <w:t>N/A</w:t>
            </w:r>
          </w:p>
        </w:tc>
        <w:tc>
          <w:tcPr>
            <w:tcW w:w="1957" w:type="dxa"/>
            <w:shd w:val="clear" w:color="auto" w:fill="auto"/>
          </w:tcPr>
          <w:p w14:paraId="6B762CB8" w14:textId="77777777" w:rsidR="001E1AB8" w:rsidRPr="001E1AB8" w:rsidRDefault="001E1AB8" w:rsidP="001E1AB8">
            <w:pPr>
              <w:spacing w:after="0"/>
              <w:rPr>
                <w:sz w:val="16"/>
                <w:szCs w:val="16"/>
              </w:rPr>
            </w:pPr>
            <w:r w:rsidRPr="001E1AB8">
              <w:rPr>
                <w:sz w:val="16"/>
                <w:szCs w:val="16"/>
              </w:rPr>
              <w:t>All - Recommended</w:t>
            </w:r>
          </w:p>
        </w:tc>
        <w:tc>
          <w:tcPr>
            <w:tcW w:w="3120" w:type="dxa"/>
            <w:shd w:val="clear" w:color="auto" w:fill="auto"/>
          </w:tcPr>
          <w:p w14:paraId="2F9E86BB" w14:textId="4CDE92AB" w:rsidR="001E1AB8" w:rsidRPr="001E1AB8" w:rsidRDefault="001E1AB8" w:rsidP="001E1AB8">
            <w:pPr>
              <w:spacing w:after="0"/>
              <w:rPr>
                <w:sz w:val="16"/>
                <w:szCs w:val="16"/>
              </w:rPr>
            </w:pPr>
            <w:r w:rsidRPr="001E1AB8">
              <w:rPr>
                <w:sz w:val="16"/>
                <w:szCs w:val="16"/>
              </w:rPr>
              <w:t xml:space="preserve">Register for </w:t>
            </w:r>
            <w:r w:rsidR="00430D66">
              <w:rPr>
                <w:sz w:val="16"/>
                <w:szCs w:val="16"/>
              </w:rPr>
              <w:t xml:space="preserve">Out of State </w:t>
            </w:r>
            <w:r w:rsidRPr="001E1AB8">
              <w:rPr>
                <w:sz w:val="16"/>
                <w:szCs w:val="16"/>
              </w:rPr>
              <w:t>Conference</w:t>
            </w:r>
          </w:p>
        </w:tc>
        <w:tc>
          <w:tcPr>
            <w:tcW w:w="3743" w:type="dxa"/>
            <w:shd w:val="clear" w:color="auto" w:fill="auto"/>
          </w:tcPr>
          <w:p w14:paraId="6FA37F62" w14:textId="77777777" w:rsidR="001E1AB8" w:rsidRPr="001E1AB8" w:rsidRDefault="001E1AB8" w:rsidP="001E1AB8">
            <w:pPr>
              <w:spacing w:after="0"/>
              <w:rPr>
                <w:sz w:val="16"/>
                <w:szCs w:val="16"/>
              </w:rPr>
            </w:pPr>
            <w:r w:rsidRPr="001E1AB8">
              <w:rPr>
                <w:sz w:val="16"/>
                <w:szCs w:val="16"/>
              </w:rPr>
              <w:t>TASC will reimburse student officers for registration.</w:t>
            </w:r>
          </w:p>
        </w:tc>
      </w:tr>
      <w:tr w:rsidR="001E1AB8" w:rsidRPr="001E1AB8" w14:paraId="66D80862" w14:textId="77777777" w:rsidTr="001E1AB8">
        <w:tc>
          <w:tcPr>
            <w:tcW w:w="1262" w:type="dxa"/>
            <w:shd w:val="clear" w:color="auto" w:fill="auto"/>
          </w:tcPr>
          <w:p w14:paraId="741D4959" w14:textId="77777777" w:rsidR="001E1AB8" w:rsidRPr="001E1AB8" w:rsidRDefault="001E1AB8" w:rsidP="001E1AB8">
            <w:pPr>
              <w:spacing w:after="0"/>
              <w:rPr>
                <w:sz w:val="16"/>
                <w:szCs w:val="16"/>
              </w:rPr>
            </w:pPr>
            <w:r w:rsidRPr="001E1AB8">
              <w:rPr>
                <w:sz w:val="16"/>
                <w:szCs w:val="16"/>
              </w:rPr>
              <w:t>May 10</w:t>
            </w:r>
          </w:p>
        </w:tc>
        <w:tc>
          <w:tcPr>
            <w:tcW w:w="1168" w:type="dxa"/>
            <w:shd w:val="clear" w:color="auto" w:fill="auto"/>
          </w:tcPr>
          <w:p w14:paraId="2293E427" w14:textId="77777777" w:rsidR="001E1AB8" w:rsidRPr="001E1AB8" w:rsidRDefault="001E1AB8" w:rsidP="001E1AB8">
            <w:pPr>
              <w:spacing w:after="0"/>
              <w:rPr>
                <w:sz w:val="16"/>
                <w:szCs w:val="16"/>
              </w:rPr>
            </w:pPr>
            <w:r w:rsidRPr="001E1AB8">
              <w:rPr>
                <w:sz w:val="16"/>
                <w:szCs w:val="16"/>
              </w:rPr>
              <w:t>N/A</w:t>
            </w:r>
          </w:p>
        </w:tc>
        <w:tc>
          <w:tcPr>
            <w:tcW w:w="1957" w:type="dxa"/>
            <w:shd w:val="clear" w:color="auto" w:fill="auto"/>
          </w:tcPr>
          <w:p w14:paraId="1EA479B9" w14:textId="02B9769E" w:rsidR="001E1AB8" w:rsidRPr="001E1AB8" w:rsidRDefault="001E1AB8" w:rsidP="001E1AB8">
            <w:pPr>
              <w:spacing w:after="0"/>
              <w:rPr>
                <w:sz w:val="16"/>
                <w:szCs w:val="16"/>
              </w:rPr>
            </w:pPr>
            <w:r w:rsidRPr="001E1AB8">
              <w:rPr>
                <w:sz w:val="16"/>
                <w:szCs w:val="16"/>
              </w:rPr>
              <w:t>All- required</w:t>
            </w:r>
          </w:p>
        </w:tc>
        <w:tc>
          <w:tcPr>
            <w:tcW w:w="3120" w:type="dxa"/>
            <w:shd w:val="clear" w:color="auto" w:fill="auto"/>
          </w:tcPr>
          <w:p w14:paraId="26DE619C" w14:textId="77777777" w:rsidR="001E1AB8" w:rsidRPr="001E1AB8" w:rsidRDefault="001E1AB8" w:rsidP="001E1AB8">
            <w:pPr>
              <w:spacing w:after="0"/>
              <w:rPr>
                <w:sz w:val="16"/>
                <w:szCs w:val="16"/>
              </w:rPr>
            </w:pPr>
            <w:r w:rsidRPr="001E1AB8">
              <w:rPr>
                <w:sz w:val="16"/>
                <w:szCs w:val="16"/>
              </w:rPr>
              <w:t>Be registered for Steering Committee Retreat</w:t>
            </w:r>
          </w:p>
        </w:tc>
        <w:tc>
          <w:tcPr>
            <w:tcW w:w="3743" w:type="dxa"/>
            <w:shd w:val="clear" w:color="auto" w:fill="auto"/>
          </w:tcPr>
          <w:p w14:paraId="3C536860" w14:textId="77777777" w:rsidR="001E1AB8" w:rsidRPr="001E1AB8" w:rsidRDefault="001E1AB8" w:rsidP="001E1AB8">
            <w:pPr>
              <w:spacing w:after="0"/>
              <w:rPr>
                <w:sz w:val="16"/>
                <w:szCs w:val="16"/>
              </w:rPr>
            </w:pPr>
            <w:r w:rsidRPr="001E1AB8">
              <w:rPr>
                <w:sz w:val="16"/>
                <w:szCs w:val="16"/>
              </w:rPr>
              <w:t>TASC covers travel and expenses of the retreat</w:t>
            </w:r>
          </w:p>
        </w:tc>
      </w:tr>
      <w:tr w:rsidR="001E1AB8" w:rsidRPr="001E1AB8" w14:paraId="43D730C3" w14:textId="77777777" w:rsidTr="001E1AB8">
        <w:tc>
          <w:tcPr>
            <w:tcW w:w="1262" w:type="dxa"/>
            <w:shd w:val="clear" w:color="auto" w:fill="auto"/>
          </w:tcPr>
          <w:p w14:paraId="01946D55" w14:textId="77777777" w:rsidR="001E1AB8" w:rsidRPr="001E1AB8" w:rsidRDefault="001E1AB8" w:rsidP="001E1AB8">
            <w:pPr>
              <w:spacing w:after="0"/>
              <w:rPr>
                <w:sz w:val="16"/>
                <w:szCs w:val="16"/>
              </w:rPr>
            </w:pPr>
            <w:r w:rsidRPr="001E1AB8">
              <w:rPr>
                <w:sz w:val="16"/>
                <w:szCs w:val="16"/>
              </w:rPr>
              <w:t>May 21</w:t>
            </w:r>
          </w:p>
        </w:tc>
        <w:tc>
          <w:tcPr>
            <w:tcW w:w="1168" w:type="dxa"/>
            <w:shd w:val="clear" w:color="auto" w:fill="auto"/>
          </w:tcPr>
          <w:p w14:paraId="3632F832" w14:textId="77777777" w:rsidR="001E1AB8" w:rsidRPr="001E1AB8" w:rsidRDefault="001E1AB8" w:rsidP="001E1AB8">
            <w:pPr>
              <w:spacing w:after="0"/>
              <w:rPr>
                <w:sz w:val="16"/>
                <w:szCs w:val="16"/>
              </w:rPr>
            </w:pPr>
            <w:r w:rsidRPr="001E1AB8">
              <w:rPr>
                <w:sz w:val="16"/>
                <w:szCs w:val="16"/>
              </w:rPr>
              <w:t>N/A</w:t>
            </w:r>
          </w:p>
        </w:tc>
        <w:tc>
          <w:tcPr>
            <w:tcW w:w="1957" w:type="dxa"/>
            <w:shd w:val="clear" w:color="auto" w:fill="auto"/>
          </w:tcPr>
          <w:p w14:paraId="5C687759" w14:textId="77777777" w:rsidR="001E1AB8" w:rsidRPr="001E1AB8" w:rsidRDefault="001E1AB8" w:rsidP="001E1AB8">
            <w:pPr>
              <w:spacing w:after="0"/>
              <w:rPr>
                <w:sz w:val="16"/>
                <w:szCs w:val="16"/>
              </w:rPr>
            </w:pPr>
            <w:r w:rsidRPr="001E1AB8">
              <w:rPr>
                <w:sz w:val="16"/>
                <w:szCs w:val="16"/>
              </w:rPr>
              <w:t>President-required</w:t>
            </w:r>
          </w:p>
        </w:tc>
        <w:tc>
          <w:tcPr>
            <w:tcW w:w="3120" w:type="dxa"/>
            <w:shd w:val="clear" w:color="auto" w:fill="auto"/>
          </w:tcPr>
          <w:p w14:paraId="2EB766D4" w14:textId="77BCB6B0" w:rsidR="001E1AB8" w:rsidRPr="001E1AB8" w:rsidRDefault="001E1AB8" w:rsidP="001E1AB8">
            <w:pPr>
              <w:spacing w:after="0"/>
              <w:rPr>
                <w:sz w:val="16"/>
                <w:szCs w:val="16"/>
              </w:rPr>
            </w:pPr>
            <w:r w:rsidRPr="001E1AB8">
              <w:rPr>
                <w:sz w:val="16"/>
                <w:szCs w:val="16"/>
              </w:rPr>
              <w:t xml:space="preserve">Send speech for TASSP to </w:t>
            </w:r>
            <w:r w:rsidR="00036A6D">
              <w:rPr>
                <w:sz w:val="16"/>
                <w:szCs w:val="16"/>
              </w:rPr>
              <w:t>Patty</w:t>
            </w:r>
          </w:p>
        </w:tc>
        <w:tc>
          <w:tcPr>
            <w:tcW w:w="3743" w:type="dxa"/>
            <w:shd w:val="clear" w:color="auto" w:fill="auto"/>
          </w:tcPr>
          <w:p w14:paraId="4CF09028" w14:textId="77777777" w:rsidR="001E1AB8" w:rsidRPr="001E1AB8" w:rsidRDefault="001E1AB8" w:rsidP="001E1AB8">
            <w:pPr>
              <w:spacing w:after="0"/>
              <w:rPr>
                <w:sz w:val="16"/>
                <w:szCs w:val="16"/>
              </w:rPr>
            </w:pPr>
            <w:r w:rsidRPr="001E1AB8">
              <w:rPr>
                <w:sz w:val="16"/>
                <w:szCs w:val="16"/>
              </w:rPr>
              <w:t>About three minutes in length (TBD May not be delivered at TASSP Summer Workshop)</w:t>
            </w:r>
          </w:p>
        </w:tc>
      </w:tr>
      <w:tr w:rsidR="001E1AB8" w:rsidRPr="001E1AB8" w14:paraId="7BADDF79" w14:textId="77777777" w:rsidTr="001E1AB8">
        <w:tc>
          <w:tcPr>
            <w:tcW w:w="1262" w:type="dxa"/>
            <w:shd w:val="clear" w:color="auto" w:fill="auto"/>
          </w:tcPr>
          <w:p w14:paraId="2B40B638" w14:textId="77777777" w:rsidR="001E1AB8" w:rsidRPr="001E1AB8" w:rsidRDefault="001E1AB8" w:rsidP="001E1AB8">
            <w:pPr>
              <w:spacing w:after="0"/>
              <w:rPr>
                <w:sz w:val="16"/>
                <w:szCs w:val="16"/>
              </w:rPr>
            </w:pPr>
            <w:r w:rsidRPr="001E1AB8">
              <w:rPr>
                <w:sz w:val="16"/>
                <w:szCs w:val="16"/>
              </w:rPr>
              <w:t>May 24</w:t>
            </w:r>
          </w:p>
        </w:tc>
        <w:tc>
          <w:tcPr>
            <w:tcW w:w="1168" w:type="dxa"/>
            <w:shd w:val="clear" w:color="auto" w:fill="auto"/>
          </w:tcPr>
          <w:p w14:paraId="6C9B542A" w14:textId="77777777" w:rsidR="001E1AB8" w:rsidRPr="001E1AB8" w:rsidRDefault="001E1AB8" w:rsidP="001E1AB8">
            <w:pPr>
              <w:spacing w:after="0"/>
              <w:rPr>
                <w:sz w:val="16"/>
                <w:szCs w:val="16"/>
              </w:rPr>
            </w:pPr>
            <w:r w:rsidRPr="001E1AB8">
              <w:rPr>
                <w:sz w:val="16"/>
                <w:szCs w:val="16"/>
              </w:rPr>
              <w:t>N/A</w:t>
            </w:r>
          </w:p>
        </w:tc>
        <w:tc>
          <w:tcPr>
            <w:tcW w:w="1957" w:type="dxa"/>
            <w:shd w:val="clear" w:color="auto" w:fill="auto"/>
          </w:tcPr>
          <w:p w14:paraId="1DF8B696" w14:textId="20082AB9" w:rsidR="001E1AB8" w:rsidRPr="001E1AB8" w:rsidRDefault="001E1AB8" w:rsidP="001E1AB8">
            <w:pPr>
              <w:spacing w:after="0"/>
              <w:rPr>
                <w:sz w:val="16"/>
                <w:szCs w:val="16"/>
              </w:rPr>
            </w:pPr>
            <w:r w:rsidRPr="001E1AB8">
              <w:rPr>
                <w:sz w:val="16"/>
                <w:szCs w:val="16"/>
              </w:rPr>
              <w:t>All- required</w:t>
            </w:r>
          </w:p>
        </w:tc>
        <w:tc>
          <w:tcPr>
            <w:tcW w:w="3120" w:type="dxa"/>
            <w:shd w:val="clear" w:color="auto" w:fill="auto"/>
          </w:tcPr>
          <w:p w14:paraId="69815E8C" w14:textId="77777777" w:rsidR="001E1AB8" w:rsidRPr="001E1AB8" w:rsidRDefault="001E1AB8" w:rsidP="001E1AB8">
            <w:pPr>
              <w:spacing w:after="0"/>
              <w:rPr>
                <w:sz w:val="16"/>
                <w:szCs w:val="16"/>
              </w:rPr>
            </w:pPr>
            <w:r w:rsidRPr="001E1AB8">
              <w:rPr>
                <w:sz w:val="16"/>
                <w:szCs w:val="16"/>
              </w:rPr>
              <w:t>Be engaged in some duties of office</w:t>
            </w:r>
          </w:p>
        </w:tc>
        <w:tc>
          <w:tcPr>
            <w:tcW w:w="3743" w:type="dxa"/>
            <w:shd w:val="clear" w:color="auto" w:fill="auto"/>
          </w:tcPr>
          <w:p w14:paraId="23151AB2" w14:textId="15EE751F" w:rsidR="001E1AB8" w:rsidRPr="001E1AB8" w:rsidRDefault="001E1AB8" w:rsidP="001E1AB8">
            <w:pPr>
              <w:spacing w:after="0"/>
              <w:rPr>
                <w:sz w:val="16"/>
                <w:szCs w:val="16"/>
              </w:rPr>
            </w:pPr>
            <w:r w:rsidRPr="001E1AB8">
              <w:rPr>
                <w:sz w:val="16"/>
                <w:szCs w:val="16"/>
              </w:rPr>
              <w:t xml:space="preserve">Take care of social media, monitor assignments, respond to needs, etc. </w:t>
            </w:r>
            <w:r w:rsidR="00C6334E">
              <w:rPr>
                <w:sz w:val="16"/>
                <w:szCs w:val="16"/>
              </w:rPr>
              <w:t>The full</w:t>
            </w:r>
            <w:r w:rsidRPr="001E1AB8">
              <w:rPr>
                <w:sz w:val="16"/>
                <w:szCs w:val="16"/>
              </w:rPr>
              <w:t xml:space="preserve"> engagement follows board orientation.</w:t>
            </w:r>
          </w:p>
        </w:tc>
      </w:tr>
      <w:tr w:rsidR="001E1AB8" w:rsidRPr="001E1AB8" w14:paraId="308A6314" w14:textId="77777777" w:rsidTr="001E1AB8">
        <w:tc>
          <w:tcPr>
            <w:tcW w:w="1262" w:type="dxa"/>
            <w:shd w:val="clear" w:color="auto" w:fill="auto"/>
          </w:tcPr>
          <w:p w14:paraId="6F44BFAD" w14:textId="77777777" w:rsidR="001E1AB8" w:rsidRPr="001E1AB8" w:rsidRDefault="001E1AB8" w:rsidP="001E1AB8">
            <w:pPr>
              <w:spacing w:after="0"/>
              <w:rPr>
                <w:sz w:val="16"/>
                <w:szCs w:val="16"/>
              </w:rPr>
            </w:pPr>
            <w:r w:rsidRPr="001E1AB8">
              <w:rPr>
                <w:sz w:val="16"/>
                <w:szCs w:val="16"/>
              </w:rPr>
              <w:t>June 1</w:t>
            </w:r>
          </w:p>
        </w:tc>
        <w:tc>
          <w:tcPr>
            <w:tcW w:w="1168" w:type="dxa"/>
            <w:shd w:val="clear" w:color="auto" w:fill="auto"/>
          </w:tcPr>
          <w:p w14:paraId="3B7A3A65" w14:textId="77777777" w:rsidR="001E1AB8" w:rsidRPr="001E1AB8" w:rsidRDefault="001E1AB8" w:rsidP="001E1AB8">
            <w:pPr>
              <w:spacing w:after="0"/>
              <w:rPr>
                <w:sz w:val="16"/>
                <w:szCs w:val="16"/>
              </w:rPr>
            </w:pPr>
            <w:r w:rsidRPr="001E1AB8">
              <w:rPr>
                <w:sz w:val="16"/>
                <w:szCs w:val="16"/>
              </w:rPr>
              <w:t>N/A</w:t>
            </w:r>
          </w:p>
        </w:tc>
        <w:tc>
          <w:tcPr>
            <w:tcW w:w="1957" w:type="dxa"/>
            <w:shd w:val="clear" w:color="auto" w:fill="auto"/>
          </w:tcPr>
          <w:p w14:paraId="5B1F19EB" w14:textId="745BABD6" w:rsidR="001E1AB8" w:rsidRPr="001E1AB8" w:rsidRDefault="001E1AB8" w:rsidP="001E1AB8">
            <w:pPr>
              <w:spacing w:after="0"/>
              <w:rPr>
                <w:sz w:val="16"/>
                <w:szCs w:val="16"/>
              </w:rPr>
            </w:pPr>
            <w:r w:rsidRPr="001E1AB8">
              <w:rPr>
                <w:sz w:val="16"/>
                <w:szCs w:val="16"/>
              </w:rPr>
              <w:t>President- required</w:t>
            </w:r>
          </w:p>
        </w:tc>
        <w:tc>
          <w:tcPr>
            <w:tcW w:w="3120" w:type="dxa"/>
            <w:shd w:val="clear" w:color="auto" w:fill="auto"/>
          </w:tcPr>
          <w:p w14:paraId="5332356B" w14:textId="14CD24B4" w:rsidR="001E1AB8" w:rsidRPr="001E1AB8" w:rsidRDefault="001E1AB8" w:rsidP="001E1AB8">
            <w:pPr>
              <w:spacing w:after="0"/>
              <w:rPr>
                <w:sz w:val="16"/>
                <w:szCs w:val="16"/>
              </w:rPr>
            </w:pPr>
            <w:r w:rsidRPr="001E1AB8">
              <w:rPr>
                <w:sz w:val="16"/>
                <w:szCs w:val="16"/>
              </w:rPr>
              <w:t xml:space="preserve">Send 5 X 7 Head shot of President </w:t>
            </w:r>
            <w:r w:rsidR="006C512D">
              <w:rPr>
                <w:sz w:val="16"/>
                <w:szCs w:val="16"/>
              </w:rPr>
              <w:t>to Patty</w:t>
            </w:r>
          </w:p>
        </w:tc>
        <w:tc>
          <w:tcPr>
            <w:tcW w:w="3743" w:type="dxa"/>
            <w:shd w:val="clear" w:color="auto" w:fill="auto"/>
          </w:tcPr>
          <w:p w14:paraId="48383D09" w14:textId="77777777" w:rsidR="001E1AB8" w:rsidRPr="001E1AB8" w:rsidRDefault="001E1AB8" w:rsidP="001E1AB8">
            <w:pPr>
              <w:spacing w:after="0"/>
              <w:rPr>
                <w:sz w:val="16"/>
                <w:szCs w:val="16"/>
              </w:rPr>
            </w:pPr>
            <w:r w:rsidRPr="001E1AB8">
              <w:rPr>
                <w:sz w:val="16"/>
                <w:szCs w:val="16"/>
              </w:rPr>
              <w:t>For framing for TASSP office</w:t>
            </w:r>
          </w:p>
        </w:tc>
      </w:tr>
      <w:tr w:rsidR="001E1AB8" w:rsidRPr="001E1AB8" w14:paraId="59B481D4" w14:textId="77777777" w:rsidTr="001E1AB8">
        <w:tc>
          <w:tcPr>
            <w:tcW w:w="1262" w:type="dxa"/>
            <w:shd w:val="clear" w:color="auto" w:fill="auto"/>
          </w:tcPr>
          <w:p w14:paraId="6CF002B0" w14:textId="77777777" w:rsidR="001E1AB8" w:rsidRPr="001E1AB8" w:rsidRDefault="001E1AB8" w:rsidP="001E1AB8">
            <w:pPr>
              <w:spacing w:after="0"/>
              <w:rPr>
                <w:sz w:val="16"/>
                <w:szCs w:val="16"/>
              </w:rPr>
            </w:pPr>
            <w:r w:rsidRPr="001E1AB8">
              <w:rPr>
                <w:sz w:val="16"/>
                <w:szCs w:val="16"/>
              </w:rPr>
              <w:t>June 1</w:t>
            </w:r>
          </w:p>
        </w:tc>
        <w:tc>
          <w:tcPr>
            <w:tcW w:w="1168" w:type="dxa"/>
            <w:shd w:val="clear" w:color="auto" w:fill="auto"/>
          </w:tcPr>
          <w:p w14:paraId="4EA40B01" w14:textId="77777777" w:rsidR="001E1AB8" w:rsidRPr="001E1AB8" w:rsidRDefault="001E1AB8" w:rsidP="001E1AB8">
            <w:pPr>
              <w:spacing w:after="0"/>
              <w:rPr>
                <w:sz w:val="16"/>
                <w:szCs w:val="16"/>
              </w:rPr>
            </w:pPr>
            <w:r w:rsidRPr="001E1AB8">
              <w:rPr>
                <w:sz w:val="16"/>
                <w:szCs w:val="16"/>
              </w:rPr>
              <w:t>N/A</w:t>
            </w:r>
          </w:p>
        </w:tc>
        <w:tc>
          <w:tcPr>
            <w:tcW w:w="1957" w:type="dxa"/>
            <w:shd w:val="clear" w:color="auto" w:fill="auto"/>
          </w:tcPr>
          <w:p w14:paraId="064702F4" w14:textId="7BDC1D29" w:rsidR="001E1AB8" w:rsidRPr="001E1AB8" w:rsidRDefault="001E1AB8" w:rsidP="001E1AB8">
            <w:pPr>
              <w:spacing w:after="0"/>
              <w:rPr>
                <w:sz w:val="16"/>
                <w:szCs w:val="16"/>
              </w:rPr>
            </w:pPr>
            <w:r w:rsidRPr="001E1AB8">
              <w:rPr>
                <w:sz w:val="16"/>
                <w:szCs w:val="16"/>
              </w:rPr>
              <w:t xml:space="preserve">Conf. </w:t>
            </w:r>
            <w:proofErr w:type="gramStart"/>
            <w:r w:rsidRPr="001E1AB8">
              <w:rPr>
                <w:sz w:val="16"/>
                <w:szCs w:val="16"/>
              </w:rPr>
              <w:t>Coor.-</w:t>
            </w:r>
            <w:proofErr w:type="gramEnd"/>
            <w:r w:rsidRPr="001E1AB8">
              <w:rPr>
                <w:sz w:val="16"/>
                <w:szCs w:val="16"/>
              </w:rPr>
              <w:t xml:space="preserve"> required</w:t>
            </w:r>
          </w:p>
        </w:tc>
        <w:tc>
          <w:tcPr>
            <w:tcW w:w="3120" w:type="dxa"/>
            <w:shd w:val="clear" w:color="auto" w:fill="auto"/>
          </w:tcPr>
          <w:p w14:paraId="6D48F918" w14:textId="1439D51F" w:rsidR="001E1AB8" w:rsidRPr="001E1AB8" w:rsidRDefault="001E1AB8" w:rsidP="001E1AB8">
            <w:pPr>
              <w:spacing w:after="0"/>
              <w:rPr>
                <w:sz w:val="16"/>
                <w:szCs w:val="16"/>
              </w:rPr>
            </w:pPr>
            <w:r w:rsidRPr="001E1AB8">
              <w:rPr>
                <w:sz w:val="16"/>
                <w:szCs w:val="16"/>
              </w:rPr>
              <w:t>Send theme concept</w:t>
            </w:r>
            <w:r w:rsidR="006C512D">
              <w:rPr>
                <w:sz w:val="16"/>
                <w:szCs w:val="16"/>
              </w:rPr>
              <w:t xml:space="preserve"> to Patty</w:t>
            </w:r>
          </w:p>
        </w:tc>
        <w:tc>
          <w:tcPr>
            <w:tcW w:w="3743" w:type="dxa"/>
            <w:shd w:val="clear" w:color="auto" w:fill="auto"/>
          </w:tcPr>
          <w:p w14:paraId="2388FF3D" w14:textId="3EDAE885" w:rsidR="001E1AB8" w:rsidRPr="001E1AB8" w:rsidRDefault="001E1AB8" w:rsidP="001E1AB8">
            <w:pPr>
              <w:spacing w:after="0"/>
              <w:rPr>
                <w:sz w:val="16"/>
                <w:szCs w:val="16"/>
              </w:rPr>
            </w:pPr>
            <w:r w:rsidRPr="001E1AB8">
              <w:rPr>
                <w:sz w:val="16"/>
                <w:szCs w:val="16"/>
              </w:rPr>
              <w:t xml:space="preserve">Idea to be shared at </w:t>
            </w:r>
            <w:r w:rsidR="00F60C46">
              <w:rPr>
                <w:sz w:val="16"/>
                <w:szCs w:val="16"/>
              </w:rPr>
              <w:t xml:space="preserve">the </w:t>
            </w:r>
            <w:r w:rsidRPr="001E1AB8">
              <w:rPr>
                <w:sz w:val="16"/>
                <w:szCs w:val="16"/>
              </w:rPr>
              <w:t>retreat</w:t>
            </w:r>
          </w:p>
        </w:tc>
      </w:tr>
      <w:tr w:rsidR="001E1AB8" w:rsidRPr="001E1AB8" w14:paraId="009839C5" w14:textId="77777777" w:rsidTr="001E1AB8">
        <w:tc>
          <w:tcPr>
            <w:tcW w:w="1262" w:type="dxa"/>
            <w:shd w:val="clear" w:color="auto" w:fill="auto"/>
          </w:tcPr>
          <w:p w14:paraId="0C17E35D" w14:textId="77777777" w:rsidR="001E1AB8" w:rsidRPr="001E1AB8" w:rsidRDefault="001E1AB8" w:rsidP="001E1AB8">
            <w:pPr>
              <w:spacing w:after="0"/>
              <w:rPr>
                <w:sz w:val="16"/>
                <w:szCs w:val="16"/>
              </w:rPr>
            </w:pPr>
            <w:r w:rsidRPr="001E1AB8">
              <w:rPr>
                <w:sz w:val="16"/>
                <w:szCs w:val="16"/>
              </w:rPr>
              <w:t>June 1</w:t>
            </w:r>
          </w:p>
        </w:tc>
        <w:tc>
          <w:tcPr>
            <w:tcW w:w="1168" w:type="dxa"/>
            <w:shd w:val="clear" w:color="auto" w:fill="auto"/>
          </w:tcPr>
          <w:p w14:paraId="0B7A0C54" w14:textId="77777777" w:rsidR="001E1AB8" w:rsidRPr="001E1AB8" w:rsidRDefault="001E1AB8" w:rsidP="001E1AB8">
            <w:pPr>
              <w:spacing w:after="0"/>
              <w:rPr>
                <w:sz w:val="16"/>
                <w:szCs w:val="16"/>
              </w:rPr>
            </w:pPr>
            <w:r w:rsidRPr="001E1AB8">
              <w:rPr>
                <w:sz w:val="16"/>
                <w:szCs w:val="16"/>
              </w:rPr>
              <w:t>N/A</w:t>
            </w:r>
          </w:p>
        </w:tc>
        <w:tc>
          <w:tcPr>
            <w:tcW w:w="1957" w:type="dxa"/>
            <w:shd w:val="clear" w:color="auto" w:fill="auto"/>
          </w:tcPr>
          <w:p w14:paraId="6437A610" w14:textId="4657A7CE" w:rsidR="001E1AB8" w:rsidRPr="001E1AB8" w:rsidRDefault="001E1AB8" w:rsidP="001E1AB8">
            <w:pPr>
              <w:spacing w:after="0"/>
              <w:rPr>
                <w:sz w:val="16"/>
                <w:szCs w:val="16"/>
              </w:rPr>
            </w:pPr>
            <w:r w:rsidRPr="001E1AB8">
              <w:rPr>
                <w:sz w:val="16"/>
                <w:szCs w:val="16"/>
              </w:rPr>
              <w:t>All- required</w:t>
            </w:r>
          </w:p>
        </w:tc>
        <w:tc>
          <w:tcPr>
            <w:tcW w:w="3120" w:type="dxa"/>
            <w:shd w:val="clear" w:color="auto" w:fill="auto"/>
          </w:tcPr>
          <w:p w14:paraId="45EAB2D1" w14:textId="60163FC2" w:rsidR="001E1AB8" w:rsidRPr="001E1AB8" w:rsidRDefault="001E1AB8" w:rsidP="001E1AB8">
            <w:pPr>
              <w:spacing w:after="0"/>
              <w:rPr>
                <w:sz w:val="16"/>
                <w:szCs w:val="16"/>
              </w:rPr>
            </w:pPr>
            <w:r w:rsidRPr="001E1AB8">
              <w:rPr>
                <w:sz w:val="16"/>
                <w:szCs w:val="16"/>
              </w:rPr>
              <w:t xml:space="preserve">Consider </w:t>
            </w:r>
            <w:r w:rsidR="00F60C46">
              <w:rPr>
                <w:sz w:val="16"/>
                <w:szCs w:val="16"/>
              </w:rPr>
              <w:t xml:space="preserve">a </w:t>
            </w:r>
            <w:r w:rsidRPr="001E1AB8">
              <w:rPr>
                <w:sz w:val="16"/>
                <w:szCs w:val="16"/>
              </w:rPr>
              <w:t>proposal for State Service Project (President School Student will coordinate this.)</w:t>
            </w:r>
          </w:p>
        </w:tc>
        <w:tc>
          <w:tcPr>
            <w:tcW w:w="3743" w:type="dxa"/>
            <w:shd w:val="clear" w:color="auto" w:fill="auto"/>
          </w:tcPr>
          <w:p w14:paraId="57DAD131" w14:textId="77777777" w:rsidR="001E1AB8" w:rsidRPr="001E1AB8" w:rsidRDefault="001E1AB8" w:rsidP="001E1AB8">
            <w:pPr>
              <w:spacing w:after="0"/>
              <w:rPr>
                <w:sz w:val="16"/>
                <w:szCs w:val="16"/>
              </w:rPr>
            </w:pPr>
            <w:r w:rsidRPr="001E1AB8">
              <w:rPr>
                <w:sz w:val="16"/>
                <w:szCs w:val="16"/>
              </w:rPr>
              <w:t>Idea(s) to be shared at retreat.</w:t>
            </w:r>
          </w:p>
        </w:tc>
      </w:tr>
      <w:tr w:rsidR="001E1AB8" w:rsidRPr="001E1AB8" w14:paraId="156C3938" w14:textId="77777777" w:rsidTr="001E1AB8">
        <w:tc>
          <w:tcPr>
            <w:tcW w:w="1262" w:type="dxa"/>
            <w:shd w:val="clear" w:color="auto" w:fill="auto"/>
          </w:tcPr>
          <w:p w14:paraId="1BD16C10" w14:textId="77777777" w:rsidR="001E1AB8" w:rsidRPr="001E1AB8" w:rsidRDefault="001E1AB8" w:rsidP="001E1AB8">
            <w:pPr>
              <w:spacing w:after="0"/>
              <w:rPr>
                <w:sz w:val="16"/>
                <w:szCs w:val="16"/>
              </w:rPr>
            </w:pPr>
            <w:r w:rsidRPr="001E1AB8">
              <w:rPr>
                <w:sz w:val="16"/>
                <w:szCs w:val="16"/>
              </w:rPr>
              <w:t xml:space="preserve">June/July </w:t>
            </w:r>
          </w:p>
        </w:tc>
        <w:tc>
          <w:tcPr>
            <w:tcW w:w="1168" w:type="dxa"/>
            <w:shd w:val="clear" w:color="auto" w:fill="auto"/>
          </w:tcPr>
          <w:p w14:paraId="4C2B69D1" w14:textId="77777777" w:rsidR="001E1AB8" w:rsidRPr="001E1AB8" w:rsidRDefault="001E1AB8" w:rsidP="001E1AB8">
            <w:pPr>
              <w:spacing w:after="0"/>
              <w:rPr>
                <w:sz w:val="16"/>
                <w:szCs w:val="16"/>
              </w:rPr>
            </w:pPr>
            <w:r w:rsidRPr="001E1AB8">
              <w:rPr>
                <w:sz w:val="16"/>
                <w:szCs w:val="16"/>
              </w:rPr>
              <w:t>N/A</w:t>
            </w:r>
          </w:p>
        </w:tc>
        <w:tc>
          <w:tcPr>
            <w:tcW w:w="1957" w:type="dxa"/>
            <w:shd w:val="clear" w:color="auto" w:fill="auto"/>
          </w:tcPr>
          <w:p w14:paraId="3887661F" w14:textId="2BCD51B2" w:rsidR="001E1AB8" w:rsidRPr="001E1AB8" w:rsidRDefault="001E1AB8" w:rsidP="001E1AB8">
            <w:pPr>
              <w:spacing w:after="0"/>
              <w:rPr>
                <w:sz w:val="16"/>
                <w:szCs w:val="16"/>
              </w:rPr>
            </w:pPr>
            <w:r w:rsidRPr="001E1AB8">
              <w:rPr>
                <w:sz w:val="16"/>
                <w:szCs w:val="16"/>
              </w:rPr>
              <w:t xml:space="preserve">Conf. </w:t>
            </w:r>
            <w:proofErr w:type="gramStart"/>
            <w:r w:rsidRPr="001E1AB8">
              <w:rPr>
                <w:sz w:val="16"/>
                <w:szCs w:val="16"/>
              </w:rPr>
              <w:t>Coor.-</w:t>
            </w:r>
            <w:proofErr w:type="gramEnd"/>
            <w:r w:rsidRPr="001E1AB8">
              <w:rPr>
                <w:sz w:val="16"/>
                <w:szCs w:val="16"/>
              </w:rPr>
              <w:t xml:space="preserve"> required</w:t>
            </w:r>
          </w:p>
        </w:tc>
        <w:tc>
          <w:tcPr>
            <w:tcW w:w="3120" w:type="dxa"/>
            <w:shd w:val="clear" w:color="auto" w:fill="auto"/>
          </w:tcPr>
          <w:p w14:paraId="3D657C04" w14:textId="77777777" w:rsidR="001E1AB8" w:rsidRPr="001E1AB8" w:rsidRDefault="001E1AB8" w:rsidP="001E1AB8">
            <w:pPr>
              <w:spacing w:after="0"/>
              <w:rPr>
                <w:sz w:val="16"/>
                <w:szCs w:val="16"/>
              </w:rPr>
            </w:pPr>
            <w:r w:rsidRPr="001E1AB8">
              <w:rPr>
                <w:sz w:val="16"/>
                <w:szCs w:val="16"/>
              </w:rPr>
              <w:t>Conference Planning with Production Company</w:t>
            </w:r>
          </w:p>
        </w:tc>
        <w:tc>
          <w:tcPr>
            <w:tcW w:w="3743" w:type="dxa"/>
            <w:shd w:val="clear" w:color="auto" w:fill="auto"/>
          </w:tcPr>
          <w:p w14:paraId="79538D9A" w14:textId="77777777" w:rsidR="001E1AB8" w:rsidRPr="001E1AB8" w:rsidRDefault="001E1AB8" w:rsidP="001E1AB8">
            <w:pPr>
              <w:spacing w:after="0"/>
              <w:rPr>
                <w:sz w:val="16"/>
                <w:szCs w:val="16"/>
              </w:rPr>
            </w:pPr>
            <w:r w:rsidRPr="001E1AB8">
              <w:rPr>
                <w:sz w:val="16"/>
                <w:szCs w:val="16"/>
              </w:rPr>
              <w:t>Coordinate with TASC Director</w:t>
            </w:r>
          </w:p>
        </w:tc>
      </w:tr>
      <w:tr w:rsidR="001E1AB8" w:rsidRPr="001E1AB8" w14:paraId="2D6C4E22" w14:textId="77777777" w:rsidTr="001E1AB8">
        <w:tc>
          <w:tcPr>
            <w:tcW w:w="1262" w:type="dxa"/>
            <w:shd w:val="clear" w:color="auto" w:fill="auto"/>
          </w:tcPr>
          <w:p w14:paraId="550506AA" w14:textId="77777777" w:rsidR="001E1AB8" w:rsidRPr="001E1AB8" w:rsidRDefault="001E1AB8" w:rsidP="001E1AB8">
            <w:pPr>
              <w:spacing w:after="0"/>
              <w:rPr>
                <w:sz w:val="16"/>
                <w:szCs w:val="16"/>
              </w:rPr>
            </w:pPr>
            <w:r w:rsidRPr="001E1AB8">
              <w:rPr>
                <w:sz w:val="16"/>
                <w:szCs w:val="16"/>
              </w:rPr>
              <w:t>June 1</w:t>
            </w:r>
          </w:p>
        </w:tc>
        <w:tc>
          <w:tcPr>
            <w:tcW w:w="1168" w:type="dxa"/>
            <w:shd w:val="clear" w:color="auto" w:fill="auto"/>
          </w:tcPr>
          <w:p w14:paraId="3CDD814C" w14:textId="77777777" w:rsidR="001E1AB8" w:rsidRPr="001E1AB8" w:rsidRDefault="001E1AB8" w:rsidP="001E1AB8">
            <w:pPr>
              <w:spacing w:after="0"/>
              <w:rPr>
                <w:sz w:val="16"/>
                <w:szCs w:val="16"/>
              </w:rPr>
            </w:pPr>
            <w:r w:rsidRPr="001E1AB8">
              <w:rPr>
                <w:sz w:val="16"/>
                <w:szCs w:val="16"/>
              </w:rPr>
              <w:t>N/A</w:t>
            </w:r>
          </w:p>
        </w:tc>
        <w:tc>
          <w:tcPr>
            <w:tcW w:w="1957" w:type="dxa"/>
            <w:shd w:val="clear" w:color="auto" w:fill="auto"/>
          </w:tcPr>
          <w:p w14:paraId="18B61CC6" w14:textId="7EC3D48E" w:rsidR="001E1AB8" w:rsidRPr="001E1AB8" w:rsidRDefault="001E1AB8" w:rsidP="001E1AB8">
            <w:pPr>
              <w:spacing w:after="0"/>
              <w:rPr>
                <w:sz w:val="16"/>
                <w:szCs w:val="16"/>
              </w:rPr>
            </w:pPr>
            <w:r w:rsidRPr="001E1AB8">
              <w:rPr>
                <w:sz w:val="16"/>
                <w:szCs w:val="16"/>
              </w:rPr>
              <w:t>All- required</w:t>
            </w:r>
          </w:p>
        </w:tc>
        <w:tc>
          <w:tcPr>
            <w:tcW w:w="3120" w:type="dxa"/>
            <w:shd w:val="clear" w:color="auto" w:fill="auto"/>
          </w:tcPr>
          <w:p w14:paraId="1D7A9B71" w14:textId="02C59425" w:rsidR="001E1AB8" w:rsidRPr="001E1AB8" w:rsidRDefault="001E1AB8" w:rsidP="001E1AB8">
            <w:pPr>
              <w:spacing w:after="0"/>
              <w:rPr>
                <w:sz w:val="16"/>
                <w:szCs w:val="16"/>
              </w:rPr>
            </w:pPr>
            <w:r w:rsidRPr="001E1AB8">
              <w:rPr>
                <w:sz w:val="16"/>
                <w:szCs w:val="16"/>
              </w:rPr>
              <w:t>Email digital picture of student and advisor  (TASC dress code jpeg.)</w:t>
            </w:r>
          </w:p>
        </w:tc>
        <w:tc>
          <w:tcPr>
            <w:tcW w:w="3743" w:type="dxa"/>
            <w:shd w:val="clear" w:color="auto" w:fill="auto"/>
          </w:tcPr>
          <w:p w14:paraId="03AA0AC8" w14:textId="77777777" w:rsidR="001E1AB8" w:rsidRPr="001E1AB8" w:rsidRDefault="001E1AB8" w:rsidP="001E1AB8">
            <w:pPr>
              <w:spacing w:after="0"/>
              <w:rPr>
                <w:sz w:val="16"/>
                <w:szCs w:val="16"/>
              </w:rPr>
            </w:pPr>
            <w:r w:rsidRPr="001E1AB8">
              <w:rPr>
                <w:sz w:val="16"/>
                <w:szCs w:val="16"/>
              </w:rPr>
              <w:t>For website</w:t>
            </w:r>
          </w:p>
        </w:tc>
      </w:tr>
      <w:tr w:rsidR="001E1AB8" w:rsidRPr="001E1AB8" w14:paraId="02EF1433" w14:textId="77777777" w:rsidTr="001E1AB8">
        <w:tc>
          <w:tcPr>
            <w:tcW w:w="1262" w:type="dxa"/>
            <w:shd w:val="clear" w:color="auto" w:fill="auto"/>
          </w:tcPr>
          <w:p w14:paraId="6AEAFF91" w14:textId="3034E240" w:rsidR="001E1AB8" w:rsidRPr="001E1AB8" w:rsidRDefault="001E1AB8" w:rsidP="001E1AB8">
            <w:pPr>
              <w:spacing w:after="0"/>
              <w:rPr>
                <w:sz w:val="16"/>
                <w:szCs w:val="16"/>
              </w:rPr>
            </w:pPr>
            <w:r w:rsidRPr="001E1AB8">
              <w:rPr>
                <w:sz w:val="16"/>
                <w:szCs w:val="16"/>
              </w:rPr>
              <w:t>June 1</w:t>
            </w:r>
            <w:r w:rsidR="002A3F15">
              <w:rPr>
                <w:sz w:val="16"/>
                <w:szCs w:val="16"/>
              </w:rPr>
              <w:t>1</w:t>
            </w:r>
            <w:r w:rsidRPr="001E1AB8">
              <w:rPr>
                <w:sz w:val="16"/>
                <w:szCs w:val="16"/>
              </w:rPr>
              <w:t>-1</w:t>
            </w:r>
            <w:r w:rsidR="002A3F15">
              <w:rPr>
                <w:sz w:val="16"/>
                <w:szCs w:val="16"/>
              </w:rPr>
              <w:t>4</w:t>
            </w:r>
          </w:p>
        </w:tc>
        <w:tc>
          <w:tcPr>
            <w:tcW w:w="1168" w:type="dxa"/>
            <w:shd w:val="clear" w:color="auto" w:fill="auto"/>
          </w:tcPr>
          <w:p w14:paraId="545B5243" w14:textId="77777777" w:rsidR="001E1AB8" w:rsidRPr="001E1AB8" w:rsidRDefault="001E1AB8" w:rsidP="001E1AB8">
            <w:pPr>
              <w:spacing w:after="0"/>
              <w:rPr>
                <w:sz w:val="16"/>
                <w:szCs w:val="16"/>
              </w:rPr>
            </w:pPr>
            <w:r w:rsidRPr="001E1AB8">
              <w:rPr>
                <w:sz w:val="16"/>
                <w:szCs w:val="16"/>
              </w:rPr>
              <w:t>New Braunfels</w:t>
            </w:r>
          </w:p>
        </w:tc>
        <w:tc>
          <w:tcPr>
            <w:tcW w:w="1957" w:type="dxa"/>
            <w:shd w:val="clear" w:color="auto" w:fill="auto"/>
          </w:tcPr>
          <w:p w14:paraId="4E6FC674" w14:textId="39BE42F3" w:rsidR="001E1AB8" w:rsidRPr="001E1AB8" w:rsidRDefault="001E1AB8" w:rsidP="001E1AB8">
            <w:pPr>
              <w:spacing w:after="0"/>
              <w:rPr>
                <w:sz w:val="16"/>
                <w:szCs w:val="16"/>
              </w:rPr>
            </w:pPr>
            <w:r w:rsidRPr="001E1AB8">
              <w:rPr>
                <w:sz w:val="16"/>
                <w:szCs w:val="16"/>
              </w:rPr>
              <w:t>All- required</w:t>
            </w:r>
          </w:p>
        </w:tc>
        <w:tc>
          <w:tcPr>
            <w:tcW w:w="3120" w:type="dxa"/>
            <w:shd w:val="clear" w:color="auto" w:fill="auto"/>
          </w:tcPr>
          <w:p w14:paraId="311D427C" w14:textId="77777777" w:rsidR="001E1AB8" w:rsidRPr="001E1AB8" w:rsidRDefault="001E1AB8" w:rsidP="001E1AB8">
            <w:pPr>
              <w:spacing w:after="0"/>
              <w:rPr>
                <w:sz w:val="16"/>
                <w:szCs w:val="16"/>
              </w:rPr>
            </w:pPr>
            <w:r w:rsidRPr="001E1AB8">
              <w:rPr>
                <w:sz w:val="16"/>
                <w:szCs w:val="16"/>
              </w:rPr>
              <w:t>TASC State Steering Committee Retreat</w:t>
            </w:r>
          </w:p>
        </w:tc>
        <w:tc>
          <w:tcPr>
            <w:tcW w:w="3743" w:type="dxa"/>
            <w:shd w:val="clear" w:color="auto" w:fill="auto"/>
          </w:tcPr>
          <w:p w14:paraId="4A8C4991" w14:textId="77777777" w:rsidR="001E1AB8" w:rsidRPr="001E1AB8" w:rsidRDefault="001E1AB8" w:rsidP="001E1AB8">
            <w:pPr>
              <w:spacing w:after="0"/>
              <w:rPr>
                <w:sz w:val="16"/>
                <w:szCs w:val="16"/>
              </w:rPr>
            </w:pPr>
            <w:r w:rsidRPr="001E1AB8">
              <w:rPr>
                <w:sz w:val="16"/>
                <w:szCs w:val="16"/>
              </w:rPr>
              <w:t>Start time 1:00 pm on the 12th</w:t>
            </w:r>
          </w:p>
        </w:tc>
      </w:tr>
      <w:tr w:rsidR="001E1AB8" w:rsidRPr="001E1AB8" w14:paraId="563CBBDD" w14:textId="77777777" w:rsidTr="001E1AB8">
        <w:trPr>
          <w:trHeight w:val="656"/>
        </w:trPr>
        <w:tc>
          <w:tcPr>
            <w:tcW w:w="1262" w:type="dxa"/>
            <w:shd w:val="clear" w:color="auto" w:fill="auto"/>
          </w:tcPr>
          <w:p w14:paraId="315AAB48" w14:textId="77777777" w:rsidR="001E1AB8" w:rsidRPr="001E1AB8" w:rsidRDefault="001E1AB8" w:rsidP="001E1AB8">
            <w:pPr>
              <w:spacing w:after="0"/>
              <w:rPr>
                <w:sz w:val="16"/>
                <w:szCs w:val="16"/>
              </w:rPr>
            </w:pPr>
            <w:r w:rsidRPr="001E1AB8">
              <w:rPr>
                <w:sz w:val="16"/>
                <w:szCs w:val="16"/>
              </w:rPr>
              <w:t>July 10</w:t>
            </w:r>
          </w:p>
        </w:tc>
        <w:tc>
          <w:tcPr>
            <w:tcW w:w="1168" w:type="dxa"/>
            <w:shd w:val="clear" w:color="auto" w:fill="auto"/>
          </w:tcPr>
          <w:p w14:paraId="7E69B3C8" w14:textId="77777777" w:rsidR="001E1AB8" w:rsidRPr="001E1AB8" w:rsidRDefault="001E1AB8" w:rsidP="001E1AB8">
            <w:pPr>
              <w:spacing w:after="0"/>
              <w:rPr>
                <w:sz w:val="16"/>
                <w:szCs w:val="16"/>
              </w:rPr>
            </w:pPr>
            <w:r w:rsidRPr="001E1AB8">
              <w:rPr>
                <w:sz w:val="16"/>
                <w:szCs w:val="16"/>
              </w:rPr>
              <w:t>N/A</w:t>
            </w:r>
          </w:p>
        </w:tc>
        <w:tc>
          <w:tcPr>
            <w:tcW w:w="1957" w:type="dxa"/>
            <w:shd w:val="clear" w:color="auto" w:fill="auto"/>
          </w:tcPr>
          <w:p w14:paraId="3822FC90" w14:textId="531B2564" w:rsidR="001E1AB8" w:rsidRPr="001E1AB8" w:rsidRDefault="001E1AB8" w:rsidP="001E1AB8">
            <w:pPr>
              <w:spacing w:after="0"/>
              <w:rPr>
                <w:sz w:val="16"/>
                <w:szCs w:val="16"/>
              </w:rPr>
            </w:pPr>
            <w:r w:rsidRPr="001E1AB8">
              <w:rPr>
                <w:sz w:val="16"/>
                <w:szCs w:val="16"/>
              </w:rPr>
              <w:t>All- required</w:t>
            </w:r>
          </w:p>
        </w:tc>
        <w:tc>
          <w:tcPr>
            <w:tcW w:w="3120" w:type="dxa"/>
            <w:shd w:val="clear" w:color="auto" w:fill="auto"/>
          </w:tcPr>
          <w:p w14:paraId="313FF25C" w14:textId="4DE42545" w:rsidR="001E1AB8" w:rsidRPr="001E1AB8" w:rsidRDefault="001E1AB8" w:rsidP="001E1AB8">
            <w:pPr>
              <w:spacing w:after="0"/>
              <w:rPr>
                <w:sz w:val="16"/>
                <w:szCs w:val="16"/>
              </w:rPr>
            </w:pPr>
            <w:r w:rsidRPr="001E1AB8">
              <w:rPr>
                <w:sz w:val="16"/>
                <w:szCs w:val="16"/>
              </w:rPr>
              <w:t xml:space="preserve">Email officer (adult and student) bios and blurb for </w:t>
            </w:r>
            <w:r w:rsidR="00F60C46">
              <w:rPr>
                <w:sz w:val="16"/>
                <w:szCs w:val="16"/>
              </w:rPr>
              <w:t xml:space="preserve">the </w:t>
            </w:r>
            <w:r w:rsidRPr="001E1AB8">
              <w:rPr>
                <w:sz w:val="16"/>
                <w:szCs w:val="16"/>
              </w:rPr>
              <w:t xml:space="preserve">TASC newsletter to </w:t>
            </w:r>
            <w:r w:rsidR="006C512D">
              <w:rPr>
                <w:sz w:val="16"/>
                <w:szCs w:val="16"/>
              </w:rPr>
              <w:t>Patty</w:t>
            </w:r>
          </w:p>
        </w:tc>
        <w:tc>
          <w:tcPr>
            <w:tcW w:w="3743" w:type="dxa"/>
            <w:shd w:val="clear" w:color="auto" w:fill="auto"/>
          </w:tcPr>
          <w:p w14:paraId="7D418949" w14:textId="77777777" w:rsidR="001E1AB8" w:rsidRPr="001E1AB8" w:rsidRDefault="001E1AB8" w:rsidP="001E1AB8">
            <w:pPr>
              <w:spacing w:after="0"/>
              <w:rPr>
                <w:sz w:val="16"/>
                <w:szCs w:val="16"/>
              </w:rPr>
            </w:pPr>
          </w:p>
        </w:tc>
      </w:tr>
      <w:tr w:rsidR="001E1AB8" w:rsidRPr="001E1AB8" w14:paraId="10AF6E32" w14:textId="77777777" w:rsidTr="001E1AB8">
        <w:tc>
          <w:tcPr>
            <w:tcW w:w="1262" w:type="dxa"/>
            <w:shd w:val="clear" w:color="auto" w:fill="auto"/>
          </w:tcPr>
          <w:p w14:paraId="63886ABB" w14:textId="70D8CAB6" w:rsidR="001E1AB8" w:rsidRPr="001E1AB8" w:rsidRDefault="001E1AB8" w:rsidP="001E1AB8">
            <w:pPr>
              <w:spacing w:after="0"/>
              <w:rPr>
                <w:sz w:val="16"/>
                <w:szCs w:val="16"/>
              </w:rPr>
            </w:pPr>
            <w:r w:rsidRPr="001E1AB8">
              <w:rPr>
                <w:sz w:val="16"/>
                <w:szCs w:val="16"/>
              </w:rPr>
              <w:t>July</w:t>
            </w:r>
            <w:r w:rsidR="00AD402F">
              <w:rPr>
                <w:sz w:val="16"/>
                <w:szCs w:val="16"/>
              </w:rPr>
              <w:t xml:space="preserve"> 29</w:t>
            </w:r>
          </w:p>
        </w:tc>
        <w:tc>
          <w:tcPr>
            <w:tcW w:w="1168" w:type="dxa"/>
            <w:shd w:val="clear" w:color="auto" w:fill="auto"/>
          </w:tcPr>
          <w:p w14:paraId="03736633" w14:textId="0F443AE3" w:rsidR="001E1AB8" w:rsidRPr="001E1AB8" w:rsidRDefault="00AD402F" w:rsidP="001E1AB8">
            <w:pPr>
              <w:spacing w:after="0"/>
              <w:rPr>
                <w:sz w:val="16"/>
                <w:szCs w:val="16"/>
              </w:rPr>
            </w:pPr>
            <w:r>
              <w:rPr>
                <w:sz w:val="16"/>
                <w:szCs w:val="16"/>
              </w:rPr>
              <w:t>Arlington</w:t>
            </w:r>
          </w:p>
        </w:tc>
        <w:tc>
          <w:tcPr>
            <w:tcW w:w="1957" w:type="dxa"/>
            <w:shd w:val="clear" w:color="auto" w:fill="auto"/>
          </w:tcPr>
          <w:p w14:paraId="7D2452F8" w14:textId="5376413F" w:rsidR="001E1AB8" w:rsidRPr="001E1AB8" w:rsidRDefault="001E1AB8" w:rsidP="001E1AB8">
            <w:pPr>
              <w:spacing w:after="0"/>
              <w:rPr>
                <w:sz w:val="16"/>
                <w:szCs w:val="16"/>
              </w:rPr>
            </w:pPr>
            <w:r w:rsidRPr="001E1AB8">
              <w:rPr>
                <w:sz w:val="16"/>
                <w:szCs w:val="16"/>
              </w:rPr>
              <w:t>All- required</w:t>
            </w:r>
          </w:p>
        </w:tc>
        <w:tc>
          <w:tcPr>
            <w:tcW w:w="3120" w:type="dxa"/>
            <w:shd w:val="clear" w:color="auto" w:fill="auto"/>
          </w:tcPr>
          <w:p w14:paraId="758FE6E2" w14:textId="77777777" w:rsidR="001E1AB8" w:rsidRPr="001E1AB8" w:rsidRDefault="001E1AB8" w:rsidP="001E1AB8">
            <w:pPr>
              <w:spacing w:after="0"/>
              <w:rPr>
                <w:sz w:val="16"/>
                <w:szCs w:val="16"/>
              </w:rPr>
            </w:pPr>
            <w:r w:rsidRPr="001E1AB8">
              <w:rPr>
                <w:sz w:val="16"/>
                <w:szCs w:val="16"/>
              </w:rPr>
              <w:t>Board Committee Work</w:t>
            </w:r>
          </w:p>
        </w:tc>
        <w:tc>
          <w:tcPr>
            <w:tcW w:w="3743" w:type="dxa"/>
            <w:shd w:val="clear" w:color="auto" w:fill="auto"/>
          </w:tcPr>
          <w:p w14:paraId="2C99506F" w14:textId="77777777" w:rsidR="001E1AB8" w:rsidRPr="001E1AB8" w:rsidRDefault="001E1AB8" w:rsidP="001E1AB8">
            <w:pPr>
              <w:spacing w:after="0"/>
              <w:rPr>
                <w:sz w:val="16"/>
                <w:szCs w:val="16"/>
              </w:rPr>
            </w:pPr>
            <w:r w:rsidRPr="001E1AB8">
              <w:rPr>
                <w:sz w:val="16"/>
                <w:szCs w:val="16"/>
              </w:rPr>
              <w:t>Dates and times to be set</w:t>
            </w:r>
          </w:p>
        </w:tc>
      </w:tr>
      <w:tr w:rsidR="001E1AB8" w:rsidRPr="001E1AB8" w14:paraId="4A284BB5" w14:textId="77777777" w:rsidTr="001E1AB8">
        <w:tc>
          <w:tcPr>
            <w:tcW w:w="1262" w:type="dxa"/>
            <w:shd w:val="clear" w:color="auto" w:fill="auto"/>
          </w:tcPr>
          <w:p w14:paraId="21752796" w14:textId="77777777" w:rsidR="001E1AB8" w:rsidRPr="001E1AB8" w:rsidRDefault="001E1AB8" w:rsidP="001E1AB8">
            <w:pPr>
              <w:spacing w:after="0"/>
              <w:rPr>
                <w:sz w:val="16"/>
                <w:szCs w:val="16"/>
              </w:rPr>
            </w:pPr>
            <w:r w:rsidRPr="001E1AB8">
              <w:rPr>
                <w:sz w:val="16"/>
                <w:szCs w:val="16"/>
              </w:rPr>
              <w:t>Aug 1</w:t>
            </w:r>
          </w:p>
        </w:tc>
        <w:tc>
          <w:tcPr>
            <w:tcW w:w="1168" w:type="dxa"/>
            <w:shd w:val="clear" w:color="auto" w:fill="auto"/>
          </w:tcPr>
          <w:p w14:paraId="267C7751" w14:textId="7068C757" w:rsidR="001E1AB8" w:rsidRPr="001E1AB8" w:rsidRDefault="00FD28F2" w:rsidP="001E1AB8">
            <w:pPr>
              <w:spacing w:after="0"/>
              <w:rPr>
                <w:sz w:val="16"/>
                <w:szCs w:val="16"/>
              </w:rPr>
            </w:pPr>
            <w:r w:rsidRPr="001E1AB8">
              <w:rPr>
                <w:sz w:val="16"/>
                <w:szCs w:val="16"/>
              </w:rPr>
              <w:t>A</w:t>
            </w:r>
            <w:r>
              <w:rPr>
                <w:sz w:val="16"/>
                <w:szCs w:val="16"/>
              </w:rPr>
              <w:t>rlington</w:t>
            </w:r>
          </w:p>
        </w:tc>
        <w:tc>
          <w:tcPr>
            <w:tcW w:w="1957" w:type="dxa"/>
            <w:shd w:val="clear" w:color="auto" w:fill="auto"/>
          </w:tcPr>
          <w:p w14:paraId="0FFA1F64" w14:textId="77777777" w:rsidR="001E1AB8" w:rsidRPr="001E1AB8" w:rsidRDefault="001E1AB8" w:rsidP="001E1AB8">
            <w:pPr>
              <w:spacing w:after="0"/>
              <w:rPr>
                <w:sz w:val="16"/>
                <w:szCs w:val="16"/>
              </w:rPr>
            </w:pPr>
            <w:r w:rsidRPr="001E1AB8">
              <w:rPr>
                <w:sz w:val="16"/>
                <w:szCs w:val="16"/>
              </w:rPr>
              <w:t>All-required</w:t>
            </w:r>
          </w:p>
        </w:tc>
        <w:tc>
          <w:tcPr>
            <w:tcW w:w="3120" w:type="dxa"/>
            <w:shd w:val="clear" w:color="auto" w:fill="auto"/>
          </w:tcPr>
          <w:p w14:paraId="09930551" w14:textId="77777777" w:rsidR="001E1AB8" w:rsidRPr="001E1AB8" w:rsidRDefault="001E1AB8" w:rsidP="001E1AB8">
            <w:pPr>
              <w:spacing w:after="0"/>
              <w:rPr>
                <w:sz w:val="16"/>
                <w:szCs w:val="16"/>
              </w:rPr>
            </w:pPr>
            <w:r w:rsidRPr="001E1AB8">
              <w:rPr>
                <w:sz w:val="16"/>
                <w:szCs w:val="16"/>
              </w:rPr>
              <w:t xml:space="preserve">Board of Directors Meeting </w:t>
            </w:r>
          </w:p>
          <w:p w14:paraId="683F9A90" w14:textId="77777777" w:rsidR="001E1AB8" w:rsidRPr="001E1AB8" w:rsidRDefault="001E1AB8" w:rsidP="001E1AB8">
            <w:pPr>
              <w:spacing w:after="0"/>
              <w:rPr>
                <w:sz w:val="16"/>
                <w:szCs w:val="16"/>
              </w:rPr>
            </w:pPr>
          </w:p>
        </w:tc>
        <w:tc>
          <w:tcPr>
            <w:tcW w:w="3743" w:type="dxa"/>
            <w:shd w:val="clear" w:color="auto" w:fill="auto"/>
          </w:tcPr>
          <w:p w14:paraId="6B19719C" w14:textId="77777777" w:rsidR="001E1AB8" w:rsidRPr="001E1AB8" w:rsidRDefault="001E1AB8" w:rsidP="001E1AB8">
            <w:pPr>
              <w:spacing w:after="0"/>
              <w:rPr>
                <w:sz w:val="16"/>
                <w:szCs w:val="16"/>
              </w:rPr>
            </w:pPr>
            <w:r w:rsidRPr="001E1AB8">
              <w:rPr>
                <w:sz w:val="16"/>
                <w:szCs w:val="16"/>
              </w:rPr>
              <w:t>Virtual</w:t>
            </w:r>
          </w:p>
        </w:tc>
      </w:tr>
      <w:tr w:rsidR="001E1AB8" w:rsidRPr="001E1AB8" w14:paraId="66A33769" w14:textId="77777777" w:rsidTr="001E1AB8">
        <w:tc>
          <w:tcPr>
            <w:tcW w:w="1262" w:type="dxa"/>
            <w:shd w:val="clear" w:color="auto" w:fill="auto"/>
          </w:tcPr>
          <w:p w14:paraId="7CC5EE67" w14:textId="0FA9CEA0" w:rsidR="001E1AB8" w:rsidRPr="001E1AB8" w:rsidRDefault="001E1AB8" w:rsidP="001E1AB8">
            <w:pPr>
              <w:spacing w:after="0"/>
              <w:rPr>
                <w:sz w:val="16"/>
                <w:szCs w:val="16"/>
              </w:rPr>
            </w:pPr>
            <w:r w:rsidRPr="001E1AB8">
              <w:rPr>
                <w:sz w:val="16"/>
                <w:szCs w:val="16"/>
              </w:rPr>
              <w:t>August/Octobe</w:t>
            </w:r>
            <w:r>
              <w:rPr>
                <w:sz w:val="16"/>
                <w:szCs w:val="16"/>
              </w:rPr>
              <w:t xml:space="preserve">r </w:t>
            </w:r>
            <w:r w:rsidRPr="001E1AB8">
              <w:rPr>
                <w:sz w:val="16"/>
                <w:szCs w:val="16"/>
              </w:rPr>
              <w:t>TBD</w:t>
            </w:r>
          </w:p>
        </w:tc>
        <w:tc>
          <w:tcPr>
            <w:tcW w:w="1168" w:type="dxa"/>
            <w:shd w:val="clear" w:color="auto" w:fill="auto"/>
          </w:tcPr>
          <w:p w14:paraId="5057D283" w14:textId="77777777" w:rsidR="001E1AB8" w:rsidRPr="001E1AB8" w:rsidRDefault="001E1AB8" w:rsidP="001E1AB8">
            <w:pPr>
              <w:spacing w:after="0"/>
              <w:rPr>
                <w:sz w:val="16"/>
                <w:szCs w:val="16"/>
              </w:rPr>
            </w:pPr>
            <w:r w:rsidRPr="001E1AB8">
              <w:rPr>
                <w:sz w:val="16"/>
                <w:szCs w:val="16"/>
              </w:rPr>
              <w:t>TBD</w:t>
            </w:r>
          </w:p>
        </w:tc>
        <w:tc>
          <w:tcPr>
            <w:tcW w:w="1957" w:type="dxa"/>
            <w:shd w:val="clear" w:color="auto" w:fill="auto"/>
          </w:tcPr>
          <w:p w14:paraId="5433D769" w14:textId="7AB1F882" w:rsidR="001E1AB8" w:rsidRPr="001E1AB8" w:rsidRDefault="001E1AB8" w:rsidP="001E1AB8">
            <w:pPr>
              <w:spacing w:after="0"/>
              <w:rPr>
                <w:sz w:val="16"/>
                <w:szCs w:val="16"/>
              </w:rPr>
            </w:pPr>
            <w:r w:rsidRPr="001E1AB8">
              <w:rPr>
                <w:sz w:val="16"/>
                <w:szCs w:val="16"/>
              </w:rPr>
              <w:t xml:space="preserve">Conf. </w:t>
            </w:r>
            <w:proofErr w:type="gramStart"/>
            <w:r w:rsidRPr="001E1AB8">
              <w:rPr>
                <w:sz w:val="16"/>
                <w:szCs w:val="16"/>
              </w:rPr>
              <w:t>Coor.-</w:t>
            </w:r>
            <w:proofErr w:type="gramEnd"/>
            <w:r w:rsidRPr="001E1AB8">
              <w:rPr>
                <w:sz w:val="16"/>
                <w:szCs w:val="16"/>
              </w:rPr>
              <w:t xml:space="preserve"> required</w:t>
            </w:r>
          </w:p>
        </w:tc>
        <w:tc>
          <w:tcPr>
            <w:tcW w:w="3120" w:type="dxa"/>
            <w:shd w:val="clear" w:color="auto" w:fill="auto"/>
          </w:tcPr>
          <w:p w14:paraId="63DBBF98" w14:textId="77777777" w:rsidR="001E1AB8" w:rsidRPr="001E1AB8" w:rsidRDefault="001E1AB8" w:rsidP="001E1AB8">
            <w:pPr>
              <w:spacing w:after="0"/>
              <w:rPr>
                <w:sz w:val="16"/>
                <w:szCs w:val="16"/>
              </w:rPr>
            </w:pPr>
            <w:r w:rsidRPr="001E1AB8">
              <w:rPr>
                <w:sz w:val="16"/>
                <w:szCs w:val="16"/>
              </w:rPr>
              <w:t>Conference Planning meeting with Production Company</w:t>
            </w:r>
          </w:p>
        </w:tc>
        <w:tc>
          <w:tcPr>
            <w:tcW w:w="3743" w:type="dxa"/>
            <w:shd w:val="clear" w:color="auto" w:fill="auto"/>
          </w:tcPr>
          <w:p w14:paraId="00520C01" w14:textId="77777777" w:rsidR="001E1AB8" w:rsidRPr="001E1AB8" w:rsidRDefault="001E1AB8" w:rsidP="001E1AB8">
            <w:pPr>
              <w:spacing w:after="0"/>
              <w:rPr>
                <w:sz w:val="16"/>
                <w:szCs w:val="16"/>
              </w:rPr>
            </w:pPr>
            <w:r w:rsidRPr="001E1AB8">
              <w:rPr>
                <w:sz w:val="16"/>
                <w:szCs w:val="16"/>
              </w:rPr>
              <w:t>Coordinate with TASC Director</w:t>
            </w:r>
          </w:p>
        </w:tc>
      </w:tr>
      <w:tr w:rsidR="001E1AB8" w:rsidRPr="001E1AB8" w14:paraId="400B000D" w14:textId="77777777" w:rsidTr="001E1AB8">
        <w:tc>
          <w:tcPr>
            <w:tcW w:w="1262" w:type="dxa"/>
            <w:shd w:val="clear" w:color="auto" w:fill="auto"/>
          </w:tcPr>
          <w:p w14:paraId="54E94BC6" w14:textId="77777777" w:rsidR="001E1AB8" w:rsidRPr="001E1AB8" w:rsidRDefault="001E1AB8" w:rsidP="001E1AB8">
            <w:pPr>
              <w:spacing w:after="0"/>
              <w:rPr>
                <w:sz w:val="16"/>
                <w:szCs w:val="16"/>
              </w:rPr>
            </w:pPr>
            <w:r w:rsidRPr="001E1AB8">
              <w:rPr>
                <w:sz w:val="16"/>
                <w:szCs w:val="16"/>
              </w:rPr>
              <w:t>August 17</w:t>
            </w:r>
          </w:p>
        </w:tc>
        <w:tc>
          <w:tcPr>
            <w:tcW w:w="1168" w:type="dxa"/>
            <w:shd w:val="clear" w:color="auto" w:fill="auto"/>
          </w:tcPr>
          <w:p w14:paraId="150CBC3B" w14:textId="77777777" w:rsidR="001E1AB8" w:rsidRPr="001E1AB8" w:rsidRDefault="001E1AB8" w:rsidP="001E1AB8">
            <w:pPr>
              <w:spacing w:after="0"/>
              <w:rPr>
                <w:sz w:val="16"/>
                <w:szCs w:val="16"/>
              </w:rPr>
            </w:pPr>
            <w:r w:rsidRPr="001E1AB8">
              <w:rPr>
                <w:sz w:val="16"/>
                <w:szCs w:val="16"/>
              </w:rPr>
              <w:t>N/A</w:t>
            </w:r>
          </w:p>
        </w:tc>
        <w:tc>
          <w:tcPr>
            <w:tcW w:w="1957" w:type="dxa"/>
            <w:shd w:val="clear" w:color="auto" w:fill="auto"/>
          </w:tcPr>
          <w:p w14:paraId="56C05503" w14:textId="7AF06F52" w:rsidR="001E1AB8" w:rsidRPr="001E1AB8" w:rsidRDefault="001E1AB8" w:rsidP="001E1AB8">
            <w:pPr>
              <w:spacing w:after="0"/>
              <w:rPr>
                <w:sz w:val="16"/>
                <w:szCs w:val="16"/>
              </w:rPr>
            </w:pPr>
            <w:r w:rsidRPr="001E1AB8">
              <w:rPr>
                <w:sz w:val="16"/>
                <w:szCs w:val="16"/>
              </w:rPr>
              <w:t>Pres.</w:t>
            </w:r>
            <w:r>
              <w:rPr>
                <w:sz w:val="16"/>
                <w:szCs w:val="16"/>
              </w:rPr>
              <w:t xml:space="preserve"> </w:t>
            </w:r>
            <w:r w:rsidRPr="001E1AB8">
              <w:rPr>
                <w:sz w:val="16"/>
                <w:szCs w:val="16"/>
              </w:rPr>
              <w:t>Student- required</w:t>
            </w:r>
          </w:p>
        </w:tc>
        <w:tc>
          <w:tcPr>
            <w:tcW w:w="3120" w:type="dxa"/>
            <w:shd w:val="clear" w:color="auto" w:fill="auto"/>
          </w:tcPr>
          <w:p w14:paraId="2B8A4456" w14:textId="77777777" w:rsidR="001E1AB8" w:rsidRPr="001E1AB8" w:rsidRDefault="001E1AB8" w:rsidP="001E1AB8">
            <w:pPr>
              <w:spacing w:after="0"/>
              <w:rPr>
                <w:sz w:val="16"/>
                <w:szCs w:val="16"/>
              </w:rPr>
            </w:pPr>
            <w:r w:rsidRPr="001E1AB8">
              <w:rPr>
                <w:sz w:val="16"/>
                <w:szCs w:val="16"/>
              </w:rPr>
              <w:t>Send TASC office district greetings and speech</w:t>
            </w:r>
          </w:p>
        </w:tc>
        <w:tc>
          <w:tcPr>
            <w:tcW w:w="3743" w:type="dxa"/>
            <w:shd w:val="clear" w:color="auto" w:fill="auto"/>
          </w:tcPr>
          <w:p w14:paraId="726C4E76" w14:textId="34269A97" w:rsidR="001E1AB8" w:rsidRPr="001E1AB8" w:rsidRDefault="001E1AB8" w:rsidP="001E1AB8">
            <w:pPr>
              <w:spacing w:after="0"/>
              <w:rPr>
                <w:sz w:val="16"/>
                <w:szCs w:val="16"/>
              </w:rPr>
            </w:pPr>
            <w:r w:rsidRPr="001E1AB8">
              <w:rPr>
                <w:sz w:val="16"/>
                <w:szCs w:val="16"/>
              </w:rPr>
              <w:t xml:space="preserve">For </w:t>
            </w:r>
            <w:r w:rsidR="00F60C46">
              <w:rPr>
                <w:sz w:val="16"/>
                <w:szCs w:val="16"/>
              </w:rPr>
              <w:t xml:space="preserve">a </w:t>
            </w:r>
            <w:r w:rsidRPr="001E1AB8">
              <w:rPr>
                <w:sz w:val="16"/>
                <w:szCs w:val="16"/>
              </w:rPr>
              <w:t>possible invitation to district conferences.  If other officers visit, they should use a version o</w:t>
            </w:r>
            <w:r w:rsidR="00F60C46">
              <w:rPr>
                <w:sz w:val="16"/>
                <w:szCs w:val="16"/>
              </w:rPr>
              <w:t xml:space="preserve">f the </w:t>
            </w:r>
            <w:r w:rsidRPr="001E1AB8">
              <w:rPr>
                <w:sz w:val="16"/>
                <w:szCs w:val="16"/>
              </w:rPr>
              <w:t>same speech</w:t>
            </w:r>
          </w:p>
        </w:tc>
      </w:tr>
      <w:tr w:rsidR="001E1AB8" w:rsidRPr="001E1AB8" w14:paraId="4A7285F4" w14:textId="77777777" w:rsidTr="001E1AB8">
        <w:tc>
          <w:tcPr>
            <w:tcW w:w="1262" w:type="dxa"/>
            <w:shd w:val="clear" w:color="auto" w:fill="auto"/>
          </w:tcPr>
          <w:p w14:paraId="073A1B56" w14:textId="6B1B223A" w:rsidR="001E1AB8" w:rsidRPr="001E1AB8" w:rsidRDefault="001E1AB8" w:rsidP="001E1AB8">
            <w:pPr>
              <w:spacing w:after="0"/>
              <w:rPr>
                <w:sz w:val="16"/>
                <w:szCs w:val="16"/>
              </w:rPr>
            </w:pPr>
            <w:r w:rsidRPr="001E1AB8">
              <w:rPr>
                <w:sz w:val="16"/>
                <w:szCs w:val="16"/>
              </w:rPr>
              <w:t xml:space="preserve">September </w:t>
            </w:r>
            <w:r w:rsidR="0013008B">
              <w:rPr>
                <w:sz w:val="16"/>
                <w:szCs w:val="16"/>
              </w:rPr>
              <w:t>18</w:t>
            </w:r>
            <w:r w:rsidRPr="001E1AB8">
              <w:rPr>
                <w:sz w:val="16"/>
                <w:szCs w:val="16"/>
              </w:rPr>
              <w:t>-</w:t>
            </w:r>
            <w:r w:rsidR="0013008B">
              <w:rPr>
                <w:sz w:val="16"/>
                <w:szCs w:val="16"/>
              </w:rPr>
              <w:t>19</w:t>
            </w:r>
          </w:p>
        </w:tc>
        <w:tc>
          <w:tcPr>
            <w:tcW w:w="1168" w:type="dxa"/>
            <w:shd w:val="clear" w:color="auto" w:fill="auto"/>
          </w:tcPr>
          <w:p w14:paraId="5B37675E" w14:textId="77777777" w:rsidR="001E1AB8" w:rsidRPr="001E1AB8" w:rsidRDefault="001E1AB8" w:rsidP="001E1AB8">
            <w:pPr>
              <w:spacing w:after="0"/>
              <w:rPr>
                <w:sz w:val="16"/>
                <w:szCs w:val="16"/>
              </w:rPr>
            </w:pPr>
            <w:r w:rsidRPr="001E1AB8">
              <w:rPr>
                <w:sz w:val="16"/>
                <w:szCs w:val="16"/>
              </w:rPr>
              <w:t>San Marcos</w:t>
            </w:r>
          </w:p>
        </w:tc>
        <w:tc>
          <w:tcPr>
            <w:tcW w:w="1957" w:type="dxa"/>
            <w:shd w:val="clear" w:color="auto" w:fill="auto"/>
          </w:tcPr>
          <w:p w14:paraId="77855E2B" w14:textId="34BB3FA6" w:rsidR="001E1AB8" w:rsidRPr="001E1AB8" w:rsidRDefault="001E1AB8" w:rsidP="001E1AB8">
            <w:pPr>
              <w:spacing w:after="0"/>
              <w:rPr>
                <w:sz w:val="16"/>
                <w:szCs w:val="16"/>
              </w:rPr>
            </w:pPr>
            <w:r w:rsidRPr="001E1AB8">
              <w:rPr>
                <w:sz w:val="16"/>
                <w:szCs w:val="16"/>
              </w:rPr>
              <w:t>All Advisors- required</w:t>
            </w:r>
          </w:p>
        </w:tc>
        <w:tc>
          <w:tcPr>
            <w:tcW w:w="3120" w:type="dxa"/>
            <w:shd w:val="clear" w:color="auto" w:fill="auto"/>
          </w:tcPr>
          <w:p w14:paraId="527A980C" w14:textId="77777777" w:rsidR="001E1AB8" w:rsidRPr="001E1AB8" w:rsidRDefault="001E1AB8" w:rsidP="001E1AB8">
            <w:pPr>
              <w:spacing w:after="0"/>
              <w:rPr>
                <w:sz w:val="16"/>
                <w:szCs w:val="16"/>
              </w:rPr>
            </w:pPr>
            <w:r w:rsidRPr="001E1AB8">
              <w:rPr>
                <w:sz w:val="16"/>
                <w:szCs w:val="16"/>
              </w:rPr>
              <w:t>Ensure updates/information are presented at Advisors Conference</w:t>
            </w:r>
          </w:p>
        </w:tc>
        <w:tc>
          <w:tcPr>
            <w:tcW w:w="3743" w:type="dxa"/>
            <w:shd w:val="clear" w:color="auto" w:fill="auto"/>
          </w:tcPr>
          <w:p w14:paraId="4427EB16" w14:textId="2C0E1ACB" w:rsidR="001E1AB8" w:rsidRPr="001E1AB8" w:rsidRDefault="001E1AB8" w:rsidP="001E1AB8">
            <w:pPr>
              <w:spacing w:after="0"/>
              <w:rPr>
                <w:sz w:val="16"/>
                <w:szCs w:val="16"/>
              </w:rPr>
            </w:pPr>
            <w:r w:rsidRPr="001E1AB8">
              <w:rPr>
                <w:sz w:val="16"/>
                <w:szCs w:val="16"/>
              </w:rPr>
              <w:t>Must submit presentation application/Table Share is goo</w:t>
            </w:r>
            <w:r w:rsidR="00F60C46">
              <w:rPr>
                <w:sz w:val="16"/>
                <w:szCs w:val="16"/>
              </w:rPr>
              <w:t>d</w:t>
            </w:r>
            <w:r w:rsidRPr="001E1AB8">
              <w:rPr>
                <w:sz w:val="16"/>
                <w:szCs w:val="16"/>
              </w:rPr>
              <w:t xml:space="preserve"> idea. Deadline is Aug. 28</w:t>
            </w:r>
          </w:p>
        </w:tc>
      </w:tr>
      <w:tr w:rsidR="001E1AB8" w:rsidRPr="001E1AB8" w14:paraId="4D40DD92" w14:textId="77777777" w:rsidTr="001E1AB8">
        <w:tc>
          <w:tcPr>
            <w:tcW w:w="1262" w:type="dxa"/>
            <w:shd w:val="clear" w:color="auto" w:fill="auto"/>
          </w:tcPr>
          <w:p w14:paraId="0FDB4D7A" w14:textId="77777777" w:rsidR="001E1AB8" w:rsidRPr="001E1AB8" w:rsidRDefault="001E1AB8" w:rsidP="001E1AB8">
            <w:pPr>
              <w:spacing w:after="0"/>
              <w:rPr>
                <w:sz w:val="16"/>
                <w:szCs w:val="16"/>
              </w:rPr>
            </w:pPr>
            <w:r w:rsidRPr="001E1AB8">
              <w:rPr>
                <w:sz w:val="16"/>
                <w:szCs w:val="16"/>
              </w:rPr>
              <w:t>October (TBD)</w:t>
            </w:r>
          </w:p>
        </w:tc>
        <w:tc>
          <w:tcPr>
            <w:tcW w:w="1168" w:type="dxa"/>
            <w:shd w:val="clear" w:color="auto" w:fill="auto"/>
          </w:tcPr>
          <w:p w14:paraId="6B37EECD" w14:textId="77777777" w:rsidR="001E1AB8" w:rsidRPr="001E1AB8" w:rsidRDefault="001E1AB8" w:rsidP="001E1AB8">
            <w:pPr>
              <w:spacing w:after="0"/>
              <w:rPr>
                <w:sz w:val="16"/>
                <w:szCs w:val="16"/>
              </w:rPr>
            </w:pPr>
            <w:r w:rsidRPr="001E1AB8">
              <w:rPr>
                <w:sz w:val="16"/>
                <w:szCs w:val="16"/>
              </w:rPr>
              <w:t>Arlington</w:t>
            </w:r>
          </w:p>
        </w:tc>
        <w:tc>
          <w:tcPr>
            <w:tcW w:w="1957" w:type="dxa"/>
            <w:shd w:val="clear" w:color="auto" w:fill="auto"/>
          </w:tcPr>
          <w:p w14:paraId="5BD11220" w14:textId="4D5799FC" w:rsidR="001E1AB8" w:rsidRPr="001E1AB8" w:rsidRDefault="001E1AB8" w:rsidP="001E1AB8">
            <w:pPr>
              <w:spacing w:after="0"/>
              <w:rPr>
                <w:sz w:val="16"/>
                <w:szCs w:val="16"/>
              </w:rPr>
            </w:pPr>
            <w:r w:rsidRPr="001E1AB8">
              <w:rPr>
                <w:sz w:val="16"/>
                <w:szCs w:val="16"/>
              </w:rPr>
              <w:t xml:space="preserve">Conf. </w:t>
            </w:r>
            <w:proofErr w:type="gramStart"/>
            <w:r w:rsidRPr="001E1AB8">
              <w:rPr>
                <w:sz w:val="16"/>
                <w:szCs w:val="16"/>
              </w:rPr>
              <w:t>Coor.-</w:t>
            </w:r>
            <w:proofErr w:type="gramEnd"/>
            <w:r w:rsidRPr="001E1AB8">
              <w:rPr>
                <w:sz w:val="16"/>
                <w:szCs w:val="16"/>
              </w:rPr>
              <w:t xml:space="preserve"> required</w:t>
            </w:r>
          </w:p>
        </w:tc>
        <w:tc>
          <w:tcPr>
            <w:tcW w:w="3120" w:type="dxa"/>
            <w:shd w:val="clear" w:color="auto" w:fill="auto"/>
          </w:tcPr>
          <w:p w14:paraId="7EB145F0" w14:textId="77777777" w:rsidR="001E1AB8" w:rsidRPr="001E1AB8" w:rsidRDefault="001E1AB8" w:rsidP="001E1AB8">
            <w:pPr>
              <w:spacing w:after="0"/>
              <w:rPr>
                <w:sz w:val="16"/>
                <w:szCs w:val="16"/>
              </w:rPr>
            </w:pPr>
            <w:r w:rsidRPr="001E1AB8">
              <w:rPr>
                <w:sz w:val="16"/>
                <w:szCs w:val="16"/>
              </w:rPr>
              <w:t>Irving Pre-Con Site Visit</w:t>
            </w:r>
          </w:p>
          <w:p w14:paraId="71D5131A" w14:textId="77777777" w:rsidR="001E1AB8" w:rsidRPr="001E1AB8" w:rsidRDefault="001E1AB8" w:rsidP="001E1AB8">
            <w:pPr>
              <w:spacing w:after="0"/>
              <w:rPr>
                <w:sz w:val="16"/>
                <w:szCs w:val="16"/>
              </w:rPr>
            </w:pPr>
          </w:p>
        </w:tc>
        <w:tc>
          <w:tcPr>
            <w:tcW w:w="3743" w:type="dxa"/>
            <w:shd w:val="clear" w:color="auto" w:fill="auto"/>
          </w:tcPr>
          <w:p w14:paraId="164AC3A9" w14:textId="77777777" w:rsidR="001E1AB8" w:rsidRPr="001E1AB8" w:rsidRDefault="001E1AB8" w:rsidP="001E1AB8">
            <w:pPr>
              <w:spacing w:after="0"/>
              <w:rPr>
                <w:sz w:val="16"/>
                <w:szCs w:val="16"/>
              </w:rPr>
            </w:pPr>
            <w:r w:rsidRPr="001E1AB8">
              <w:rPr>
                <w:sz w:val="16"/>
                <w:szCs w:val="16"/>
              </w:rPr>
              <w:t>Coordinate with TASC Director</w:t>
            </w:r>
          </w:p>
        </w:tc>
      </w:tr>
      <w:tr w:rsidR="001E1AB8" w:rsidRPr="001E1AB8" w14:paraId="011DDE7C" w14:textId="77777777" w:rsidTr="001E1AB8">
        <w:tc>
          <w:tcPr>
            <w:tcW w:w="1262" w:type="dxa"/>
            <w:shd w:val="clear" w:color="auto" w:fill="auto"/>
          </w:tcPr>
          <w:p w14:paraId="0CD7BC68" w14:textId="77777777" w:rsidR="001E1AB8" w:rsidRPr="001E1AB8" w:rsidRDefault="001E1AB8" w:rsidP="001E1AB8">
            <w:pPr>
              <w:spacing w:after="0"/>
              <w:rPr>
                <w:sz w:val="16"/>
                <w:szCs w:val="16"/>
              </w:rPr>
            </w:pPr>
            <w:r w:rsidRPr="001E1AB8">
              <w:rPr>
                <w:sz w:val="16"/>
                <w:szCs w:val="16"/>
              </w:rPr>
              <w:t>October 15</w:t>
            </w:r>
          </w:p>
        </w:tc>
        <w:tc>
          <w:tcPr>
            <w:tcW w:w="1168" w:type="dxa"/>
            <w:shd w:val="clear" w:color="auto" w:fill="auto"/>
          </w:tcPr>
          <w:p w14:paraId="4B638825" w14:textId="77777777" w:rsidR="001E1AB8" w:rsidRPr="001E1AB8" w:rsidRDefault="001E1AB8" w:rsidP="001E1AB8">
            <w:pPr>
              <w:spacing w:after="0"/>
              <w:rPr>
                <w:sz w:val="16"/>
                <w:szCs w:val="16"/>
              </w:rPr>
            </w:pPr>
            <w:r w:rsidRPr="001E1AB8">
              <w:rPr>
                <w:sz w:val="16"/>
                <w:szCs w:val="16"/>
              </w:rPr>
              <w:t>N/A</w:t>
            </w:r>
          </w:p>
        </w:tc>
        <w:tc>
          <w:tcPr>
            <w:tcW w:w="1957" w:type="dxa"/>
            <w:shd w:val="clear" w:color="auto" w:fill="auto"/>
          </w:tcPr>
          <w:p w14:paraId="446ACD48" w14:textId="77777777" w:rsidR="001E1AB8" w:rsidRPr="001E1AB8" w:rsidRDefault="001E1AB8" w:rsidP="001E1AB8">
            <w:pPr>
              <w:spacing w:after="0"/>
              <w:rPr>
                <w:sz w:val="16"/>
                <w:szCs w:val="16"/>
              </w:rPr>
            </w:pPr>
            <w:r w:rsidRPr="001E1AB8">
              <w:rPr>
                <w:sz w:val="16"/>
                <w:szCs w:val="16"/>
              </w:rPr>
              <w:t>All-required</w:t>
            </w:r>
          </w:p>
        </w:tc>
        <w:tc>
          <w:tcPr>
            <w:tcW w:w="3120" w:type="dxa"/>
            <w:shd w:val="clear" w:color="auto" w:fill="auto"/>
          </w:tcPr>
          <w:p w14:paraId="505214D4" w14:textId="77777777" w:rsidR="001E1AB8" w:rsidRPr="001E1AB8" w:rsidRDefault="001E1AB8" w:rsidP="001E1AB8">
            <w:pPr>
              <w:spacing w:after="0"/>
              <w:rPr>
                <w:sz w:val="16"/>
                <w:szCs w:val="16"/>
              </w:rPr>
            </w:pPr>
            <w:r w:rsidRPr="001E1AB8">
              <w:rPr>
                <w:sz w:val="16"/>
                <w:szCs w:val="16"/>
              </w:rPr>
              <w:t>Take care of committee member recruitment. Submit list of committee members.</w:t>
            </w:r>
          </w:p>
        </w:tc>
        <w:tc>
          <w:tcPr>
            <w:tcW w:w="3743" w:type="dxa"/>
            <w:shd w:val="clear" w:color="auto" w:fill="auto"/>
          </w:tcPr>
          <w:p w14:paraId="77F5E267" w14:textId="0EEE3FA2" w:rsidR="001E1AB8" w:rsidRPr="001E1AB8" w:rsidRDefault="00F60C46" w:rsidP="001E1AB8">
            <w:pPr>
              <w:spacing w:after="0"/>
              <w:rPr>
                <w:sz w:val="16"/>
                <w:szCs w:val="16"/>
              </w:rPr>
            </w:pPr>
            <w:r>
              <w:rPr>
                <w:sz w:val="16"/>
                <w:szCs w:val="16"/>
              </w:rPr>
              <w:t>Please do it now!</w:t>
            </w:r>
            <w:r w:rsidR="001E1AB8" w:rsidRPr="001E1AB8">
              <w:rPr>
                <w:sz w:val="16"/>
                <w:szCs w:val="16"/>
              </w:rPr>
              <w:t xml:space="preserve">  This can slip up on you.</w:t>
            </w:r>
          </w:p>
          <w:p w14:paraId="2EFB7E02" w14:textId="77777777" w:rsidR="001E1AB8" w:rsidRPr="001E1AB8" w:rsidRDefault="001E1AB8" w:rsidP="001E1AB8">
            <w:pPr>
              <w:spacing w:after="0"/>
              <w:rPr>
                <w:sz w:val="16"/>
                <w:szCs w:val="16"/>
              </w:rPr>
            </w:pPr>
            <w:r w:rsidRPr="001E1AB8">
              <w:rPr>
                <w:sz w:val="16"/>
                <w:szCs w:val="16"/>
              </w:rPr>
              <w:t>Members should not have been on a conference committee the previous year.  Committee members should be from diverse parts of the state. Those working at the conference may not nominate or second a school for office.</w:t>
            </w:r>
          </w:p>
        </w:tc>
      </w:tr>
      <w:tr w:rsidR="001E1AB8" w:rsidRPr="001E1AB8" w14:paraId="2091A420" w14:textId="77777777" w:rsidTr="001E1AB8">
        <w:tc>
          <w:tcPr>
            <w:tcW w:w="1262" w:type="dxa"/>
            <w:shd w:val="clear" w:color="auto" w:fill="auto"/>
          </w:tcPr>
          <w:p w14:paraId="27739448" w14:textId="77777777" w:rsidR="001E1AB8" w:rsidRPr="001E1AB8" w:rsidRDefault="001E1AB8" w:rsidP="001E1AB8">
            <w:pPr>
              <w:spacing w:after="0"/>
              <w:rPr>
                <w:sz w:val="16"/>
                <w:szCs w:val="16"/>
              </w:rPr>
            </w:pPr>
            <w:r w:rsidRPr="001E1AB8">
              <w:rPr>
                <w:sz w:val="16"/>
                <w:szCs w:val="16"/>
              </w:rPr>
              <w:t>October 15 (approx.)</w:t>
            </w:r>
          </w:p>
        </w:tc>
        <w:tc>
          <w:tcPr>
            <w:tcW w:w="1168" w:type="dxa"/>
            <w:shd w:val="clear" w:color="auto" w:fill="auto"/>
          </w:tcPr>
          <w:p w14:paraId="180C47EE" w14:textId="77777777" w:rsidR="001E1AB8" w:rsidRPr="001E1AB8" w:rsidRDefault="001E1AB8" w:rsidP="001E1AB8">
            <w:pPr>
              <w:spacing w:after="0"/>
              <w:rPr>
                <w:sz w:val="16"/>
                <w:szCs w:val="16"/>
              </w:rPr>
            </w:pPr>
            <w:r w:rsidRPr="001E1AB8">
              <w:rPr>
                <w:sz w:val="16"/>
                <w:szCs w:val="16"/>
              </w:rPr>
              <w:t>N/A</w:t>
            </w:r>
          </w:p>
        </w:tc>
        <w:tc>
          <w:tcPr>
            <w:tcW w:w="1957" w:type="dxa"/>
            <w:shd w:val="clear" w:color="auto" w:fill="auto"/>
          </w:tcPr>
          <w:p w14:paraId="2A302AA9" w14:textId="77777777" w:rsidR="001E1AB8" w:rsidRPr="001E1AB8" w:rsidRDefault="001E1AB8" w:rsidP="001E1AB8">
            <w:pPr>
              <w:spacing w:after="0"/>
              <w:rPr>
                <w:sz w:val="16"/>
                <w:szCs w:val="16"/>
              </w:rPr>
            </w:pPr>
            <w:r w:rsidRPr="001E1AB8">
              <w:rPr>
                <w:sz w:val="16"/>
                <w:szCs w:val="16"/>
              </w:rPr>
              <w:t>Students-optional</w:t>
            </w:r>
          </w:p>
        </w:tc>
        <w:tc>
          <w:tcPr>
            <w:tcW w:w="3120" w:type="dxa"/>
            <w:shd w:val="clear" w:color="auto" w:fill="auto"/>
          </w:tcPr>
          <w:p w14:paraId="14E16DE3" w14:textId="77777777" w:rsidR="001E1AB8" w:rsidRPr="001E1AB8" w:rsidRDefault="001E1AB8" w:rsidP="001E1AB8">
            <w:pPr>
              <w:spacing w:after="0"/>
              <w:rPr>
                <w:sz w:val="16"/>
                <w:szCs w:val="16"/>
              </w:rPr>
            </w:pPr>
            <w:r w:rsidRPr="001E1AB8">
              <w:rPr>
                <w:sz w:val="16"/>
                <w:szCs w:val="16"/>
              </w:rPr>
              <w:t>Senate Youth Applications Due</w:t>
            </w:r>
          </w:p>
          <w:p w14:paraId="274164CC" w14:textId="77777777" w:rsidR="001E1AB8" w:rsidRPr="001E1AB8" w:rsidRDefault="001E1AB8" w:rsidP="001E1AB8">
            <w:pPr>
              <w:spacing w:after="0"/>
              <w:rPr>
                <w:sz w:val="16"/>
                <w:szCs w:val="16"/>
              </w:rPr>
            </w:pPr>
          </w:p>
        </w:tc>
        <w:tc>
          <w:tcPr>
            <w:tcW w:w="3743" w:type="dxa"/>
            <w:shd w:val="clear" w:color="auto" w:fill="auto"/>
          </w:tcPr>
          <w:p w14:paraId="12C4BCF4" w14:textId="77777777" w:rsidR="001E1AB8" w:rsidRPr="001E1AB8" w:rsidRDefault="001E1AB8" w:rsidP="001E1AB8">
            <w:pPr>
              <w:spacing w:after="0"/>
              <w:rPr>
                <w:sz w:val="16"/>
                <w:szCs w:val="16"/>
              </w:rPr>
            </w:pPr>
            <w:r w:rsidRPr="001E1AB8">
              <w:rPr>
                <w:sz w:val="16"/>
                <w:szCs w:val="16"/>
              </w:rPr>
              <w:t>Watch for announced deadline</w:t>
            </w:r>
          </w:p>
        </w:tc>
      </w:tr>
      <w:tr w:rsidR="001E1AB8" w:rsidRPr="001E1AB8" w14:paraId="1AFFEC9E" w14:textId="77777777" w:rsidTr="001E1AB8">
        <w:tc>
          <w:tcPr>
            <w:tcW w:w="1262" w:type="dxa"/>
            <w:shd w:val="clear" w:color="auto" w:fill="auto"/>
          </w:tcPr>
          <w:p w14:paraId="7F574B3B" w14:textId="786E6652" w:rsidR="001E1AB8" w:rsidRPr="001E1AB8" w:rsidRDefault="001E1AB8" w:rsidP="001E1AB8">
            <w:pPr>
              <w:spacing w:after="0"/>
              <w:rPr>
                <w:sz w:val="16"/>
                <w:szCs w:val="16"/>
              </w:rPr>
            </w:pPr>
            <w:r w:rsidRPr="001E1AB8">
              <w:rPr>
                <w:sz w:val="16"/>
                <w:szCs w:val="16"/>
              </w:rPr>
              <w:t>October 2</w:t>
            </w:r>
            <w:r w:rsidR="000B6205">
              <w:rPr>
                <w:sz w:val="16"/>
                <w:szCs w:val="16"/>
              </w:rPr>
              <w:t>0</w:t>
            </w:r>
          </w:p>
        </w:tc>
        <w:tc>
          <w:tcPr>
            <w:tcW w:w="1168" w:type="dxa"/>
            <w:shd w:val="clear" w:color="auto" w:fill="auto"/>
          </w:tcPr>
          <w:p w14:paraId="52EE2253" w14:textId="77777777" w:rsidR="001E1AB8" w:rsidRPr="001E1AB8" w:rsidRDefault="001E1AB8" w:rsidP="001E1AB8">
            <w:pPr>
              <w:spacing w:after="0"/>
              <w:rPr>
                <w:sz w:val="16"/>
                <w:szCs w:val="16"/>
              </w:rPr>
            </w:pPr>
            <w:r w:rsidRPr="001E1AB8">
              <w:rPr>
                <w:sz w:val="16"/>
                <w:szCs w:val="16"/>
              </w:rPr>
              <w:t>N/A</w:t>
            </w:r>
          </w:p>
        </w:tc>
        <w:tc>
          <w:tcPr>
            <w:tcW w:w="1957" w:type="dxa"/>
            <w:shd w:val="clear" w:color="auto" w:fill="auto"/>
          </w:tcPr>
          <w:p w14:paraId="14A7A8CA" w14:textId="77777777" w:rsidR="001E1AB8" w:rsidRPr="001E1AB8" w:rsidRDefault="001E1AB8" w:rsidP="001E1AB8">
            <w:pPr>
              <w:spacing w:after="0"/>
              <w:rPr>
                <w:sz w:val="16"/>
                <w:szCs w:val="16"/>
              </w:rPr>
            </w:pPr>
            <w:r w:rsidRPr="001E1AB8">
              <w:rPr>
                <w:sz w:val="16"/>
                <w:szCs w:val="16"/>
              </w:rPr>
              <w:t>All-required</w:t>
            </w:r>
          </w:p>
        </w:tc>
        <w:tc>
          <w:tcPr>
            <w:tcW w:w="3120" w:type="dxa"/>
            <w:shd w:val="clear" w:color="auto" w:fill="auto"/>
          </w:tcPr>
          <w:p w14:paraId="7F0310AA" w14:textId="77777777" w:rsidR="001E1AB8" w:rsidRPr="001E1AB8" w:rsidRDefault="001E1AB8" w:rsidP="001E1AB8">
            <w:pPr>
              <w:spacing w:after="0"/>
              <w:rPr>
                <w:sz w:val="16"/>
                <w:szCs w:val="16"/>
              </w:rPr>
            </w:pPr>
            <w:r w:rsidRPr="001E1AB8">
              <w:rPr>
                <w:sz w:val="16"/>
                <w:szCs w:val="16"/>
              </w:rPr>
              <w:t>Deadline for hotel reservations for ML Conference</w:t>
            </w:r>
          </w:p>
        </w:tc>
        <w:tc>
          <w:tcPr>
            <w:tcW w:w="3743" w:type="dxa"/>
            <w:shd w:val="clear" w:color="auto" w:fill="auto"/>
          </w:tcPr>
          <w:p w14:paraId="33A34E4F" w14:textId="032E8958" w:rsidR="001E1AB8" w:rsidRPr="001E1AB8" w:rsidRDefault="006C512D" w:rsidP="001E1AB8">
            <w:pPr>
              <w:spacing w:after="0"/>
              <w:rPr>
                <w:sz w:val="16"/>
                <w:szCs w:val="16"/>
              </w:rPr>
            </w:pPr>
            <w:r>
              <w:rPr>
                <w:sz w:val="16"/>
                <w:szCs w:val="16"/>
              </w:rPr>
              <w:t>Patty</w:t>
            </w:r>
            <w:r w:rsidR="001E1AB8" w:rsidRPr="001E1AB8">
              <w:rPr>
                <w:sz w:val="16"/>
                <w:szCs w:val="16"/>
              </w:rPr>
              <w:t xml:space="preserve"> will make board reservations.  Advisors make room reservations if bringing additional students for presentation or assistance. I will want board reservations prior to this.</w:t>
            </w:r>
          </w:p>
        </w:tc>
      </w:tr>
      <w:tr w:rsidR="001E1AB8" w:rsidRPr="001E1AB8" w14:paraId="7EC59555" w14:textId="77777777" w:rsidTr="001E1AB8">
        <w:tc>
          <w:tcPr>
            <w:tcW w:w="1262" w:type="dxa"/>
            <w:shd w:val="clear" w:color="auto" w:fill="auto"/>
          </w:tcPr>
          <w:p w14:paraId="1578730F" w14:textId="00CE382B" w:rsidR="001E1AB8" w:rsidRPr="001E1AB8" w:rsidRDefault="000B6205" w:rsidP="001E1AB8">
            <w:pPr>
              <w:spacing w:after="0"/>
              <w:rPr>
                <w:sz w:val="16"/>
                <w:szCs w:val="16"/>
              </w:rPr>
            </w:pPr>
            <w:r>
              <w:rPr>
                <w:sz w:val="16"/>
                <w:szCs w:val="16"/>
              </w:rPr>
              <w:t>TBD</w:t>
            </w:r>
          </w:p>
        </w:tc>
        <w:tc>
          <w:tcPr>
            <w:tcW w:w="1168" w:type="dxa"/>
            <w:shd w:val="clear" w:color="auto" w:fill="auto"/>
          </w:tcPr>
          <w:p w14:paraId="48E2C623" w14:textId="545498D4" w:rsidR="001E1AB8" w:rsidRPr="001E1AB8" w:rsidRDefault="000B6205" w:rsidP="001E1AB8">
            <w:pPr>
              <w:spacing w:after="0"/>
              <w:rPr>
                <w:sz w:val="16"/>
                <w:szCs w:val="16"/>
              </w:rPr>
            </w:pPr>
            <w:r>
              <w:rPr>
                <w:sz w:val="16"/>
                <w:szCs w:val="16"/>
              </w:rPr>
              <w:t>Florida</w:t>
            </w:r>
          </w:p>
        </w:tc>
        <w:tc>
          <w:tcPr>
            <w:tcW w:w="1957" w:type="dxa"/>
            <w:shd w:val="clear" w:color="auto" w:fill="auto"/>
          </w:tcPr>
          <w:p w14:paraId="3ED815B1" w14:textId="77777777" w:rsidR="001E1AB8" w:rsidRPr="001E1AB8" w:rsidRDefault="001E1AB8" w:rsidP="001E1AB8">
            <w:pPr>
              <w:spacing w:after="0"/>
              <w:rPr>
                <w:sz w:val="16"/>
                <w:szCs w:val="16"/>
              </w:rPr>
            </w:pPr>
            <w:r w:rsidRPr="001E1AB8">
              <w:rPr>
                <w:sz w:val="16"/>
                <w:szCs w:val="16"/>
              </w:rPr>
              <w:t>Any interested-optional</w:t>
            </w:r>
          </w:p>
        </w:tc>
        <w:tc>
          <w:tcPr>
            <w:tcW w:w="3120" w:type="dxa"/>
            <w:shd w:val="clear" w:color="auto" w:fill="auto"/>
          </w:tcPr>
          <w:p w14:paraId="02C4ED23" w14:textId="77777777" w:rsidR="001E1AB8" w:rsidRPr="001E1AB8" w:rsidRDefault="001E1AB8" w:rsidP="001E1AB8">
            <w:pPr>
              <w:spacing w:after="0"/>
              <w:rPr>
                <w:sz w:val="16"/>
                <w:szCs w:val="16"/>
              </w:rPr>
            </w:pPr>
            <w:r w:rsidRPr="001E1AB8">
              <w:rPr>
                <w:sz w:val="16"/>
                <w:szCs w:val="16"/>
              </w:rPr>
              <w:t>Attend SASC Conference</w:t>
            </w:r>
          </w:p>
        </w:tc>
        <w:tc>
          <w:tcPr>
            <w:tcW w:w="3743" w:type="dxa"/>
            <w:shd w:val="clear" w:color="auto" w:fill="auto"/>
          </w:tcPr>
          <w:p w14:paraId="57CA1647" w14:textId="77777777" w:rsidR="001E1AB8" w:rsidRPr="001E1AB8" w:rsidRDefault="001E1AB8" w:rsidP="001E1AB8">
            <w:pPr>
              <w:spacing w:after="0"/>
              <w:rPr>
                <w:sz w:val="16"/>
                <w:szCs w:val="16"/>
              </w:rPr>
            </w:pPr>
            <w:r w:rsidRPr="001E1AB8">
              <w:rPr>
                <w:sz w:val="16"/>
                <w:szCs w:val="16"/>
              </w:rPr>
              <w:t>Optional at your own expense</w:t>
            </w:r>
          </w:p>
        </w:tc>
      </w:tr>
      <w:tr w:rsidR="001E1AB8" w:rsidRPr="001E1AB8" w14:paraId="26CE471C" w14:textId="77777777" w:rsidTr="001E1AB8">
        <w:tc>
          <w:tcPr>
            <w:tcW w:w="1262" w:type="dxa"/>
            <w:shd w:val="clear" w:color="auto" w:fill="auto"/>
          </w:tcPr>
          <w:p w14:paraId="56D191DD" w14:textId="7101828C" w:rsidR="001E1AB8" w:rsidRPr="001E1AB8" w:rsidRDefault="001E1AB8" w:rsidP="001E1AB8">
            <w:pPr>
              <w:spacing w:after="0"/>
              <w:rPr>
                <w:sz w:val="16"/>
                <w:szCs w:val="16"/>
              </w:rPr>
            </w:pPr>
            <w:r w:rsidRPr="001E1AB8">
              <w:rPr>
                <w:sz w:val="16"/>
                <w:szCs w:val="16"/>
              </w:rPr>
              <w:t>November 1</w:t>
            </w:r>
            <w:r w:rsidR="000B6205">
              <w:rPr>
                <w:sz w:val="16"/>
                <w:szCs w:val="16"/>
              </w:rPr>
              <w:t>0</w:t>
            </w:r>
          </w:p>
        </w:tc>
        <w:tc>
          <w:tcPr>
            <w:tcW w:w="1168" w:type="dxa"/>
            <w:shd w:val="clear" w:color="auto" w:fill="auto"/>
          </w:tcPr>
          <w:p w14:paraId="40D5A7D2" w14:textId="77777777" w:rsidR="001E1AB8" w:rsidRPr="001E1AB8" w:rsidRDefault="001E1AB8" w:rsidP="001E1AB8">
            <w:pPr>
              <w:spacing w:after="0"/>
              <w:rPr>
                <w:sz w:val="16"/>
                <w:szCs w:val="16"/>
              </w:rPr>
            </w:pPr>
            <w:r w:rsidRPr="001E1AB8">
              <w:rPr>
                <w:sz w:val="16"/>
                <w:szCs w:val="16"/>
              </w:rPr>
              <w:t>Embassy Suites San Marcos</w:t>
            </w:r>
          </w:p>
        </w:tc>
        <w:tc>
          <w:tcPr>
            <w:tcW w:w="1957" w:type="dxa"/>
            <w:shd w:val="clear" w:color="auto" w:fill="auto"/>
          </w:tcPr>
          <w:p w14:paraId="5F9409A4" w14:textId="77777777" w:rsidR="001E1AB8" w:rsidRPr="001E1AB8" w:rsidRDefault="001E1AB8" w:rsidP="001E1AB8">
            <w:pPr>
              <w:spacing w:after="0"/>
              <w:rPr>
                <w:sz w:val="16"/>
                <w:szCs w:val="16"/>
              </w:rPr>
            </w:pPr>
            <w:r w:rsidRPr="001E1AB8">
              <w:rPr>
                <w:sz w:val="16"/>
                <w:szCs w:val="16"/>
              </w:rPr>
              <w:t>All-required</w:t>
            </w:r>
          </w:p>
        </w:tc>
        <w:tc>
          <w:tcPr>
            <w:tcW w:w="3120" w:type="dxa"/>
            <w:shd w:val="clear" w:color="auto" w:fill="auto"/>
          </w:tcPr>
          <w:p w14:paraId="4D42B710" w14:textId="77777777" w:rsidR="001E1AB8" w:rsidRPr="001E1AB8" w:rsidRDefault="001E1AB8" w:rsidP="001E1AB8">
            <w:pPr>
              <w:spacing w:after="0"/>
              <w:rPr>
                <w:sz w:val="16"/>
                <w:szCs w:val="16"/>
              </w:rPr>
            </w:pPr>
            <w:r w:rsidRPr="001E1AB8">
              <w:rPr>
                <w:sz w:val="16"/>
                <w:szCs w:val="16"/>
              </w:rPr>
              <w:t>Arrive for 6:00 pm dinner and evening board work session</w:t>
            </w:r>
          </w:p>
        </w:tc>
        <w:tc>
          <w:tcPr>
            <w:tcW w:w="3743" w:type="dxa"/>
            <w:shd w:val="clear" w:color="auto" w:fill="auto"/>
          </w:tcPr>
          <w:p w14:paraId="1375BC87" w14:textId="77777777" w:rsidR="001E1AB8" w:rsidRPr="001E1AB8" w:rsidRDefault="001E1AB8" w:rsidP="001E1AB8">
            <w:pPr>
              <w:spacing w:after="0"/>
              <w:rPr>
                <w:sz w:val="16"/>
                <w:szCs w:val="16"/>
              </w:rPr>
            </w:pPr>
          </w:p>
        </w:tc>
      </w:tr>
      <w:tr w:rsidR="001E1AB8" w:rsidRPr="001E1AB8" w14:paraId="4751981B" w14:textId="77777777" w:rsidTr="001E1AB8">
        <w:tc>
          <w:tcPr>
            <w:tcW w:w="1262" w:type="dxa"/>
            <w:shd w:val="clear" w:color="auto" w:fill="auto"/>
          </w:tcPr>
          <w:p w14:paraId="2F652DEF" w14:textId="5F7B4633" w:rsidR="001E1AB8" w:rsidRPr="001E1AB8" w:rsidRDefault="001E1AB8" w:rsidP="001E1AB8">
            <w:pPr>
              <w:spacing w:after="0"/>
              <w:rPr>
                <w:sz w:val="16"/>
                <w:szCs w:val="16"/>
              </w:rPr>
            </w:pPr>
            <w:r w:rsidRPr="001E1AB8">
              <w:rPr>
                <w:sz w:val="16"/>
                <w:szCs w:val="16"/>
              </w:rPr>
              <w:t>Nov. 1</w:t>
            </w:r>
            <w:r w:rsidR="004972AF">
              <w:rPr>
                <w:sz w:val="16"/>
                <w:szCs w:val="16"/>
              </w:rPr>
              <w:t>1</w:t>
            </w:r>
          </w:p>
        </w:tc>
        <w:tc>
          <w:tcPr>
            <w:tcW w:w="1168" w:type="dxa"/>
            <w:shd w:val="clear" w:color="auto" w:fill="auto"/>
          </w:tcPr>
          <w:p w14:paraId="579FEA43" w14:textId="77777777" w:rsidR="001E1AB8" w:rsidRPr="001E1AB8" w:rsidRDefault="001E1AB8" w:rsidP="001E1AB8">
            <w:pPr>
              <w:spacing w:after="0"/>
              <w:rPr>
                <w:sz w:val="16"/>
                <w:szCs w:val="16"/>
              </w:rPr>
            </w:pPr>
            <w:r w:rsidRPr="001E1AB8">
              <w:rPr>
                <w:sz w:val="16"/>
                <w:szCs w:val="16"/>
              </w:rPr>
              <w:t>Embassy Suites San Marcos</w:t>
            </w:r>
          </w:p>
        </w:tc>
        <w:tc>
          <w:tcPr>
            <w:tcW w:w="1957" w:type="dxa"/>
            <w:shd w:val="clear" w:color="auto" w:fill="auto"/>
          </w:tcPr>
          <w:p w14:paraId="2CEAEE46" w14:textId="77777777" w:rsidR="001E1AB8" w:rsidRPr="001E1AB8" w:rsidRDefault="001E1AB8" w:rsidP="001E1AB8">
            <w:pPr>
              <w:spacing w:after="0"/>
              <w:rPr>
                <w:sz w:val="16"/>
                <w:szCs w:val="16"/>
              </w:rPr>
            </w:pPr>
            <w:r w:rsidRPr="001E1AB8">
              <w:rPr>
                <w:sz w:val="16"/>
                <w:szCs w:val="16"/>
              </w:rPr>
              <w:t>All-required</w:t>
            </w:r>
          </w:p>
        </w:tc>
        <w:tc>
          <w:tcPr>
            <w:tcW w:w="3120" w:type="dxa"/>
            <w:shd w:val="clear" w:color="auto" w:fill="auto"/>
          </w:tcPr>
          <w:p w14:paraId="4BC3B66A" w14:textId="77777777" w:rsidR="001E1AB8" w:rsidRPr="001E1AB8" w:rsidRDefault="001E1AB8" w:rsidP="001E1AB8">
            <w:pPr>
              <w:spacing w:after="0"/>
              <w:rPr>
                <w:sz w:val="16"/>
                <w:szCs w:val="16"/>
              </w:rPr>
            </w:pPr>
            <w:r w:rsidRPr="001E1AB8">
              <w:rPr>
                <w:sz w:val="16"/>
                <w:szCs w:val="16"/>
              </w:rPr>
              <w:t>Board of Directors Meeting</w:t>
            </w:r>
          </w:p>
          <w:p w14:paraId="2E39E92F" w14:textId="77777777" w:rsidR="001E1AB8" w:rsidRPr="001E1AB8" w:rsidRDefault="001E1AB8" w:rsidP="001E1AB8">
            <w:pPr>
              <w:spacing w:after="0"/>
              <w:rPr>
                <w:sz w:val="16"/>
                <w:szCs w:val="16"/>
              </w:rPr>
            </w:pPr>
            <w:r w:rsidRPr="001E1AB8">
              <w:rPr>
                <w:sz w:val="16"/>
                <w:szCs w:val="16"/>
              </w:rPr>
              <w:t>Business dress</w:t>
            </w:r>
          </w:p>
        </w:tc>
        <w:tc>
          <w:tcPr>
            <w:tcW w:w="3743" w:type="dxa"/>
            <w:shd w:val="clear" w:color="auto" w:fill="auto"/>
          </w:tcPr>
          <w:p w14:paraId="7EB38065" w14:textId="77777777" w:rsidR="001E1AB8" w:rsidRPr="001E1AB8" w:rsidRDefault="001E1AB8" w:rsidP="001E1AB8">
            <w:pPr>
              <w:spacing w:after="0"/>
              <w:rPr>
                <w:sz w:val="16"/>
                <w:szCs w:val="16"/>
              </w:rPr>
            </w:pPr>
            <w:r w:rsidRPr="001E1AB8">
              <w:rPr>
                <w:sz w:val="16"/>
                <w:szCs w:val="16"/>
              </w:rPr>
              <w:t>Advisors make all arrangements-Conf reg not required for HS</w:t>
            </w:r>
          </w:p>
        </w:tc>
      </w:tr>
      <w:tr w:rsidR="001E1AB8" w:rsidRPr="001E1AB8" w14:paraId="1D3EE3FC" w14:textId="77777777" w:rsidTr="001E1AB8">
        <w:tc>
          <w:tcPr>
            <w:tcW w:w="1262" w:type="dxa"/>
            <w:shd w:val="clear" w:color="auto" w:fill="auto"/>
          </w:tcPr>
          <w:p w14:paraId="1472D34B" w14:textId="4B06FA10" w:rsidR="001E1AB8" w:rsidRPr="001E1AB8" w:rsidRDefault="001E1AB8" w:rsidP="001E1AB8">
            <w:pPr>
              <w:spacing w:after="0"/>
              <w:rPr>
                <w:sz w:val="16"/>
                <w:szCs w:val="16"/>
              </w:rPr>
            </w:pPr>
            <w:r w:rsidRPr="001E1AB8">
              <w:rPr>
                <w:sz w:val="16"/>
                <w:szCs w:val="16"/>
              </w:rPr>
              <w:lastRenderedPageBreak/>
              <w:t>Nov. 1</w:t>
            </w:r>
            <w:r w:rsidR="004972AF">
              <w:rPr>
                <w:sz w:val="16"/>
                <w:szCs w:val="16"/>
              </w:rPr>
              <w:t>1</w:t>
            </w:r>
            <w:r w:rsidRPr="001E1AB8">
              <w:rPr>
                <w:sz w:val="16"/>
                <w:szCs w:val="16"/>
              </w:rPr>
              <w:t xml:space="preserve"> - 1</w:t>
            </w:r>
            <w:r w:rsidR="004972AF">
              <w:rPr>
                <w:sz w:val="16"/>
                <w:szCs w:val="16"/>
              </w:rPr>
              <w:t>2</w:t>
            </w:r>
          </w:p>
        </w:tc>
        <w:tc>
          <w:tcPr>
            <w:tcW w:w="1168" w:type="dxa"/>
            <w:shd w:val="clear" w:color="auto" w:fill="auto"/>
          </w:tcPr>
          <w:p w14:paraId="14209EC5" w14:textId="77777777" w:rsidR="001E1AB8" w:rsidRPr="001E1AB8" w:rsidRDefault="001E1AB8" w:rsidP="001E1AB8">
            <w:pPr>
              <w:spacing w:after="0"/>
              <w:rPr>
                <w:sz w:val="16"/>
                <w:szCs w:val="16"/>
              </w:rPr>
            </w:pPr>
            <w:r w:rsidRPr="001E1AB8">
              <w:rPr>
                <w:sz w:val="16"/>
                <w:szCs w:val="16"/>
              </w:rPr>
              <w:t>Embassy Suites San Marcos</w:t>
            </w:r>
          </w:p>
        </w:tc>
        <w:tc>
          <w:tcPr>
            <w:tcW w:w="1957" w:type="dxa"/>
            <w:shd w:val="clear" w:color="auto" w:fill="auto"/>
          </w:tcPr>
          <w:p w14:paraId="427799B9" w14:textId="77777777" w:rsidR="001E1AB8" w:rsidRPr="001E1AB8" w:rsidRDefault="001E1AB8" w:rsidP="001E1AB8">
            <w:pPr>
              <w:spacing w:after="0"/>
              <w:rPr>
                <w:sz w:val="16"/>
                <w:szCs w:val="16"/>
              </w:rPr>
            </w:pPr>
            <w:r w:rsidRPr="001E1AB8">
              <w:rPr>
                <w:sz w:val="16"/>
                <w:szCs w:val="16"/>
              </w:rPr>
              <w:t>All-required</w:t>
            </w:r>
          </w:p>
        </w:tc>
        <w:tc>
          <w:tcPr>
            <w:tcW w:w="3120" w:type="dxa"/>
            <w:shd w:val="clear" w:color="auto" w:fill="auto"/>
          </w:tcPr>
          <w:p w14:paraId="015123DB" w14:textId="77777777" w:rsidR="001E1AB8" w:rsidRPr="001E1AB8" w:rsidRDefault="001E1AB8" w:rsidP="001E1AB8">
            <w:pPr>
              <w:spacing w:after="0"/>
              <w:rPr>
                <w:sz w:val="16"/>
                <w:szCs w:val="16"/>
              </w:rPr>
            </w:pPr>
            <w:r w:rsidRPr="001E1AB8">
              <w:rPr>
                <w:sz w:val="16"/>
                <w:szCs w:val="16"/>
              </w:rPr>
              <w:t>ML State Conference</w:t>
            </w:r>
          </w:p>
          <w:p w14:paraId="20D92D47" w14:textId="77777777" w:rsidR="001E1AB8" w:rsidRPr="001E1AB8" w:rsidRDefault="001E1AB8" w:rsidP="001E1AB8">
            <w:pPr>
              <w:spacing w:after="0"/>
              <w:rPr>
                <w:sz w:val="16"/>
                <w:szCs w:val="16"/>
              </w:rPr>
            </w:pPr>
            <w:r w:rsidRPr="001E1AB8">
              <w:rPr>
                <w:sz w:val="16"/>
                <w:szCs w:val="16"/>
              </w:rPr>
              <w:t xml:space="preserve">Advisors all meet with Past President to review duties for HS Annual Conference and make plans.  </w:t>
            </w:r>
            <w:r w:rsidRPr="001E1AB8">
              <w:rPr>
                <w:sz w:val="16"/>
                <w:szCs w:val="16"/>
                <w:u w:val="single"/>
              </w:rPr>
              <w:t xml:space="preserve">Determine dress for Annual Conference </w:t>
            </w:r>
            <w:proofErr w:type="gramStart"/>
            <w:r w:rsidRPr="001E1AB8">
              <w:rPr>
                <w:sz w:val="16"/>
                <w:szCs w:val="16"/>
                <w:u w:val="single"/>
              </w:rPr>
              <w:t>at this time</w:t>
            </w:r>
            <w:proofErr w:type="gramEnd"/>
            <w:r w:rsidRPr="001E1AB8">
              <w:rPr>
                <w:sz w:val="16"/>
                <w:szCs w:val="16"/>
                <w:u w:val="single"/>
              </w:rPr>
              <w:t>.</w:t>
            </w:r>
          </w:p>
        </w:tc>
        <w:tc>
          <w:tcPr>
            <w:tcW w:w="3743" w:type="dxa"/>
            <w:shd w:val="clear" w:color="auto" w:fill="auto"/>
          </w:tcPr>
          <w:p w14:paraId="46AAB06B" w14:textId="77777777" w:rsidR="001E1AB8" w:rsidRPr="001E1AB8" w:rsidRDefault="001E1AB8" w:rsidP="001E1AB8">
            <w:pPr>
              <w:spacing w:after="0"/>
              <w:rPr>
                <w:sz w:val="16"/>
                <w:szCs w:val="16"/>
              </w:rPr>
            </w:pPr>
            <w:r w:rsidRPr="001E1AB8">
              <w:rPr>
                <w:sz w:val="16"/>
                <w:szCs w:val="16"/>
              </w:rPr>
              <w:t>Ensure that information/updates on state projects are presented.  Must submit presentation application – deadline is Oct. 15.  Other workshops will be assigned to students.</w:t>
            </w:r>
          </w:p>
        </w:tc>
      </w:tr>
      <w:tr w:rsidR="001E1AB8" w:rsidRPr="001E1AB8" w14:paraId="3C307309" w14:textId="77777777" w:rsidTr="001E1AB8">
        <w:tc>
          <w:tcPr>
            <w:tcW w:w="1262" w:type="dxa"/>
            <w:shd w:val="clear" w:color="auto" w:fill="auto"/>
          </w:tcPr>
          <w:p w14:paraId="3BE743A3" w14:textId="1339F6D0" w:rsidR="001E1AB8" w:rsidRPr="001E1AB8" w:rsidRDefault="001E1AB8" w:rsidP="001E1AB8">
            <w:pPr>
              <w:spacing w:after="0"/>
              <w:rPr>
                <w:sz w:val="16"/>
                <w:szCs w:val="16"/>
              </w:rPr>
            </w:pPr>
            <w:r w:rsidRPr="001E1AB8">
              <w:rPr>
                <w:sz w:val="16"/>
                <w:szCs w:val="16"/>
              </w:rPr>
              <w:t>Nov. 1</w:t>
            </w:r>
            <w:r w:rsidR="004972AF">
              <w:rPr>
                <w:sz w:val="16"/>
                <w:szCs w:val="16"/>
              </w:rPr>
              <w:t>1</w:t>
            </w:r>
            <w:r w:rsidRPr="001E1AB8">
              <w:rPr>
                <w:sz w:val="16"/>
                <w:szCs w:val="16"/>
              </w:rPr>
              <w:t xml:space="preserve"> - 1</w:t>
            </w:r>
            <w:r w:rsidR="004972AF">
              <w:rPr>
                <w:sz w:val="16"/>
                <w:szCs w:val="16"/>
              </w:rPr>
              <w:t>2</w:t>
            </w:r>
          </w:p>
        </w:tc>
        <w:tc>
          <w:tcPr>
            <w:tcW w:w="1168" w:type="dxa"/>
            <w:shd w:val="clear" w:color="auto" w:fill="auto"/>
          </w:tcPr>
          <w:p w14:paraId="321A8AF3" w14:textId="77777777" w:rsidR="001E1AB8" w:rsidRPr="001E1AB8" w:rsidRDefault="001E1AB8" w:rsidP="001E1AB8">
            <w:pPr>
              <w:spacing w:after="0"/>
              <w:rPr>
                <w:sz w:val="16"/>
                <w:szCs w:val="16"/>
              </w:rPr>
            </w:pPr>
            <w:r w:rsidRPr="001E1AB8">
              <w:rPr>
                <w:sz w:val="16"/>
                <w:szCs w:val="16"/>
              </w:rPr>
              <w:t>Embassy Suites San Marcos</w:t>
            </w:r>
          </w:p>
        </w:tc>
        <w:tc>
          <w:tcPr>
            <w:tcW w:w="1957" w:type="dxa"/>
            <w:shd w:val="clear" w:color="auto" w:fill="auto"/>
          </w:tcPr>
          <w:p w14:paraId="3F5151BC" w14:textId="77777777" w:rsidR="001E1AB8" w:rsidRPr="001E1AB8" w:rsidRDefault="001E1AB8" w:rsidP="001E1AB8">
            <w:pPr>
              <w:spacing w:after="0"/>
              <w:rPr>
                <w:sz w:val="16"/>
                <w:szCs w:val="16"/>
              </w:rPr>
            </w:pPr>
            <w:r w:rsidRPr="001E1AB8">
              <w:rPr>
                <w:sz w:val="16"/>
                <w:szCs w:val="16"/>
              </w:rPr>
              <w:t>All-expected</w:t>
            </w:r>
          </w:p>
        </w:tc>
        <w:tc>
          <w:tcPr>
            <w:tcW w:w="3120" w:type="dxa"/>
            <w:shd w:val="clear" w:color="auto" w:fill="auto"/>
          </w:tcPr>
          <w:p w14:paraId="2DB981C0" w14:textId="77777777" w:rsidR="001E1AB8" w:rsidRPr="001E1AB8" w:rsidRDefault="001E1AB8" w:rsidP="001E1AB8">
            <w:pPr>
              <w:spacing w:after="0"/>
              <w:rPr>
                <w:sz w:val="16"/>
                <w:szCs w:val="16"/>
              </w:rPr>
            </w:pPr>
            <w:r w:rsidRPr="001E1AB8">
              <w:rPr>
                <w:sz w:val="16"/>
                <w:szCs w:val="16"/>
              </w:rPr>
              <w:t>ML State Conference</w:t>
            </w:r>
          </w:p>
        </w:tc>
        <w:tc>
          <w:tcPr>
            <w:tcW w:w="3743" w:type="dxa"/>
            <w:shd w:val="clear" w:color="auto" w:fill="auto"/>
          </w:tcPr>
          <w:p w14:paraId="40B35E2B" w14:textId="77777777" w:rsidR="001E1AB8" w:rsidRPr="001E1AB8" w:rsidRDefault="001E1AB8" w:rsidP="001E1AB8">
            <w:pPr>
              <w:spacing w:after="0"/>
              <w:rPr>
                <w:sz w:val="16"/>
                <w:szCs w:val="16"/>
              </w:rPr>
            </w:pPr>
            <w:r w:rsidRPr="001E1AB8">
              <w:rPr>
                <w:sz w:val="16"/>
                <w:szCs w:val="16"/>
              </w:rPr>
              <w:t>Optional: available student officers serve as emcees and do breakouts. Hotel is covered for students for additional day.</w:t>
            </w:r>
          </w:p>
        </w:tc>
      </w:tr>
      <w:tr w:rsidR="001E1AB8" w:rsidRPr="001E1AB8" w14:paraId="63E28976" w14:textId="77777777" w:rsidTr="001E1AB8">
        <w:tc>
          <w:tcPr>
            <w:tcW w:w="1262" w:type="dxa"/>
            <w:shd w:val="clear" w:color="auto" w:fill="auto"/>
          </w:tcPr>
          <w:p w14:paraId="5C72703A" w14:textId="5B073C63" w:rsidR="001E1AB8" w:rsidRPr="001E1AB8" w:rsidRDefault="001E1AB8" w:rsidP="001E1AB8">
            <w:pPr>
              <w:spacing w:after="0"/>
              <w:rPr>
                <w:sz w:val="16"/>
                <w:szCs w:val="16"/>
              </w:rPr>
            </w:pPr>
            <w:r w:rsidRPr="001E1AB8">
              <w:rPr>
                <w:sz w:val="16"/>
                <w:szCs w:val="16"/>
              </w:rPr>
              <w:t>Nov. 1</w:t>
            </w:r>
            <w:r w:rsidR="004972AF">
              <w:rPr>
                <w:sz w:val="16"/>
                <w:szCs w:val="16"/>
              </w:rPr>
              <w:t>1</w:t>
            </w:r>
            <w:r w:rsidRPr="001E1AB8">
              <w:rPr>
                <w:sz w:val="16"/>
                <w:szCs w:val="16"/>
              </w:rPr>
              <w:t xml:space="preserve"> – 1</w:t>
            </w:r>
            <w:r w:rsidR="007060D7">
              <w:rPr>
                <w:sz w:val="16"/>
                <w:szCs w:val="16"/>
              </w:rPr>
              <w:t>2</w:t>
            </w:r>
          </w:p>
        </w:tc>
        <w:tc>
          <w:tcPr>
            <w:tcW w:w="1168" w:type="dxa"/>
            <w:shd w:val="clear" w:color="auto" w:fill="auto"/>
          </w:tcPr>
          <w:p w14:paraId="2D48372A" w14:textId="77777777" w:rsidR="001E1AB8" w:rsidRPr="001E1AB8" w:rsidRDefault="001E1AB8" w:rsidP="001E1AB8">
            <w:pPr>
              <w:spacing w:after="0"/>
              <w:rPr>
                <w:sz w:val="16"/>
                <w:szCs w:val="16"/>
              </w:rPr>
            </w:pPr>
            <w:r w:rsidRPr="001E1AB8">
              <w:rPr>
                <w:sz w:val="16"/>
                <w:szCs w:val="16"/>
              </w:rPr>
              <w:t>Embassy Suites San Marcos</w:t>
            </w:r>
          </w:p>
        </w:tc>
        <w:tc>
          <w:tcPr>
            <w:tcW w:w="1957" w:type="dxa"/>
            <w:shd w:val="clear" w:color="auto" w:fill="auto"/>
          </w:tcPr>
          <w:p w14:paraId="467914C8" w14:textId="77777777" w:rsidR="001E1AB8" w:rsidRPr="001E1AB8" w:rsidRDefault="001E1AB8" w:rsidP="001E1AB8">
            <w:pPr>
              <w:spacing w:after="0"/>
              <w:rPr>
                <w:sz w:val="16"/>
                <w:szCs w:val="16"/>
              </w:rPr>
            </w:pPr>
            <w:r w:rsidRPr="001E1AB8">
              <w:rPr>
                <w:sz w:val="16"/>
                <w:szCs w:val="16"/>
              </w:rPr>
              <w:t>All</w:t>
            </w:r>
          </w:p>
        </w:tc>
        <w:tc>
          <w:tcPr>
            <w:tcW w:w="3120" w:type="dxa"/>
            <w:shd w:val="clear" w:color="auto" w:fill="auto"/>
          </w:tcPr>
          <w:p w14:paraId="2E1F2449" w14:textId="77777777" w:rsidR="001E1AB8" w:rsidRPr="001E1AB8" w:rsidRDefault="001E1AB8" w:rsidP="001E1AB8">
            <w:pPr>
              <w:spacing w:after="0"/>
              <w:rPr>
                <w:sz w:val="16"/>
                <w:szCs w:val="16"/>
              </w:rPr>
            </w:pPr>
            <w:r w:rsidRPr="001E1AB8">
              <w:rPr>
                <w:sz w:val="16"/>
                <w:szCs w:val="16"/>
              </w:rPr>
              <w:t>Need picture for holiday card.</w:t>
            </w:r>
          </w:p>
          <w:p w14:paraId="7BBFC002" w14:textId="77777777" w:rsidR="001E1AB8" w:rsidRPr="001E1AB8" w:rsidRDefault="001E1AB8" w:rsidP="001E1AB8">
            <w:pPr>
              <w:spacing w:after="0"/>
              <w:rPr>
                <w:sz w:val="16"/>
                <w:szCs w:val="16"/>
              </w:rPr>
            </w:pPr>
            <w:r w:rsidRPr="001E1AB8">
              <w:rPr>
                <w:sz w:val="16"/>
                <w:szCs w:val="16"/>
              </w:rPr>
              <w:t>Need good photo of all five officers together for Annual Conference Program</w:t>
            </w:r>
          </w:p>
        </w:tc>
        <w:tc>
          <w:tcPr>
            <w:tcW w:w="3743" w:type="dxa"/>
            <w:shd w:val="clear" w:color="auto" w:fill="auto"/>
          </w:tcPr>
          <w:p w14:paraId="06361579" w14:textId="3203F0DD" w:rsidR="001E1AB8" w:rsidRPr="001E1AB8" w:rsidRDefault="007060D7" w:rsidP="001E1AB8">
            <w:pPr>
              <w:spacing w:after="0"/>
              <w:rPr>
                <w:sz w:val="16"/>
                <w:szCs w:val="16"/>
              </w:rPr>
            </w:pPr>
            <w:r>
              <w:rPr>
                <w:sz w:val="16"/>
                <w:szCs w:val="16"/>
              </w:rPr>
              <w:t>If wanted by TASC Director</w:t>
            </w:r>
          </w:p>
        </w:tc>
      </w:tr>
      <w:tr w:rsidR="001E1AB8" w:rsidRPr="001E1AB8" w14:paraId="661DB7FA" w14:textId="77777777" w:rsidTr="001E1AB8">
        <w:tc>
          <w:tcPr>
            <w:tcW w:w="1262" w:type="dxa"/>
            <w:shd w:val="clear" w:color="auto" w:fill="auto"/>
          </w:tcPr>
          <w:p w14:paraId="65C18D41" w14:textId="77777777" w:rsidR="001E1AB8" w:rsidRPr="001E1AB8" w:rsidRDefault="001E1AB8" w:rsidP="001E1AB8">
            <w:pPr>
              <w:spacing w:after="0"/>
              <w:rPr>
                <w:sz w:val="16"/>
                <w:szCs w:val="16"/>
              </w:rPr>
            </w:pPr>
            <w:r w:rsidRPr="001E1AB8">
              <w:rPr>
                <w:sz w:val="16"/>
                <w:szCs w:val="16"/>
              </w:rPr>
              <w:t>December 1</w:t>
            </w:r>
          </w:p>
        </w:tc>
        <w:tc>
          <w:tcPr>
            <w:tcW w:w="1168" w:type="dxa"/>
            <w:shd w:val="clear" w:color="auto" w:fill="auto"/>
          </w:tcPr>
          <w:p w14:paraId="4D54D745" w14:textId="77777777" w:rsidR="001E1AB8" w:rsidRPr="001E1AB8" w:rsidRDefault="001E1AB8" w:rsidP="001E1AB8">
            <w:pPr>
              <w:spacing w:after="0"/>
              <w:rPr>
                <w:sz w:val="16"/>
                <w:szCs w:val="16"/>
              </w:rPr>
            </w:pPr>
            <w:r w:rsidRPr="001E1AB8">
              <w:rPr>
                <w:sz w:val="16"/>
                <w:szCs w:val="16"/>
              </w:rPr>
              <w:t>N/A</w:t>
            </w:r>
          </w:p>
        </w:tc>
        <w:tc>
          <w:tcPr>
            <w:tcW w:w="1957" w:type="dxa"/>
            <w:shd w:val="clear" w:color="auto" w:fill="auto"/>
          </w:tcPr>
          <w:p w14:paraId="4AD3580B" w14:textId="77777777" w:rsidR="001E1AB8" w:rsidRPr="001E1AB8" w:rsidRDefault="001E1AB8" w:rsidP="001E1AB8">
            <w:pPr>
              <w:spacing w:after="0"/>
              <w:rPr>
                <w:sz w:val="16"/>
                <w:szCs w:val="16"/>
              </w:rPr>
            </w:pPr>
            <w:r w:rsidRPr="001E1AB8">
              <w:rPr>
                <w:sz w:val="16"/>
                <w:szCs w:val="16"/>
              </w:rPr>
              <w:t>Students Optional</w:t>
            </w:r>
          </w:p>
        </w:tc>
        <w:tc>
          <w:tcPr>
            <w:tcW w:w="3120" w:type="dxa"/>
            <w:shd w:val="clear" w:color="auto" w:fill="auto"/>
          </w:tcPr>
          <w:p w14:paraId="28E58001" w14:textId="77777777" w:rsidR="001E1AB8" w:rsidRPr="001E1AB8" w:rsidRDefault="001E1AB8" w:rsidP="001E1AB8">
            <w:pPr>
              <w:spacing w:after="0"/>
              <w:rPr>
                <w:sz w:val="16"/>
                <w:szCs w:val="16"/>
              </w:rPr>
            </w:pPr>
            <w:r w:rsidRPr="001E1AB8">
              <w:rPr>
                <w:sz w:val="16"/>
                <w:szCs w:val="16"/>
              </w:rPr>
              <w:t>JC Applications due for Advanced</w:t>
            </w:r>
          </w:p>
        </w:tc>
        <w:tc>
          <w:tcPr>
            <w:tcW w:w="3743" w:type="dxa"/>
            <w:shd w:val="clear" w:color="auto" w:fill="auto"/>
          </w:tcPr>
          <w:p w14:paraId="076C7052" w14:textId="77777777" w:rsidR="001E1AB8" w:rsidRPr="001E1AB8" w:rsidRDefault="001E1AB8" w:rsidP="001E1AB8">
            <w:pPr>
              <w:spacing w:after="0"/>
              <w:rPr>
                <w:sz w:val="16"/>
                <w:szCs w:val="16"/>
              </w:rPr>
            </w:pPr>
            <w:r w:rsidRPr="001E1AB8">
              <w:rPr>
                <w:sz w:val="16"/>
                <w:szCs w:val="16"/>
              </w:rPr>
              <w:t>State officers are not required to submit recommendations and advisor eval.</w:t>
            </w:r>
          </w:p>
        </w:tc>
      </w:tr>
      <w:tr w:rsidR="001E1AB8" w:rsidRPr="001E1AB8" w14:paraId="5698F7FD" w14:textId="77777777" w:rsidTr="001E1AB8">
        <w:tc>
          <w:tcPr>
            <w:tcW w:w="1262" w:type="dxa"/>
            <w:shd w:val="clear" w:color="auto" w:fill="auto"/>
          </w:tcPr>
          <w:p w14:paraId="1F1DF1A2" w14:textId="77777777" w:rsidR="001E1AB8" w:rsidRPr="001E1AB8" w:rsidRDefault="001E1AB8" w:rsidP="001E1AB8">
            <w:pPr>
              <w:spacing w:after="0"/>
              <w:rPr>
                <w:sz w:val="16"/>
                <w:szCs w:val="16"/>
              </w:rPr>
            </w:pPr>
            <w:r w:rsidRPr="001E1AB8">
              <w:rPr>
                <w:sz w:val="16"/>
                <w:szCs w:val="16"/>
              </w:rPr>
              <w:t>December 10</w:t>
            </w:r>
          </w:p>
        </w:tc>
        <w:tc>
          <w:tcPr>
            <w:tcW w:w="1168" w:type="dxa"/>
            <w:shd w:val="clear" w:color="auto" w:fill="auto"/>
          </w:tcPr>
          <w:p w14:paraId="5ACB8AEC" w14:textId="77777777" w:rsidR="001E1AB8" w:rsidRPr="001E1AB8" w:rsidRDefault="001E1AB8" w:rsidP="001E1AB8">
            <w:pPr>
              <w:spacing w:after="0"/>
              <w:rPr>
                <w:sz w:val="16"/>
                <w:szCs w:val="16"/>
              </w:rPr>
            </w:pPr>
            <w:r w:rsidRPr="001E1AB8">
              <w:rPr>
                <w:sz w:val="16"/>
                <w:szCs w:val="16"/>
              </w:rPr>
              <w:t>N/A</w:t>
            </w:r>
          </w:p>
        </w:tc>
        <w:tc>
          <w:tcPr>
            <w:tcW w:w="1957" w:type="dxa"/>
            <w:shd w:val="clear" w:color="auto" w:fill="auto"/>
          </w:tcPr>
          <w:p w14:paraId="4D9D6CFB" w14:textId="77777777" w:rsidR="001E1AB8" w:rsidRPr="001E1AB8" w:rsidRDefault="001E1AB8" w:rsidP="001E1AB8">
            <w:pPr>
              <w:spacing w:after="0"/>
              <w:rPr>
                <w:sz w:val="16"/>
                <w:szCs w:val="16"/>
              </w:rPr>
            </w:pPr>
            <w:r w:rsidRPr="001E1AB8">
              <w:rPr>
                <w:sz w:val="16"/>
                <w:szCs w:val="16"/>
              </w:rPr>
              <w:t>All-required</w:t>
            </w:r>
          </w:p>
        </w:tc>
        <w:tc>
          <w:tcPr>
            <w:tcW w:w="3120" w:type="dxa"/>
            <w:shd w:val="clear" w:color="auto" w:fill="auto"/>
          </w:tcPr>
          <w:p w14:paraId="2B6AAC95" w14:textId="77777777" w:rsidR="001E1AB8" w:rsidRPr="001E1AB8" w:rsidRDefault="001E1AB8" w:rsidP="001E1AB8">
            <w:pPr>
              <w:spacing w:after="0"/>
              <w:rPr>
                <w:sz w:val="16"/>
                <w:szCs w:val="16"/>
              </w:rPr>
            </w:pPr>
            <w:r w:rsidRPr="001E1AB8">
              <w:rPr>
                <w:sz w:val="16"/>
                <w:szCs w:val="16"/>
              </w:rPr>
              <w:t xml:space="preserve">If you have a committee that evaluates scholarships, Top Ten Projects/Videos, etc., those committees must be </w:t>
            </w:r>
            <w:r w:rsidRPr="001E1AB8">
              <w:rPr>
                <w:sz w:val="16"/>
                <w:szCs w:val="16"/>
                <w:u w:val="single"/>
              </w:rPr>
              <w:t>solidified by December 10.</w:t>
            </w:r>
          </w:p>
        </w:tc>
        <w:tc>
          <w:tcPr>
            <w:tcW w:w="3743" w:type="dxa"/>
            <w:shd w:val="clear" w:color="auto" w:fill="auto"/>
          </w:tcPr>
          <w:p w14:paraId="366B89F9" w14:textId="77777777" w:rsidR="001E1AB8" w:rsidRPr="001E1AB8" w:rsidRDefault="001E1AB8" w:rsidP="001E1AB8">
            <w:pPr>
              <w:spacing w:after="0"/>
              <w:rPr>
                <w:sz w:val="16"/>
                <w:szCs w:val="16"/>
              </w:rPr>
            </w:pPr>
            <w:r w:rsidRPr="001E1AB8">
              <w:rPr>
                <w:sz w:val="16"/>
                <w:szCs w:val="16"/>
              </w:rPr>
              <w:t>Ensure that information is submitted on correct forms. Schools may not have served on a conference committee the previous year, can only be on one committee, and cannot nominate/second officer candidates, &amp; must come from diverse parts of the state</w:t>
            </w:r>
          </w:p>
        </w:tc>
      </w:tr>
      <w:tr w:rsidR="001E1AB8" w:rsidRPr="001E1AB8" w14:paraId="31BCF402" w14:textId="77777777" w:rsidTr="001E1AB8">
        <w:tc>
          <w:tcPr>
            <w:tcW w:w="1262" w:type="dxa"/>
            <w:shd w:val="clear" w:color="auto" w:fill="auto"/>
          </w:tcPr>
          <w:p w14:paraId="3A2F86DD" w14:textId="63877365" w:rsidR="001E1AB8" w:rsidRPr="001E1AB8" w:rsidRDefault="001E1AB8" w:rsidP="001E1AB8">
            <w:pPr>
              <w:spacing w:after="0"/>
              <w:rPr>
                <w:sz w:val="16"/>
                <w:szCs w:val="16"/>
              </w:rPr>
            </w:pPr>
            <w:r w:rsidRPr="001E1AB8">
              <w:rPr>
                <w:sz w:val="16"/>
                <w:szCs w:val="16"/>
              </w:rPr>
              <w:t xml:space="preserve">Jan.  </w:t>
            </w:r>
          </w:p>
        </w:tc>
        <w:tc>
          <w:tcPr>
            <w:tcW w:w="1168" w:type="dxa"/>
            <w:shd w:val="clear" w:color="auto" w:fill="auto"/>
          </w:tcPr>
          <w:p w14:paraId="4C559F9B" w14:textId="77777777" w:rsidR="001E1AB8" w:rsidRPr="001E1AB8" w:rsidRDefault="001E1AB8" w:rsidP="001E1AB8">
            <w:pPr>
              <w:spacing w:after="0"/>
              <w:rPr>
                <w:sz w:val="16"/>
                <w:szCs w:val="16"/>
              </w:rPr>
            </w:pPr>
            <w:r w:rsidRPr="001E1AB8">
              <w:rPr>
                <w:sz w:val="16"/>
                <w:szCs w:val="16"/>
              </w:rPr>
              <w:t>Lakeview</w:t>
            </w:r>
          </w:p>
        </w:tc>
        <w:tc>
          <w:tcPr>
            <w:tcW w:w="1957" w:type="dxa"/>
            <w:shd w:val="clear" w:color="auto" w:fill="auto"/>
          </w:tcPr>
          <w:p w14:paraId="0BD8D68D" w14:textId="77777777" w:rsidR="001E1AB8" w:rsidRPr="001E1AB8" w:rsidRDefault="001E1AB8" w:rsidP="001E1AB8">
            <w:pPr>
              <w:spacing w:after="0"/>
              <w:rPr>
                <w:sz w:val="16"/>
                <w:szCs w:val="16"/>
              </w:rPr>
            </w:pPr>
            <w:r w:rsidRPr="001E1AB8">
              <w:rPr>
                <w:sz w:val="16"/>
                <w:szCs w:val="16"/>
              </w:rPr>
              <w:t>All-optional</w:t>
            </w:r>
          </w:p>
          <w:p w14:paraId="18AB9F84" w14:textId="77777777" w:rsidR="001E1AB8" w:rsidRPr="001E1AB8" w:rsidRDefault="001E1AB8" w:rsidP="001E1AB8">
            <w:pPr>
              <w:spacing w:after="0"/>
              <w:rPr>
                <w:sz w:val="16"/>
                <w:szCs w:val="16"/>
              </w:rPr>
            </w:pPr>
            <w:r w:rsidRPr="001E1AB8">
              <w:rPr>
                <w:sz w:val="16"/>
                <w:szCs w:val="16"/>
              </w:rPr>
              <w:t>Expected to attend either Lakeview or Mo</w:t>
            </w:r>
          </w:p>
        </w:tc>
        <w:tc>
          <w:tcPr>
            <w:tcW w:w="3120" w:type="dxa"/>
            <w:shd w:val="clear" w:color="auto" w:fill="auto"/>
          </w:tcPr>
          <w:p w14:paraId="0B133897" w14:textId="77777777" w:rsidR="001E1AB8" w:rsidRPr="001E1AB8" w:rsidRDefault="001E1AB8" w:rsidP="001E1AB8">
            <w:pPr>
              <w:spacing w:after="0"/>
              <w:rPr>
                <w:sz w:val="16"/>
                <w:szCs w:val="16"/>
              </w:rPr>
            </w:pPr>
            <w:r w:rsidRPr="001E1AB8">
              <w:rPr>
                <w:sz w:val="16"/>
                <w:szCs w:val="16"/>
              </w:rPr>
              <w:t>Advanced Leadership Workshop</w:t>
            </w:r>
          </w:p>
          <w:p w14:paraId="7B6E9DB8" w14:textId="77777777" w:rsidR="001E1AB8" w:rsidRPr="001E1AB8" w:rsidRDefault="001E1AB8" w:rsidP="001E1AB8">
            <w:pPr>
              <w:spacing w:after="0"/>
              <w:rPr>
                <w:sz w:val="16"/>
                <w:szCs w:val="16"/>
              </w:rPr>
            </w:pPr>
            <w:r w:rsidRPr="001E1AB8">
              <w:rPr>
                <w:sz w:val="16"/>
                <w:szCs w:val="16"/>
              </w:rPr>
              <w:t>If students were not summer workshop JC’s, they may be paired with a student who was a JC.</w:t>
            </w:r>
          </w:p>
        </w:tc>
        <w:tc>
          <w:tcPr>
            <w:tcW w:w="3743" w:type="dxa"/>
            <w:shd w:val="clear" w:color="auto" w:fill="auto"/>
          </w:tcPr>
          <w:p w14:paraId="5DA583C5" w14:textId="77777777" w:rsidR="001E1AB8" w:rsidRPr="001E1AB8" w:rsidRDefault="001E1AB8" w:rsidP="001E1AB8">
            <w:pPr>
              <w:spacing w:after="0"/>
              <w:rPr>
                <w:sz w:val="16"/>
                <w:szCs w:val="16"/>
              </w:rPr>
            </w:pPr>
            <w:r w:rsidRPr="001E1AB8">
              <w:rPr>
                <w:sz w:val="16"/>
                <w:szCs w:val="16"/>
              </w:rPr>
              <w:t>Optional: Student officers may serve as JC.  Must submit application (no recommendation required)</w:t>
            </w:r>
          </w:p>
        </w:tc>
      </w:tr>
      <w:tr w:rsidR="001E1AB8" w:rsidRPr="001E1AB8" w14:paraId="414FAD9D" w14:textId="77777777" w:rsidTr="001E1AB8">
        <w:tc>
          <w:tcPr>
            <w:tcW w:w="1262" w:type="dxa"/>
            <w:shd w:val="clear" w:color="auto" w:fill="auto"/>
          </w:tcPr>
          <w:p w14:paraId="7BE79007" w14:textId="7AD82FD2" w:rsidR="001E1AB8" w:rsidRPr="001E1AB8" w:rsidRDefault="001E1AB8" w:rsidP="001E1AB8">
            <w:pPr>
              <w:spacing w:after="0"/>
              <w:rPr>
                <w:sz w:val="16"/>
                <w:szCs w:val="16"/>
              </w:rPr>
            </w:pPr>
            <w:r w:rsidRPr="001E1AB8">
              <w:rPr>
                <w:sz w:val="16"/>
                <w:szCs w:val="16"/>
              </w:rPr>
              <w:t xml:space="preserve">Feb. </w:t>
            </w:r>
          </w:p>
        </w:tc>
        <w:tc>
          <w:tcPr>
            <w:tcW w:w="1168" w:type="dxa"/>
            <w:shd w:val="clear" w:color="auto" w:fill="auto"/>
          </w:tcPr>
          <w:p w14:paraId="7D8D4524" w14:textId="77777777" w:rsidR="001E1AB8" w:rsidRPr="001E1AB8" w:rsidRDefault="001E1AB8" w:rsidP="001E1AB8">
            <w:pPr>
              <w:spacing w:after="0"/>
              <w:rPr>
                <w:sz w:val="16"/>
                <w:szCs w:val="16"/>
              </w:rPr>
            </w:pPr>
            <w:r w:rsidRPr="001E1AB8">
              <w:rPr>
                <w:sz w:val="16"/>
                <w:szCs w:val="16"/>
              </w:rPr>
              <w:t>Mo Ranch</w:t>
            </w:r>
          </w:p>
        </w:tc>
        <w:tc>
          <w:tcPr>
            <w:tcW w:w="1957" w:type="dxa"/>
            <w:shd w:val="clear" w:color="auto" w:fill="auto"/>
          </w:tcPr>
          <w:p w14:paraId="2FA265CC" w14:textId="77777777" w:rsidR="001E1AB8" w:rsidRPr="001E1AB8" w:rsidRDefault="001E1AB8" w:rsidP="001E1AB8">
            <w:pPr>
              <w:spacing w:after="0"/>
              <w:rPr>
                <w:sz w:val="16"/>
                <w:szCs w:val="16"/>
              </w:rPr>
            </w:pPr>
            <w:r w:rsidRPr="001E1AB8">
              <w:rPr>
                <w:sz w:val="16"/>
                <w:szCs w:val="16"/>
              </w:rPr>
              <w:t>All-optional</w:t>
            </w:r>
          </w:p>
          <w:p w14:paraId="0428165C" w14:textId="77777777" w:rsidR="001E1AB8" w:rsidRPr="001E1AB8" w:rsidRDefault="001E1AB8" w:rsidP="001E1AB8">
            <w:pPr>
              <w:spacing w:after="0"/>
              <w:rPr>
                <w:sz w:val="16"/>
                <w:szCs w:val="16"/>
              </w:rPr>
            </w:pPr>
            <w:r w:rsidRPr="001E1AB8">
              <w:rPr>
                <w:sz w:val="16"/>
                <w:szCs w:val="16"/>
              </w:rPr>
              <w:t>Expected to attend either Lakeview or Mo</w:t>
            </w:r>
          </w:p>
        </w:tc>
        <w:tc>
          <w:tcPr>
            <w:tcW w:w="3120" w:type="dxa"/>
            <w:shd w:val="clear" w:color="auto" w:fill="auto"/>
          </w:tcPr>
          <w:p w14:paraId="10EE7355" w14:textId="77777777" w:rsidR="001E1AB8" w:rsidRPr="001E1AB8" w:rsidRDefault="001E1AB8" w:rsidP="001E1AB8">
            <w:pPr>
              <w:spacing w:after="0"/>
              <w:rPr>
                <w:sz w:val="16"/>
                <w:szCs w:val="16"/>
              </w:rPr>
            </w:pPr>
            <w:r w:rsidRPr="001E1AB8">
              <w:rPr>
                <w:sz w:val="16"/>
                <w:szCs w:val="16"/>
              </w:rPr>
              <w:t>Advanced Leadership Workshop</w:t>
            </w:r>
          </w:p>
          <w:p w14:paraId="26CB484A" w14:textId="77777777" w:rsidR="001E1AB8" w:rsidRPr="001E1AB8" w:rsidRDefault="001E1AB8" w:rsidP="001E1AB8">
            <w:pPr>
              <w:spacing w:after="0"/>
              <w:rPr>
                <w:sz w:val="16"/>
                <w:szCs w:val="16"/>
              </w:rPr>
            </w:pPr>
            <w:r w:rsidRPr="001E1AB8">
              <w:rPr>
                <w:sz w:val="16"/>
                <w:szCs w:val="16"/>
              </w:rPr>
              <w:t>Officers not a summer workshop JC may be paired with a student who was a JC</w:t>
            </w:r>
          </w:p>
        </w:tc>
        <w:tc>
          <w:tcPr>
            <w:tcW w:w="3743" w:type="dxa"/>
            <w:shd w:val="clear" w:color="auto" w:fill="auto"/>
          </w:tcPr>
          <w:p w14:paraId="5FA11280" w14:textId="77777777" w:rsidR="001E1AB8" w:rsidRPr="001E1AB8" w:rsidRDefault="001E1AB8" w:rsidP="001E1AB8">
            <w:pPr>
              <w:spacing w:after="0"/>
              <w:rPr>
                <w:sz w:val="16"/>
                <w:szCs w:val="16"/>
              </w:rPr>
            </w:pPr>
            <w:r w:rsidRPr="001E1AB8">
              <w:rPr>
                <w:sz w:val="16"/>
                <w:szCs w:val="16"/>
              </w:rPr>
              <w:t>Optional: Student officers may serve as JC.  Send in application (no recommendation required)</w:t>
            </w:r>
          </w:p>
        </w:tc>
      </w:tr>
      <w:tr w:rsidR="001E1AB8" w:rsidRPr="001E1AB8" w14:paraId="1869F305" w14:textId="77777777" w:rsidTr="001E1AB8">
        <w:tc>
          <w:tcPr>
            <w:tcW w:w="1262" w:type="dxa"/>
            <w:shd w:val="clear" w:color="auto" w:fill="auto"/>
          </w:tcPr>
          <w:p w14:paraId="0A603E63" w14:textId="5A34F0BF" w:rsidR="001E1AB8" w:rsidRPr="001E1AB8" w:rsidRDefault="001E1AB8" w:rsidP="001E1AB8">
            <w:pPr>
              <w:spacing w:after="0"/>
              <w:rPr>
                <w:sz w:val="16"/>
                <w:szCs w:val="16"/>
              </w:rPr>
            </w:pPr>
            <w:r w:rsidRPr="001E1AB8">
              <w:rPr>
                <w:sz w:val="16"/>
                <w:szCs w:val="16"/>
              </w:rPr>
              <w:t xml:space="preserve">March </w:t>
            </w:r>
            <w:r w:rsidR="00C27254">
              <w:rPr>
                <w:sz w:val="16"/>
                <w:szCs w:val="16"/>
              </w:rPr>
              <w:t>TBD</w:t>
            </w:r>
          </w:p>
        </w:tc>
        <w:tc>
          <w:tcPr>
            <w:tcW w:w="1168" w:type="dxa"/>
            <w:shd w:val="clear" w:color="auto" w:fill="auto"/>
          </w:tcPr>
          <w:p w14:paraId="2946191C" w14:textId="77777777" w:rsidR="001E1AB8" w:rsidRPr="001E1AB8" w:rsidRDefault="001E1AB8" w:rsidP="001E1AB8">
            <w:pPr>
              <w:spacing w:after="0"/>
              <w:rPr>
                <w:sz w:val="16"/>
                <w:szCs w:val="16"/>
              </w:rPr>
            </w:pPr>
            <w:r w:rsidRPr="001E1AB8">
              <w:rPr>
                <w:sz w:val="16"/>
                <w:szCs w:val="16"/>
              </w:rPr>
              <w:t>N/A</w:t>
            </w:r>
          </w:p>
        </w:tc>
        <w:tc>
          <w:tcPr>
            <w:tcW w:w="1957" w:type="dxa"/>
            <w:shd w:val="clear" w:color="auto" w:fill="auto"/>
          </w:tcPr>
          <w:p w14:paraId="013E030B" w14:textId="77777777" w:rsidR="001E1AB8" w:rsidRPr="001E1AB8" w:rsidRDefault="001E1AB8" w:rsidP="001E1AB8">
            <w:pPr>
              <w:spacing w:after="0"/>
              <w:rPr>
                <w:sz w:val="16"/>
                <w:szCs w:val="16"/>
              </w:rPr>
            </w:pPr>
            <w:r w:rsidRPr="001E1AB8">
              <w:rPr>
                <w:sz w:val="16"/>
                <w:szCs w:val="16"/>
              </w:rPr>
              <w:t>All-required</w:t>
            </w:r>
          </w:p>
        </w:tc>
        <w:tc>
          <w:tcPr>
            <w:tcW w:w="3120" w:type="dxa"/>
            <w:shd w:val="clear" w:color="auto" w:fill="auto"/>
          </w:tcPr>
          <w:p w14:paraId="4307757E" w14:textId="77777777" w:rsidR="001E1AB8" w:rsidRPr="001E1AB8" w:rsidRDefault="001E1AB8" w:rsidP="001E1AB8">
            <w:pPr>
              <w:spacing w:after="0"/>
              <w:rPr>
                <w:sz w:val="16"/>
                <w:szCs w:val="16"/>
              </w:rPr>
            </w:pPr>
            <w:r w:rsidRPr="001E1AB8">
              <w:rPr>
                <w:sz w:val="16"/>
                <w:szCs w:val="16"/>
              </w:rPr>
              <w:t>Deadline to submit Table Talk Proposals for Annual Conference. All need to submit</w:t>
            </w:r>
          </w:p>
        </w:tc>
        <w:tc>
          <w:tcPr>
            <w:tcW w:w="3743" w:type="dxa"/>
            <w:shd w:val="clear" w:color="auto" w:fill="auto"/>
          </w:tcPr>
          <w:p w14:paraId="10333AF8" w14:textId="77777777" w:rsidR="001E1AB8" w:rsidRPr="001E1AB8" w:rsidRDefault="001E1AB8" w:rsidP="001E1AB8">
            <w:pPr>
              <w:spacing w:after="0"/>
              <w:rPr>
                <w:sz w:val="16"/>
                <w:szCs w:val="16"/>
              </w:rPr>
            </w:pPr>
            <w:r w:rsidRPr="001E1AB8">
              <w:rPr>
                <w:sz w:val="16"/>
                <w:szCs w:val="16"/>
              </w:rPr>
              <w:t>Submit two please from your school</w:t>
            </w:r>
          </w:p>
        </w:tc>
      </w:tr>
      <w:tr w:rsidR="001E1AB8" w:rsidRPr="001E1AB8" w14:paraId="21A65EBD" w14:textId="77777777" w:rsidTr="001E1AB8">
        <w:tc>
          <w:tcPr>
            <w:tcW w:w="1262" w:type="dxa"/>
            <w:shd w:val="clear" w:color="auto" w:fill="auto"/>
          </w:tcPr>
          <w:p w14:paraId="1F75777B" w14:textId="57EEC3EA" w:rsidR="001E1AB8" w:rsidRPr="001E1AB8" w:rsidRDefault="001E1AB8" w:rsidP="001E1AB8">
            <w:pPr>
              <w:spacing w:after="0"/>
              <w:rPr>
                <w:sz w:val="16"/>
                <w:szCs w:val="16"/>
              </w:rPr>
            </w:pPr>
            <w:r w:rsidRPr="001E1AB8">
              <w:rPr>
                <w:sz w:val="16"/>
                <w:szCs w:val="16"/>
              </w:rPr>
              <w:t>March</w:t>
            </w:r>
            <w:r w:rsidR="00C27254">
              <w:rPr>
                <w:sz w:val="16"/>
                <w:szCs w:val="16"/>
              </w:rPr>
              <w:t xml:space="preserve"> TBD</w:t>
            </w:r>
          </w:p>
        </w:tc>
        <w:tc>
          <w:tcPr>
            <w:tcW w:w="1168" w:type="dxa"/>
            <w:shd w:val="clear" w:color="auto" w:fill="auto"/>
          </w:tcPr>
          <w:p w14:paraId="787562C7" w14:textId="77777777" w:rsidR="001E1AB8" w:rsidRPr="001E1AB8" w:rsidRDefault="001E1AB8" w:rsidP="001E1AB8">
            <w:pPr>
              <w:spacing w:after="0"/>
              <w:rPr>
                <w:sz w:val="16"/>
                <w:szCs w:val="16"/>
              </w:rPr>
            </w:pPr>
            <w:r w:rsidRPr="001E1AB8">
              <w:rPr>
                <w:sz w:val="16"/>
                <w:szCs w:val="16"/>
              </w:rPr>
              <w:t>N/A</w:t>
            </w:r>
          </w:p>
        </w:tc>
        <w:tc>
          <w:tcPr>
            <w:tcW w:w="1957" w:type="dxa"/>
            <w:shd w:val="clear" w:color="auto" w:fill="auto"/>
          </w:tcPr>
          <w:p w14:paraId="4A5B55DE" w14:textId="77777777" w:rsidR="001E1AB8" w:rsidRPr="001E1AB8" w:rsidRDefault="001E1AB8" w:rsidP="001E1AB8">
            <w:pPr>
              <w:spacing w:after="0"/>
              <w:rPr>
                <w:sz w:val="16"/>
                <w:szCs w:val="16"/>
              </w:rPr>
            </w:pPr>
            <w:r w:rsidRPr="001E1AB8">
              <w:rPr>
                <w:sz w:val="16"/>
                <w:szCs w:val="16"/>
              </w:rPr>
              <w:t>President-required</w:t>
            </w:r>
          </w:p>
        </w:tc>
        <w:tc>
          <w:tcPr>
            <w:tcW w:w="3120" w:type="dxa"/>
            <w:shd w:val="clear" w:color="auto" w:fill="auto"/>
          </w:tcPr>
          <w:p w14:paraId="2CF9FCF1" w14:textId="2025EC48" w:rsidR="001E1AB8" w:rsidRPr="001E1AB8" w:rsidRDefault="001E1AB8" w:rsidP="001E1AB8">
            <w:pPr>
              <w:spacing w:after="0"/>
              <w:rPr>
                <w:sz w:val="16"/>
                <w:szCs w:val="16"/>
              </w:rPr>
            </w:pPr>
            <w:r w:rsidRPr="001E1AB8">
              <w:rPr>
                <w:sz w:val="16"/>
                <w:szCs w:val="16"/>
              </w:rPr>
              <w:t xml:space="preserve">Send </w:t>
            </w:r>
            <w:r w:rsidR="00036A6D">
              <w:rPr>
                <w:sz w:val="16"/>
                <w:szCs w:val="16"/>
              </w:rPr>
              <w:t>Patty</w:t>
            </w:r>
            <w:r w:rsidRPr="001E1AB8">
              <w:rPr>
                <w:sz w:val="16"/>
                <w:szCs w:val="16"/>
              </w:rPr>
              <w:t xml:space="preserve"> copy of speech for annual conference</w:t>
            </w:r>
          </w:p>
        </w:tc>
        <w:tc>
          <w:tcPr>
            <w:tcW w:w="3743" w:type="dxa"/>
            <w:shd w:val="clear" w:color="auto" w:fill="auto"/>
          </w:tcPr>
          <w:p w14:paraId="0D69747C" w14:textId="77777777" w:rsidR="001E1AB8" w:rsidRPr="001E1AB8" w:rsidRDefault="001E1AB8" w:rsidP="001E1AB8">
            <w:pPr>
              <w:spacing w:after="0"/>
              <w:rPr>
                <w:sz w:val="16"/>
                <w:szCs w:val="16"/>
              </w:rPr>
            </w:pPr>
            <w:r w:rsidRPr="001E1AB8">
              <w:rPr>
                <w:sz w:val="16"/>
                <w:szCs w:val="16"/>
              </w:rPr>
              <w:t>We will work on this together. Send no later than March 10.</w:t>
            </w:r>
          </w:p>
        </w:tc>
      </w:tr>
      <w:tr w:rsidR="001E1AB8" w:rsidRPr="001E1AB8" w14:paraId="3DD0249F" w14:textId="77777777" w:rsidTr="001E1AB8">
        <w:tc>
          <w:tcPr>
            <w:tcW w:w="1262" w:type="dxa"/>
            <w:shd w:val="clear" w:color="auto" w:fill="auto"/>
          </w:tcPr>
          <w:p w14:paraId="72FC9433" w14:textId="77777777" w:rsidR="001E1AB8" w:rsidRPr="001E1AB8" w:rsidRDefault="001E1AB8" w:rsidP="001E1AB8">
            <w:pPr>
              <w:spacing w:after="0"/>
              <w:rPr>
                <w:sz w:val="16"/>
                <w:szCs w:val="16"/>
              </w:rPr>
            </w:pPr>
            <w:r w:rsidRPr="001E1AB8">
              <w:rPr>
                <w:sz w:val="16"/>
                <w:szCs w:val="16"/>
              </w:rPr>
              <w:t>Mid-March</w:t>
            </w:r>
          </w:p>
        </w:tc>
        <w:tc>
          <w:tcPr>
            <w:tcW w:w="1168" w:type="dxa"/>
            <w:shd w:val="clear" w:color="auto" w:fill="auto"/>
          </w:tcPr>
          <w:p w14:paraId="5ECE64E8" w14:textId="77777777" w:rsidR="001E1AB8" w:rsidRPr="001E1AB8" w:rsidRDefault="001E1AB8" w:rsidP="001E1AB8">
            <w:pPr>
              <w:spacing w:after="0"/>
              <w:rPr>
                <w:sz w:val="16"/>
                <w:szCs w:val="16"/>
              </w:rPr>
            </w:pPr>
            <w:r w:rsidRPr="001E1AB8">
              <w:rPr>
                <w:sz w:val="16"/>
                <w:szCs w:val="16"/>
              </w:rPr>
              <w:t>N/A</w:t>
            </w:r>
          </w:p>
        </w:tc>
        <w:tc>
          <w:tcPr>
            <w:tcW w:w="1957" w:type="dxa"/>
            <w:shd w:val="clear" w:color="auto" w:fill="auto"/>
          </w:tcPr>
          <w:p w14:paraId="2F020634" w14:textId="77777777" w:rsidR="001E1AB8" w:rsidRPr="001E1AB8" w:rsidRDefault="001E1AB8" w:rsidP="001E1AB8">
            <w:pPr>
              <w:spacing w:after="0"/>
              <w:rPr>
                <w:sz w:val="16"/>
                <w:szCs w:val="16"/>
              </w:rPr>
            </w:pPr>
            <w:r w:rsidRPr="001E1AB8">
              <w:rPr>
                <w:sz w:val="16"/>
                <w:szCs w:val="16"/>
              </w:rPr>
              <w:t>All-required</w:t>
            </w:r>
          </w:p>
        </w:tc>
        <w:tc>
          <w:tcPr>
            <w:tcW w:w="3120" w:type="dxa"/>
            <w:shd w:val="clear" w:color="auto" w:fill="auto"/>
          </w:tcPr>
          <w:p w14:paraId="7BB4BE45" w14:textId="77777777" w:rsidR="001E1AB8" w:rsidRPr="001E1AB8" w:rsidRDefault="001E1AB8" w:rsidP="001E1AB8">
            <w:pPr>
              <w:spacing w:after="0"/>
              <w:rPr>
                <w:sz w:val="16"/>
                <w:szCs w:val="16"/>
              </w:rPr>
            </w:pPr>
            <w:r w:rsidRPr="001E1AB8">
              <w:rPr>
                <w:sz w:val="16"/>
                <w:szCs w:val="16"/>
              </w:rPr>
              <w:t>Submit new picture for program if you want a different one (student &amp; advisor together)</w:t>
            </w:r>
          </w:p>
        </w:tc>
        <w:tc>
          <w:tcPr>
            <w:tcW w:w="3743" w:type="dxa"/>
            <w:shd w:val="clear" w:color="auto" w:fill="auto"/>
          </w:tcPr>
          <w:p w14:paraId="5FF464E9" w14:textId="77777777" w:rsidR="001E1AB8" w:rsidRPr="001E1AB8" w:rsidRDefault="001E1AB8" w:rsidP="001E1AB8">
            <w:pPr>
              <w:spacing w:after="0"/>
              <w:rPr>
                <w:sz w:val="16"/>
                <w:szCs w:val="16"/>
              </w:rPr>
            </w:pPr>
            <w:r w:rsidRPr="001E1AB8">
              <w:rPr>
                <w:sz w:val="16"/>
                <w:szCs w:val="16"/>
              </w:rPr>
              <w:t>I would also like a good picture of all officers together.</w:t>
            </w:r>
          </w:p>
        </w:tc>
      </w:tr>
      <w:tr w:rsidR="001E1AB8" w:rsidRPr="001E1AB8" w14:paraId="476EC86F" w14:textId="77777777" w:rsidTr="001E1AB8">
        <w:tc>
          <w:tcPr>
            <w:tcW w:w="1262" w:type="dxa"/>
            <w:shd w:val="clear" w:color="auto" w:fill="auto"/>
          </w:tcPr>
          <w:p w14:paraId="795E5484" w14:textId="77777777" w:rsidR="001E1AB8" w:rsidRPr="001E1AB8" w:rsidRDefault="001E1AB8" w:rsidP="001E1AB8">
            <w:pPr>
              <w:spacing w:after="0"/>
              <w:rPr>
                <w:sz w:val="16"/>
                <w:szCs w:val="16"/>
              </w:rPr>
            </w:pPr>
            <w:r w:rsidRPr="001E1AB8">
              <w:rPr>
                <w:sz w:val="16"/>
                <w:szCs w:val="16"/>
              </w:rPr>
              <w:t>Mid-March</w:t>
            </w:r>
          </w:p>
        </w:tc>
        <w:tc>
          <w:tcPr>
            <w:tcW w:w="1168" w:type="dxa"/>
            <w:shd w:val="clear" w:color="auto" w:fill="auto"/>
          </w:tcPr>
          <w:p w14:paraId="32DD56F2" w14:textId="77777777" w:rsidR="001E1AB8" w:rsidRPr="001E1AB8" w:rsidRDefault="001E1AB8" w:rsidP="001E1AB8">
            <w:pPr>
              <w:spacing w:after="0"/>
              <w:rPr>
                <w:sz w:val="16"/>
                <w:szCs w:val="16"/>
              </w:rPr>
            </w:pPr>
            <w:r w:rsidRPr="001E1AB8">
              <w:rPr>
                <w:sz w:val="16"/>
                <w:szCs w:val="16"/>
              </w:rPr>
              <w:t>N/A</w:t>
            </w:r>
          </w:p>
        </w:tc>
        <w:tc>
          <w:tcPr>
            <w:tcW w:w="1957" w:type="dxa"/>
            <w:shd w:val="clear" w:color="auto" w:fill="auto"/>
          </w:tcPr>
          <w:p w14:paraId="705D59A7" w14:textId="77777777" w:rsidR="001E1AB8" w:rsidRPr="001E1AB8" w:rsidRDefault="001E1AB8" w:rsidP="001E1AB8">
            <w:pPr>
              <w:spacing w:after="0"/>
              <w:rPr>
                <w:sz w:val="16"/>
                <w:szCs w:val="16"/>
              </w:rPr>
            </w:pPr>
            <w:r w:rsidRPr="001E1AB8">
              <w:rPr>
                <w:sz w:val="16"/>
                <w:szCs w:val="16"/>
              </w:rPr>
              <w:t>All-required</w:t>
            </w:r>
          </w:p>
        </w:tc>
        <w:tc>
          <w:tcPr>
            <w:tcW w:w="3120" w:type="dxa"/>
            <w:shd w:val="clear" w:color="auto" w:fill="auto"/>
          </w:tcPr>
          <w:p w14:paraId="48455068" w14:textId="77777777" w:rsidR="001E1AB8" w:rsidRPr="001E1AB8" w:rsidRDefault="001E1AB8" w:rsidP="001E1AB8">
            <w:pPr>
              <w:spacing w:after="0"/>
              <w:rPr>
                <w:sz w:val="16"/>
                <w:szCs w:val="16"/>
              </w:rPr>
            </w:pPr>
            <w:r w:rsidRPr="001E1AB8">
              <w:rPr>
                <w:sz w:val="16"/>
                <w:szCs w:val="16"/>
              </w:rPr>
              <w:t>Submit head shot of advisors</w:t>
            </w:r>
          </w:p>
        </w:tc>
        <w:tc>
          <w:tcPr>
            <w:tcW w:w="3743" w:type="dxa"/>
            <w:shd w:val="clear" w:color="auto" w:fill="auto"/>
          </w:tcPr>
          <w:p w14:paraId="262A7F9F" w14:textId="77777777" w:rsidR="001E1AB8" w:rsidRPr="001E1AB8" w:rsidRDefault="001E1AB8" w:rsidP="001E1AB8">
            <w:pPr>
              <w:spacing w:after="0"/>
              <w:rPr>
                <w:sz w:val="16"/>
                <w:szCs w:val="16"/>
              </w:rPr>
            </w:pPr>
            <w:r w:rsidRPr="001E1AB8">
              <w:rPr>
                <w:sz w:val="16"/>
                <w:szCs w:val="16"/>
              </w:rPr>
              <w:t>If we intro board with photos at AC</w:t>
            </w:r>
          </w:p>
        </w:tc>
      </w:tr>
      <w:tr w:rsidR="001E1AB8" w:rsidRPr="001E1AB8" w14:paraId="4547849A" w14:textId="77777777" w:rsidTr="001E1AB8">
        <w:tc>
          <w:tcPr>
            <w:tcW w:w="1262" w:type="dxa"/>
            <w:shd w:val="clear" w:color="auto" w:fill="auto"/>
          </w:tcPr>
          <w:p w14:paraId="6CC2F1B4" w14:textId="77777777" w:rsidR="001E1AB8" w:rsidRPr="001E1AB8" w:rsidRDefault="001E1AB8" w:rsidP="001E1AB8">
            <w:pPr>
              <w:spacing w:after="0"/>
              <w:rPr>
                <w:sz w:val="16"/>
                <w:szCs w:val="16"/>
              </w:rPr>
            </w:pPr>
            <w:r w:rsidRPr="001E1AB8">
              <w:rPr>
                <w:sz w:val="16"/>
                <w:szCs w:val="16"/>
              </w:rPr>
              <w:t>Early April</w:t>
            </w:r>
          </w:p>
        </w:tc>
        <w:tc>
          <w:tcPr>
            <w:tcW w:w="1168" w:type="dxa"/>
            <w:shd w:val="clear" w:color="auto" w:fill="auto"/>
          </w:tcPr>
          <w:p w14:paraId="0DBF7883" w14:textId="77777777" w:rsidR="001E1AB8" w:rsidRPr="001E1AB8" w:rsidRDefault="001E1AB8" w:rsidP="001E1AB8">
            <w:pPr>
              <w:spacing w:after="0"/>
              <w:rPr>
                <w:sz w:val="16"/>
                <w:szCs w:val="16"/>
              </w:rPr>
            </w:pPr>
            <w:r w:rsidRPr="001E1AB8">
              <w:rPr>
                <w:sz w:val="16"/>
                <w:szCs w:val="16"/>
              </w:rPr>
              <w:t>N/A</w:t>
            </w:r>
          </w:p>
        </w:tc>
        <w:tc>
          <w:tcPr>
            <w:tcW w:w="1957" w:type="dxa"/>
            <w:shd w:val="clear" w:color="auto" w:fill="auto"/>
          </w:tcPr>
          <w:p w14:paraId="057EECEB" w14:textId="77777777" w:rsidR="001E1AB8" w:rsidRPr="001E1AB8" w:rsidRDefault="001E1AB8" w:rsidP="001E1AB8">
            <w:pPr>
              <w:spacing w:after="0"/>
              <w:rPr>
                <w:sz w:val="16"/>
                <w:szCs w:val="16"/>
              </w:rPr>
            </w:pPr>
            <w:r w:rsidRPr="001E1AB8">
              <w:rPr>
                <w:sz w:val="16"/>
                <w:szCs w:val="16"/>
              </w:rPr>
              <w:t>All-required</w:t>
            </w:r>
          </w:p>
        </w:tc>
        <w:tc>
          <w:tcPr>
            <w:tcW w:w="3120" w:type="dxa"/>
            <w:shd w:val="clear" w:color="auto" w:fill="auto"/>
          </w:tcPr>
          <w:p w14:paraId="7153B71B" w14:textId="77777777" w:rsidR="001E1AB8" w:rsidRPr="001E1AB8" w:rsidRDefault="001E1AB8" w:rsidP="001E1AB8">
            <w:pPr>
              <w:spacing w:after="0"/>
              <w:rPr>
                <w:sz w:val="16"/>
                <w:szCs w:val="16"/>
              </w:rPr>
            </w:pPr>
            <w:r w:rsidRPr="001E1AB8">
              <w:rPr>
                <w:sz w:val="16"/>
                <w:szCs w:val="16"/>
              </w:rPr>
              <w:t>All need to proof program, &amp; students read through script. Students submit script changes if needed.</w:t>
            </w:r>
          </w:p>
        </w:tc>
        <w:tc>
          <w:tcPr>
            <w:tcW w:w="3743" w:type="dxa"/>
            <w:shd w:val="clear" w:color="auto" w:fill="auto"/>
          </w:tcPr>
          <w:p w14:paraId="33A46871" w14:textId="77777777" w:rsidR="001E1AB8" w:rsidRPr="001E1AB8" w:rsidRDefault="001E1AB8" w:rsidP="001E1AB8">
            <w:pPr>
              <w:spacing w:after="0"/>
              <w:rPr>
                <w:sz w:val="16"/>
                <w:szCs w:val="16"/>
              </w:rPr>
            </w:pPr>
            <w:r w:rsidRPr="001E1AB8">
              <w:rPr>
                <w:sz w:val="16"/>
                <w:szCs w:val="16"/>
              </w:rPr>
              <w:t>This proofing/checking is important.  You often will have little notice and short turnaround.</w:t>
            </w:r>
          </w:p>
        </w:tc>
      </w:tr>
      <w:tr w:rsidR="001E1AB8" w:rsidRPr="001E1AB8" w14:paraId="3014761D" w14:textId="77777777" w:rsidTr="001E1AB8">
        <w:tc>
          <w:tcPr>
            <w:tcW w:w="1262" w:type="dxa"/>
            <w:shd w:val="clear" w:color="auto" w:fill="auto"/>
          </w:tcPr>
          <w:p w14:paraId="79FDCDD1" w14:textId="5D37C241" w:rsidR="001E1AB8" w:rsidRPr="001E1AB8" w:rsidRDefault="001E1AB8" w:rsidP="001E1AB8">
            <w:pPr>
              <w:spacing w:after="0"/>
              <w:rPr>
                <w:sz w:val="16"/>
                <w:szCs w:val="16"/>
              </w:rPr>
            </w:pPr>
            <w:r w:rsidRPr="001E1AB8">
              <w:rPr>
                <w:sz w:val="16"/>
                <w:szCs w:val="16"/>
              </w:rPr>
              <w:t xml:space="preserve">April </w:t>
            </w:r>
            <w:r w:rsidR="00893A15">
              <w:rPr>
                <w:sz w:val="16"/>
                <w:szCs w:val="16"/>
              </w:rPr>
              <w:t>21-23</w:t>
            </w:r>
          </w:p>
        </w:tc>
        <w:tc>
          <w:tcPr>
            <w:tcW w:w="1168" w:type="dxa"/>
            <w:shd w:val="clear" w:color="auto" w:fill="auto"/>
          </w:tcPr>
          <w:p w14:paraId="18CDCECD" w14:textId="77777777" w:rsidR="001E1AB8" w:rsidRPr="001E1AB8" w:rsidRDefault="001E1AB8" w:rsidP="001E1AB8">
            <w:pPr>
              <w:spacing w:after="0"/>
              <w:rPr>
                <w:sz w:val="16"/>
                <w:szCs w:val="16"/>
              </w:rPr>
            </w:pPr>
            <w:r w:rsidRPr="001E1AB8">
              <w:rPr>
                <w:sz w:val="16"/>
                <w:szCs w:val="16"/>
              </w:rPr>
              <w:t>Irving</w:t>
            </w:r>
          </w:p>
        </w:tc>
        <w:tc>
          <w:tcPr>
            <w:tcW w:w="1957" w:type="dxa"/>
            <w:shd w:val="clear" w:color="auto" w:fill="auto"/>
          </w:tcPr>
          <w:p w14:paraId="2A835C53" w14:textId="77777777" w:rsidR="001E1AB8" w:rsidRPr="001E1AB8" w:rsidRDefault="001E1AB8" w:rsidP="001E1AB8">
            <w:pPr>
              <w:spacing w:after="0"/>
              <w:rPr>
                <w:sz w:val="16"/>
                <w:szCs w:val="16"/>
              </w:rPr>
            </w:pPr>
            <w:r w:rsidRPr="001E1AB8">
              <w:rPr>
                <w:sz w:val="16"/>
                <w:szCs w:val="16"/>
              </w:rPr>
              <w:t>All-required</w:t>
            </w:r>
          </w:p>
        </w:tc>
        <w:tc>
          <w:tcPr>
            <w:tcW w:w="3120" w:type="dxa"/>
            <w:shd w:val="clear" w:color="auto" w:fill="auto"/>
          </w:tcPr>
          <w:p w14:paraId="0C79AB6E" w14:textId="77777777" w:rsidR="001E1AB8" w:rsidRPr="001E1AB8" w:rsidRDefault="001E1AB8" w:rsidP="001E1AB8">
            <w:pPr>
              <w:spacing w:after="0"/>
              <w:rPr>
                <w:sz w:val="16"/>
                <w:szCs w:val="16"/>
              </w:rPr>
            </w:pPr>
            <w:r w:rsidRPr="001E1AB8">
              <w:rPr>
                <w:sz w:val="16"/>
                <w:szCs w:val="16"/>
              </w:rPr>
              <w:t>High School Annual Conference</w:t>
            </w:r>
          </w:p>
          <w:p w14:paraId="32B2552E" w14:textId="77777777" w:rsidR="001E1AB8" w:rsidRPr="001E1AB8" w:rsidRDefault="001E1AB8" w:rsidP="001E1AB8">
            <w:pPr>
              <w:spacing w:after="0"/>
              <w:rPr>
                <w:sz w:val="16"/>
                <w:szCs w:val="16"/>
              </w:rPr>
            </w:pPr>
            <w:r w:rsidRPr="001E1AB8">
              <w:rPr>
                <w:sz w:val="16"/>
                <w:szCs w:val="16"/>
              </w:rPr>
              <w:t xml:space="preserve">Emcee dress: suits for guys and dress clothes for girls </w:t>
            </w:r>
            <w:r w:rsidRPr="001E1AB8">
              <w:rPr>
                <w:sz w:val="16"/>
                <w:szCs w:val="16"/>
                <w:u w:val="single"/>
              </w:rPr>
              <w:t>in TASC dress code</w:t>
            </w:r>
            <w:r w:rsidRPr="001E1AB8">
              <w:rPr>
                <w:sz w:val="16"/>
                <w:szCs w:val="16"/>
              </w:rPr>
              <w:t xml:space="preserve"> (unless something else arranged because of theme)</w:t>
            </w:r>
          </w:p>
        </w:tc>
        <w:tc>
          <w:tcPr>
            <w:tcW w:w="3743" w:type="dxa"/>
            <w:shd w:val="clear" w:color="auto" w:fill="auto"/>
          </w:tcPr>
          <w:p w14:paraId="7E7AA4B7" w14:textId="77777777" w:rsidR="001E1AB8" w:rsidRPr="001E1AB8" w:rsidRDefault="001E1AB8" w:rsidP="001E1AB8">
            <w:pPr>
              <w:spacing w:after="0"/>
              <w:rPr>
                <w:sz w:val="16"/>
                <w:szCs w:val="16"/>
              </w:rPr>
            </w:pPr>
            <w:r w:rsidRPr="001E1AB8">
              <w:rPr>
                <w:sz w:val="16"/>
                <w:szCs w:val="16"/>
              </w:rPr>
              <w:t>Student officers must arrive by noon April 9. Some committees require earlier arrival.</w:t>
            </w:r>
          </w:p>
          <w:p w14:paraId="420E0CF9" w14:textId="77777777" w:rsidR="001E1AB8" w:rsidRPr="001E1AB8" w:rsidRDefault="001E1AB8" w:rsidP="001E1AB8">
            <w:pPr>
              <w:spacing w:after="0"/>
              <w:rPr>
                <w:sz w:val="16"/>
                <w:szCs w:val="16"/>
              </w:rPr>
            </w:pPr>
            <w:r w:rsidRPr="001E1AB8">
              <w:rPr>
                <w:sz w:val="16"/>
                <w:szCs w:val="16"/>
              </w:rPr>
              <w:t>Registration required for HS for conference.  ML Advisor not required to register self. TASC covers room for ML Advisor for board meeting.</w:t>
            </w:r>
          </w:p>
        </w:tc>
      </w:tr>
    </w:tbl>
    <w:p w14:paraId="07F99D72" w14:textId="46BB5347" w:rsidR="006D7538" w:rsidRDefault="006D7538" w:rsidP="00A93D24">
      <w:r>
        <w:br w:type="page"/>
      </w:r>
    </w:p>
    <w:p w14:paraId="1B769DAB" w14:textId="77777777" w:rsidR="00B53B77" w:rsidRDefault="00B53B77" w:rsidP="00A93D24"/>
    <w:p w14:paraId="587A11F8" w14:textId="7917C739" w:rsidR="00FE6E39" w:rsidRDefault="00FE6E39" w:rsidP="00FE6E39">
      <w:pPr>
        <w:pStyle w:val="Footer"/>
      </w:pPr>
      <w:r w:rsidRPr="00FE6E39">
        <w:lastRenderedPageBreak/>
        <w:t>TASC Board Orientation Handbook 202</w:t>
      </w:r>
      <w:r w:rsidR="00893A15">
        <w:t>2</w:t>
      </w:r>
      <w:r w:rsidR="002E6FC1">
        <w:t>-</w:t>
      </w:r>
      <w:r w:rsidR="00C012B6">
        <w:t>23</w:t>
      </w:r>
    </w:p>
    <w:p w14:paraId="5EA4093D" w14:textId="6A181A39" w:rsidR="00FE6E39" w:rsidRDefault="00FE6E39" w:rsidP="00222C5F">
      <w:pPr>
        <w:pStyle w:val="Heading1"/>
      </w:pPr>
      <w:bookmarkStart w:id="7" w:name="_Toc78036248"/>
      <w:r>
        <w:t>Duties of president student and school</w:t>
      </w:r>
      <w:bookmarkEnd w:id="7"/>
    </w:p>
    <w:p w14:paraId="56034998" w14:textId="77777777" w:rsidR="00FE6E39" w:rsidRDefault="00FE6E39" w:rsidP="00FE6E39">
      <w:r>
        <w:t xml:space="preserve">In conjunction with the advisor, the President </w:t>
      </w:r>
      <w:r w:rsidRPr="00222C5F">
        <w:rPr>
          <w:b/>
          <w:u w:val="single"/>
        </w:rPr>
        <w:t>student</w:t>
      </w:r>
      <w:r>
        <w:t xml:space="preserve"> shall:</w:t>
      </w:r>
    </w:p>
    <w:p w14:paraId="6BD11C71" w14:textId="52A67C3F" w:rsidR="00FE6E39" w:rsidRDefault="00FE6E39" w:rsidP="00DD4BFE">
      <w:pPr>
        <w:pStyle w:val="ListParagraph"/>
        <w:numPr>
          <w:ilvl w:val="0"/>
          <w:numId w:val="8"/>
        </w:numPr>
      </w:pPr>
      <w:r>
        <w:t>Preside at meetings of the TASC Board of Directors. Student should be well versed in parliamentary procedure and skilled in public speaking. (Board meetings are held in July or August, at the Middle Level Annual Conference, and at the High School Annual Conference.)</w:t>
      </w:r>
    </w:p>
    <w:p w14:paraId="258B8788" w14:textId="3283D7F8" w:rsidR="00FE6E39" w:rsidRDefault="00FE6E39" w:rsidP="00DD4BFE">
      <w:pPr>
        <w:pStyle w:val="ListParagraph"/>
        <w:numPr>
          <w:ilvl w:val="0"/>
          <w:numId w:val="8"/>
        </w:numPr>
      </w:pPr>
      <w:r>
        <w:t>Be available, subject to approval of your principal, to accept invitations from District organizations to speak at Fall and Spring District Conferences. TASC pays 1/2 of expenses, the inviting district the other half. Two presentations should be developed: first, a short 5-minute "greeting” and second, a 15-20 minute major address. To be included in these is information about TASC. A copy of these speeches must be filed with the State Office by September 1.</w:t>
      </w:r>
    </w:p>
    <w:p w14:paraId="74DB35D5" w14:textId="54529EFF" w:rsidR="00FE6E39" w:rsidRDefault="00FE6E39" w:rsidP="00DD4BFE">
      <w:pPr>
        <w:pStyle w:val="ListParagraph"/>
        <w:numPr>
          <w:ilvl w:val="0"/>
          <w:numId w:val="8"/>
        </w:numPr>
      </w:pPr>
      <w:r>
        <w:t>Attend TASC State Steering Committee Retreat (held in June or July). TASC will cover expenses.</w:t>
      </w:r>
    </w:p>
    <w:p w14:paraId="18AD2CE2" w14:textId="2F660F4E" w:rsidR="00FE6E39" w:rsidRDefault="00FE6E39" w:rsidP="00DD4BFE">
      <w:pPr>
        <w:pStyle w:val="ListParagraph"/>
        <w:numPr>
          <w:ilvl w:val="0"/>
          <w:numId w:val="8"/>
        </w:numPr>
      </w:pPr>
      <w:r>
        <w:t>Attend a TASC Summer Leadership Workshop.</w:t>
      </w:r>
    </w:p>
    <w:p w14:paraId="469FA15C" w14:textId="1E86948A" w:rsidR="00FE6E39" w:rsidRDefault="00FE6E39" w:rsidP="00DD4BFE">
      <w:pPr>
        <w:pStyle w:val="ListParagraph"/>
        <w:numPr>
          <w:ilvl w:val="0"/>
          <w:numId w:val="8"/>
        </w:numPr>
      </w:pPr>
      <w:r>
        <w:t>Serve as junior counselor at an Advanced Leadership Workshop (optional).</w:t>
      </w:r>
    </w:p>
    <w:p w14:paraId="52AA2D36" w14:textId="115D2110" w:rsidR="00FE6E39" w:rsidRDefault="00FE6E39" w:rsidP="00DD4BFE">
      <w:pPr>
        <w:pStyle w:val="ListParagraph"/>
        <w:numPr>
          <w:ilvl w:val="0"/>
          <w:numId w:val="8"/>
        </w:numPr>
      </w:pPr>
      <w:r>
        <w:t>Represent TASC at the National Conference in June. TASC covers registration, pre-trip, and hotel of student president. Meals are covered at the convention.</w:t>
      </w:r>
    </w:p>
    <w:p w14:paraId="65955518" w14:textId="4022A8E6" w:rsidR="00FE6E39" w:rsidRDefault="00FE6E39" w:rsidP="00DD4BFE">
      <w:pPr>
        <w:pStyle w:val="ListParagraph"/>
        <w:numPr>
          <w:ilvl w:val="0"/>
          <w:numId w:val="8"/>
        </w:numPr>
      </w:pPr>
      <w:r>
        <w:t>Serve as emcee during general sessions of the Middle Level Conference and present (with other state officers).</w:t>
      </w:r>
    </w:p>
    <w:p w14:paraId="2CEE69D0" w14:textId="61C41D3E" w:rsidR="00FE6E39" w:rsidRDefault="00FE6E39" w:rsidP="00DD4BFE">
      <w:pPr>
        <w:pStyle w:val="ListParagraph"/>
        <w:numPr>
          <w:ilvl w:val="0"/>
          <w:numId w:val="8"/>
        </w:numPr>
      </w:pPr>
      <w:r>
        <w:t>Serve at the TASC Annual Conference in the following capacities.</w:t>
      </w:r>
    </w:p>
    <w:p w14:paraId="515E2036" w14:textId="73D3F049" w:rsidR="00FE6E39" w:rsidRDefault="00FE6E39" w:rsidP="00DD4BFE">
      <w:pPr>
        <w:pStyle w:val="ListParagraph"/>
        <w:numPr>
          <w:ilvl w:val="0"/>
          <w:numId w:val="8"/>
        </w:numPr>
      </w:pPr>
      <w:r>
        <w:t>Preside at all General Sessions of the Annual Conference.</w:t>
      </w:r>
    </w:p>
    <w:p w14:paraId="4E82A19D" w14:textId="478E2727" w:rsidR="00FE6E39" w:rsidRDefault="00FE6E39" w:rsidP="00DD4BFE">
      <w:pPr>
        <w:pStyle w:val="ListParagraph"/>
        <w:numPr>
          <w:ilvl w:val="0"/>
          <w:numId w:val="8"/>
        </w:numPr>
      </w:pPr>
      <w:r>
        <w:t>Preside over (if necessary) Annual Conference Committees and communicate with chairperson of each regarding duties and procedures.</w:t>
      </w:r>
    </w:p>
    <w:p w14:paraId="5B5B4F15" w14:textId="1FEA9A17" w:rsidR="00FE6E39" w:rsidRDefault="00FE6E39" w:rsidP="00DD4BFE">
      <w:pPr>
        <w:pStyle w:val="ListParagraph"/>
        <w:numPr>
          <w:ilvl w:val="0"/>
          <w:numId w:val="8"/>
        </w:numPr>
      </w:pPr>
      <w:r>
        <w:t>Write and give a keynote address at the Opening General Session of the Annual Conference. Speech should be no more than three pages double spaced and must be submitted to the state office six weeks before the conference.</w:t>
      </w:r>
    </w:p>
    <w:p w14:paraId="58F5C74C" w14:textId="7BF777ED" w:rsidR="00FE6E39" w:rsidRDefault="00FE6E39" w:rsidP="00DD4BFE">
      <w:pPr>
        <w:pStyle w:val="ListParagraph"/>
        <w:numPr>
          <w:ilvl w:val="0"/>
          <w:numId w:val="8"/>
        </w:numPr>
      </w:pPr>
      <w:r>
        <w:t>Attend the TASSP Conference in June and address the principals.</w:t>
      </w:r>
    </w:p>
    <w:p w14:paraId="67EB9350" w14:textId="55BCA13D" w:rsidR="00FE6E39" w:rsidRDefault="00FE6E39" w:rsidP="00DD4BFE">
      <w:pPr>
        <w:pStyle w:val="ListParagraph"/>
        <w:numPr>
          <w:ilvl w:val="0"/>
          <w:numId w:val="8"/>
        </w:numPr>
      </w:pPr>
      <w:r>
        <w:t>Spearhead development of state project.</w:t>
      </w:r>
    </w:p>
    <w:p w14:paraId="537F42B2" w14:textId="2F4ADE5E" w:rsidR="00FE6E39" w:rsidRDefault="00FE6E39" w:rsidP="00DD4BFE">
      <w:pPr>
        <w:pStyle w:val="ListParagraph"/>
        <w:numPr>
          <w:ilvl w:val="0"/>
          <w:numId w:val="8"/>
        </w:numPr>
      </w:pPr>
      <w:r>
        <w:t>Spearhead state membership campaign in conjunction with an elected board member.</w:t>
      </w:r>
    </w:p>
    <w:p w14:paraId="542E9050" w14:textId="75133A8C" w:rsidR="00FE6E39" w:rsidRDefault="00FE6E39" w:rsidP="00DD4BFE">
      <w:pPr>
        <w:pStyle w:val="ListParagraph"/>
        <w:numPr>
          <w:ilvl w:val="0"/>
          <w:numId w:val="8"/>
        </w:numPr>
      </w:pPr>
      <w:r>
        <w:t>Perform other duties as required.</w:t>
      </w:r>
    </w:p>
    <w:p w14:paraId="19632B40" w14:textId="77777777" w:rsidR="00FE6E39" w:rsidRDefault="00FE6E39" w:rsidP="00FE6E39">
      <w:r>
        <w:t xml:space="preserve">Under the direction of the advisor, the President </w:t>
      </w:r>
      <w:r w:rsidRPr="00222C5F">
        <w:rPr>
          <w:b/>
          <w:u w:val="single"/>
        </w:rPr>
        <w:t>school</w:t>
      </w:r>
      <w:r>
        <w:t xml:space="preserve"> shall:</w:t>
      </w:r>
    </w:p>
    <w:p w14:paraId="0C7EF618" w14:textId="18AB4863" w:rsidR="00FE6E39" w:rsidRDefault="00FE6E39" w:rsidP="00DD4BFE">
      <w:pPr>
        <w:pStyle w:val="ListParagraph"/>
        <w:numPr>
          <w:ilvl w:val="0"/>
          <w:numId w:val="9"/>
        </w:numPr>
      </w:pPr>
      <w:r>
        <w:t>Organize and facilitate “Table Talk Session” room at the Annual Conference.</w:t>
      </w:r>
    </w:p>
    <w:p w14:paraId="7DB3A0E6" w14:textId="4F6C3BE0" w:rsidR="00FE6E39" w:rsidRDefault="00FE6E39" w:rsidP="00DD4BFE">
      <w:pPr>
        <w:pStyle w:val="ListParagraph"/>
        <w:numPr>
          <w:ilvl w:val="0"/>
          <w:numId w:val="9"/>
        </w:numPr>
      </w:pPr>
      <w:r>
        <w:t>Conduct training for Table Talk presenters at the Annual Conference</w:t>
      </w:r>
    </w:p>
    <w:p w14:paraId="6F30A1DF" w14:textId="17478644" w:rsidR="00FE6E39" w:rsidRDefault="00FE6E39" w:rsidP="00DD4BFE">
      <w:pPr>
        <w:pStyle w:val="ListParagraph"/>
        <w:numPr>
          <w:ilvl w:val="0"/>
          <w:numId w:val="9"/>
        </w:numPr>
      </w:pPr>
      <w:r>
        <w:t>Assist in ballot distribution if needed</w:t>
      </w:r>
    </w:p>
    <w:p w14:paraId="37BECDD7" w14:textId="4728E29F" w:rsidR="00FE6E39" w:rsidRDefault="00FE6E39" w:rsidP="00DD4BFE">
      <w:pPr>
        <w:pStyle w:val="ListParagraph"/>
        <w:numPr>
          <w:ilvl w:val="0"/>
          <w:numId w:val="9"/>
        </w:numPr>
      </w:pPr>
      <w:r>
        <w:t>Make copies of run-off ballots if needed at the Annual Conference if needed</w:t>
      </w:r>
    </w:p>
    <w:p w14:paraId="2DEB8540" w14:textId="0A511082" w:rsidR="00FE6E39" w:rsidRDefault="00FE6E39" w:rsidP="00DD4BFE">
      <w:pPr>
        <w:pStyle w:val="ListParagraph"/>
        <w:numPr>
          <w:ilvl w:val="0"/>
          <w:numId w:val="9"/>
        </w:numPr>
      </w:pPr>
      <w:r>
        <w:t>Organize ushers for general sessions at the Annual Conference in conjunction with elected advisors</w:t>
      </w:r>
    </w:p>
    <w:p w14:paraId="3F63C16A" w14:textId="242537A3" w:rsidR="00FE6E39" w:rsidRDefault="00FE6E39" w:rsidP="00DD4BFE">
      <w:pPr>
        <w:pStyle w:val="ListParagraph"/>
        <w:numPr>
          <w:ilvl w:val="0"/>
          <w:numId w:val="9"/>
        </w:numPr>
      </w:pPr>
      <w:r>
        <w:t>Organize the TASC Welcome Booth at the Annual Conference.</w:t>
      </w:r>
    </w:p>
    <w:p w14:paraId="70FFDF30" w14:textId="3F5F2ACE" w:rsidR="00FE6E39" w:rsidRDefault="00FE6E39" w:rsidP="00DD4BFE">
      <w:pPr>
        <w:pStyle w:val="ListParagraph"/>
        <w:numPr>
          <w:ilvl w:val="0"/>
          <w:numId w:val="9"/>
        </w:numPr>
      </w:pPr>
      <w:r>
        <w:t>Maintain a notebook outlining activities for the year to be given to the next year’s president school.</w:t>
      </w:r>
    </w:p>
    <w:p w14:paraId="72082C39" w14:textId="122A2FF6" w:rsidR="00FE6E39" w:rsidRDefault="00FE6E39" w:rsidP="00DD4BFE">
      <w:pPr>
        <w:pStyle w:val="ListParagraph"/>
        <w:numPr>
          <w:ilvl w:val="0"/>
          <w:numId w:val="9"/>
        </w:numPr>
      </w:pPr>
      <w:r>
        <w:t>Provide a presentation at the Advisors Conference, the Middle Level Annual Conference, and the High School Annual Conference.</w:t>
      </w:r>
    </w:p>
    <w:p w14:paraId="06492E4B" w14:textId="3098BFAF" w:rsidR="00FE6E39" w:rsidRDefault="00FE6E39" w:rsidP="00DD4BFE">
      <w:pPr>
        <w:pStyle w:val="ListParagraph"/>
        <w:numPr>
          <w:ilvl w:val="0"/>
          <w:numId w:val="9"/>
        </w:numPr>
      </w:pPr>
      <w:r>
        <w:t>Ensure select state project report forms information/updates are provided at Advisors Conference,</w:t>
      </w:r>
      <w:r w:rsidR="00222C5F">
        <w:t xml:space="preserve"> </w:t>
      </w:r>
      <w:r>
        <w:t>Middle Level Annual Conference, and High School Annual Conference.</w:t>
      </w:r>
    </w:p>
    <w:p w14:paraId="4081AAD8" w14:textId="68FED302" w:rsidR="00FE6E39" w:rsidRDefault="00FE6E39" w:rsidP="00DD4BFE">
      <w:pPr>
        <w:pStyle w:val="ListParagraph"/>
        <w:numPr>
          <w:ilvl w:val="0"/>
          <w:numId w:val="9"/>
        </w:numPr>
      </w:pPr>
      <w:r>
        <w:t>Chair a state membership campaign.</w:t>
      </w:r>
    </w:p>
    <w:p w14:paraId="088B0637" w14:textId="6E06C760" w:rsidR="00FE6E39" w:rsidRDefault="00FE6E39" w:rsidP="00DD4BFE">
      <w:pPr>
        <w:pStyle w:val="ListParagraph"/>
        <w:numPr>
          <w:ilvl w:val="0"/>
          <w:numId w:val="9"/>
        </w:numPr>
      </w:pPr>
      <w:r>
        <w:t>Perform other duties as required.</w:t>
      </w:r>
    </w:p>
    <w:p w14:paraId="735325E4" w14:textId="3B4C690D" w:rsidR="00B97DDC" w:rsidRDefault="00222C5F" w:rsidP="00B97DDC">
      <w:pPr>
        <w:pStyle w:val="Footer"/>
      </w:pPr>
      <w:r w:rsidRPr="00FE6E39">
        <w:lastRenderedPageBreak/>
        <w:t>TASC Board Orientation Handbook 20</w:t>
      </w:r>
      <w:r w:rsidR="00893A15">
        <w:t>2</w:t>
      </w:r>
      <w:r w:rsidR="00C012B6">
        <w:t>2</w:t>
      </w:r>
      <w:r w:rsidR="002E6FC1">
        <w:t>-2</w:t>
      </w:r>
      <w:r w:rsidR="00893A15">
        <w:t>3</w:t>
      </w:r>
    </w:p>
    <w:p w14:paraId="57E1834E" w14:textId="77777777" w:rsidR="00B97DDC" w:rsidRDefault="00B97DDC" w:rsidP="00B97DDC">
      <w:pPr>
        <w:pStyle w:val="Heading1"/>
      </w:pPr>
      <w:bookmarkStart w:id="8" w:name="_Toc78036249"/>
      <w:r>
        <w:t>DUTIES OF VICE PRESIDENT STUDENT &amp; SCHOOL</w:t>
      </w:r>
      <w:bookmarkEnd w:id="8"/>
    </w:p>
    <w:p w14:paraId="01771B56" w14:textId="77777777" w:rsidR="00B97DDC" w:rsidRDefault="00B97DDC" w:rsidP="00B97DDC">
      <w:r>
        <w:t xml:space="preserve">In conjunction with the advisor, the Vice President </w:t>
      </w:r>
      <w:r w:rsidRPr="00B97DDC">
        <w:rPr>
          <w:b/>
          <w:u w:val="single"/>
        </w:rPr>
        <w:t>student</w:t>
      </w:r>
      <w:r>
        <w:t xml:space="preserve"> shall:</w:t>
      </w:r>
    </w:p>
    <w:p w14:paraId="6242A520" w14:textId="0B74B690" w:rsidR="00B97DDC" w:rsidRDefault="00B97DDC" w:rsidP="00DD4BFE">
      <w:pPr>
        <w:pStyle w:val="ListParagraph"/>
        <w:numPr>
          <w:ilvl w:val="0"/>
          <w:numId w:val="10"/>
        </w:numPr>
      </w:pPr>
      <w:r>
        <w:t xml:space="preserve">Attend the meetings of the TASC Board of Directors. </w:t>
      </w:r>
      <w:r w:rsidRPr="00B97DDC">
        <w:rPr>
          <w:u w:val="single"/>
        </w:rPr>
        <w:t>Student should be well versed in parliamentary procedure and skilled in public speaking</w:t>
      </w:r>
      <w:r>
        <w:t>. Board meetings are held in July, at the Middle Level Annual Conference, and at the High School Annual Conference.</w:t>
      </w:r>
    </w:p>
    <w:p w14:paraId="31C5ACF2" w14:textId="44AC1C04" w:rsidR="00B97DDC" w:rsidRDefault="00B97DDC" w:rsidP="00DD4BFE">
      <w:pPr>
        <w:pStyle w:val="ListParagraph"/>
        <w:numPr>
          <w:ilvl w:val="0"/>
          <w:numId w:val="10"/>
        </w:numPr>
      </w:pPr>
      <w:r>
        <w:t>Attend TASC State Steering Committee Retreat (held in June or July). TASC will cover expenses</w:t>
      </w:r>
    </w:p>
    <w:p w14:paraId="07887E1C" w14:textId="2B26DC4C" w:rsidR="00B97DDC" w:rsidRDefault="00B97DDC" w:rsidP="00DD4BFE">
      <w:pPr>
        <w:pStyle w:val="ListParagraph"/>
        <w:numPr>
          <w:ilvl w:val="0"/>
          <w:numId w:val="10"/>
        </w:numPr>
      </w:pPr>
      <w:r>
        <w:t>Attend a TASC Summer Leadership Workshop.</w:t>
      </w:r>
    </w:p>
    <w:p w14:paraId="1A5AA282" w14:textId="0DE8FA71" w:rsidR="00B97DDC" w:rsidRDefault="00B97DDC" w:rsidP="00DD4BFE">
      <w:pPr>
        <w:pStyle w:val="ListParagraph"/>
        <w:numPr>
          <w:ilvl w:val="0"/>
          <w:numId w:val="10"/>
        </w:numPr>
      </w:pPr>
      <w:r>
        <w:t>Serve as junior counselor at an Advanced Leadership Workshop (optional).</w:t>
      </w:r>
    </w:p>
    <w:p w14:paraId="390A698D" w14:textId="5D9FE5D0" w:rsidR="00B97DDC" w:rsidRDefault="00B97DDC" w:rsidP="00DD4BFE">
      <w:pPr>
        <w:pStyle w:val="ListParagraph"/>
        <w:numPr>
          <w:ilvl w:val="0"/>
          <w:numId w:val="10"/>
        </w:numPr>
      </w:pPr>
      <w:r>
        <w:t>Represent TASC at the National Conference in June. TASC covers registration, pre-trip, and hotel of student vice-president. Meals are covered at the Conference.</w:t>
      </w:r>
    </w:p>
    <w:p w14:paraId="4E839834" w14:textId="11117C81" w:rsidR="00B97DDC" w:rsidRDefault="00B97DDC" w:rsidP="00DD4BFE">
      <w:pPr>
        <w:pStyle w:val="ListParagraph"/>
        <w:numPr>
          <w:ilvl w:val="0"/>
          <w:numId w:val="10"/>
        </w:numPr>
      </w:pPr>
      <w:r>
        <w:t>Serve as emcee during general sessions at the TASC High School and Middle Level Conference. Present at ML Conference.</w:t>
      </w:r>
    </w:p>
    <w:p w14:paraId="2972E31A" w14:textId="1C9B4DEE" w:rsidR="00B97DDC" w:rsidRDefault="00B97DDC" w:rsidP="00DD4BFE">
      <w:pPr>
        <w:pStyle w:val="ListParagraph"/>
        <w:numPr>
          <w:ilvl w:val="0"/>
          <w:numId w:val="10"/>
        </w:numPr>
      </w:pPr>
      <w:r>
        <w:t>Execute the duties of the president in case of the latter’s absence.</w:t>
      </w:r>
    </w:p>
    <w:p w14:paraId="21E01368" w14:textId="731E9C8E" w:rsidR="00B97DDC" w:rsidRDefault="00B97DDC" w:rsidP="00DD4BFE">
      <w:pPr>
        <w:pStyle w:val="ListParagraph"/>
        <w:numPr>
          <w:ilvl w:val="0"/>
          <w:numId w:val="10"/>
        </w:numPr>
      </w:pPr>
      <w:r>
        <w:t>Attend a Summer Leadership Workshop, Middle Level Annual Conference, and High School Annual Conference.</w:t>
      </w:r>
    </w:p>
    <w:p w14:paraId="2C55447D" w14:textId="712AFBEB" w:rsidR="00B97DDC" w:rsidRDefault="00B97DDC" w:rsidP="00DD4BFE">
      <w:pPr>
        <w:pStyle w:val="ListParagraph"/>
        <w:numPr>
          <w:ilvl w:val="0"/>
          <w:numId w:val="10"/>
        </w:numPr>
      </w:pPr>
      <w:r>
        <w:t>Perform other duties as required.</w:t>
      </w:r>
    </w:p>
    <w:p w14:paraId="5E3142BB" w14:textId="77777777" w:rsidR="00B97DDC" w:rsidRDefault="00B97DDC" w:rsidP="00B97DDC">
      <w:r>
        <w:t xml:space="preserve">Under the direction of the advisor, the Vice President </w:t>
      </w:r>
      <w:r w:rsidRPr="00B97DDC">
        <w:rPr>
          <w:b/>
          <w:u w:val="single"/>
        </w:rPr>
        <w:t>school</w:t>
      </w:r>
      <w:r>
        <w:t xml:space="preserve"> shall:</w:t>
      </w:r>
    </w:p>
    <w:p w14:paraId="1A6D53A4" w14:textId="7846824F" w:rsidR="00B97DDC" w:rsidRDefault="00B97DDC" w:rsidP="00DD4BFE">
      <w:pPr>
        <w:pStyle w:val="ListParagraph"/>
        <w:numPr>
          <w:ilvl w:val="0"/>
          <w:numId w:val="11"/>
        </w:numPr>
      </w:pPr>
      <w:r>
        <w:t>Serve as Chairman of Credentials Committee (advisor and one student from four schools) formed by October 1.</w:t>
      </w:r>
    </w:p>
    <w:p w14:paraId="27422B59" w14:textId="2029EF44" w:rsidR="00B97DDC" w:rsidRDefault="00B97DDC" w:rsidP="00DD4BFE">
      <w:pPr>
        <w:pStyle w:val="ListParagraph"/>
        <w:numPr>
          <w:ilvl w:val="0"/>
          <w:numId w:val="11"/>
        </w:numPr>
      </w:pPr>
      <w:r>
        <w:t>Recruit schools to serve on committee (State office will send you information about this process). Members of the committee shall be an advisor and student from various schools across the state. Committee members may not serve on an Annual Conference Committee two years in a row. Members of the Credentials Committee may not run for office; in addition, they may not nominate or second the nomination for any candidate. Members should be from diverse regions of the state.</w:t>
      </w:r>
    </w:p>
    <w:p w14:paraId="3085BD44" w14:textId="207520EC" w:rsidR="00B97DDC" w:rsidRDefault="00B97DDC" w:rsidP="00DD4BFE">
      <w:pPr>
        <w:pStyle w:val="ListParagraph"/>
        <w:numPr>
          <w:ilvl w:val="0"/>
          <w:numId w:val="11"/>
        </w:numPr>
      </w:pPr>
      <w:r>
        <w:t>Supervise set up of candidate booths.</w:t>
      </w:r>
    </w:p>
    <w:p w14:paraId="15BA9B91" w14:textId="5D13DB86" w:rsidR="00B97DDC" w:rsidRDefault="00B97DDC" w:rsidP="00DD4BFE">
      <w:pPr>
        <w:pStyle w:val="ListParagraph"/>
        <w:numPr>
          <w:ilvl w:val="0"/>
          <w:numId w:val="11"/>
        </w:numPr>
      </w:pPr>
      <w:r>
        <w:t>Check campaign materials for accordance with campaign rules. (</w:t>
      </w:r>
      <w:proofErr w:type="gramStart"/>
      <w:r>
        <w:t>advisor</w:t>
      </w:r>
      <w:proofErr w:type="gramEnd"/>
      <w:r>
        <w:t xml:space="preserve"> and one student)</w:t>
      </w:r>
    </w:p>
    <w:p w14:paraId="32EED68E" w14:textId="6E579186" w:rsidR="00B97DDC" w:rsidRDefault="00B97DDC" w:rsidP="00DD4BFE">
      <w:pPr>
        <w:pStyle w:val="ListParagraph"/>
        <w:numPr>
          <w:ilvl w:val="0"/>
          <w:numId w:val="11"/>
        </w:numPr>
      </w:pPr>
      <w:r>
        <w:t>Sit in on skit rehearsal and monitor campaign skits. (</w:t>
      </w:r>
      <w:proofErr w:type="gramStart"/>
      <w:r>
        <w:t>advisor</w:t>
      </w:r>
      <w:proofErr w:type="gramEnd"/>
      <w:r>
        <w:t xml:space="preserve"> and one student)</w:t>
      </w:r>
    </w:p>
    <w:p w14:paraId="0FA9C700" w14:textId="1783EB4B" w:rsidR="00B97DDC" w:rsidRDefault="00B97DDC" w:rsidP="00DD4BFE">
      <w:pPr>
        <w:pStyle w:val="ListParagraph"/>
        <w:numPr>
          <w:ilvl w:val="0"/>
          <w:numId w:val="11"/>
        </w:numPr>
      </w:pPr>
      <w:r>
        <w:t>Escort schools backstage during skit rehearsals and during the political rally. (</w:t>
      </w:r>
      <w:proofErr w:type="gramStart"/>
      <w:r>
        <w:t>all</w:t>
      </w:r>
      <w:proofErr w:type="gramEnd"/>
      <w:r>
        <w:t xml:space="preserve"> students)</w:t>
      </w:r>
    </w:p>
    <w:p w14:paraId="7F44146D" w14:textId="7B5FE18A" w:rsidR="00B97DDC" w:rsidRDefault="00B97DDC" w:rsidP="00DD4BFE">
      <w:pPr>
        <w:pStyle w:val="ListParagraph"/>
        <w:numPr>
          <w:ilvl w:val="0"/>
          <w:numId w:val="11"/>
        </w:numPr>
      </w:pPr>
      <w:r>
        <w:t>Set up Table Talk room with Parliamentarian School at Annual Conference.</w:t>
      </w:r>
    </w:p>
    <w:p w14:paraId="6AB49EB3" w14:textId="69259056" w:rsidR="00B97DDC" w:rsidRDefault="00B97DDC" w:rsidP="00DD4BFE">
      <w:pPr>
        <w:pStyle w:val="ListParagraph"/>
        <w:numPr>
          <w:ilvl w:val="0"/>
          <w:numId w:val="11"/>
        </w:numPr>
      </w:pPr>
      <w:r>
        <w:t xml:space="preserve">Post run-off rules, </w:t>
      </w:r>
      <w:r w:rsidRPr="00B97DDC">
        <w:rPr>
          <w:b/>
          <w:bCs/>
          <w:i/>
          <w:iCs/>
        </w:rPr>
        <w:t>regulations, and candidates</w:t>
      </w:r>
      <w:r>
        <w:t xml:space="preserve"> on Convention Center doors as well as distribute information regarding run-offs via other available means.</w:t>
      </w:r>
    </w:p>
    <w:p w14:paraId="2E392F57" w14:textId="0809E958" w:rsidR="00B97DDC" w:rsidRDefault="00B97DDC" w:rsidP="00DD4BFE">
      <w:pPr>
        <w:pStyle w:val="ListParagraph"/>
        <w:numPr>
          <w:ilvl w:val="0"/>
          <w:numId w:val="11"/>
        </w:numPr>
      </w:pPr>
      <w:r>
        <w:t>See that all signs, etc. are taken down and deposited in trashcans following the political rally. (</w:t>
      </w:r>
      <w:proofErr w:type="gramStart"/>
      <w:r>
        <w:t>all</w:t>
      </w:r>
      <w:proofErr w:type="gramEnd"/>
      <w:r>
        <w:t xml:space="preserve"> students)</w:t>
      </w:r>
    </w:p>
    <w:p w14:paraId="2E4916FD" w14:textId="24699F6B" w:rsidR="00B97DDC" w:rsidRDefault="00B97DDC" w:rsidP="00DD4BFE">
      <w:pPr>
        <w:pStyle w:val="ListParagraph"/>
        <w:numPr>
          <w:ilvl w:val="0"/>
          <w:numId w:val="11"/>
        </w:numPr>
      </w:pPr>
      <w:r>
        <w:t>Monitor campaign activities, be the contact for those campaigning for office, maintain a list of candidate schools, and advise those campaigning as to their skits, expenditures, and campaign activities.</w:t>
      </w:r>
    </w:p>
    <w:p w14:paraId="4503B829" w14:textId="3AD06F3F" w:rsidR="00B97DDC" w:rsidRDefault="00B97DDC" w:rsidP="00DD4BFE">
      <w:pPr>
        <w:pStyle w:val="ListParagraph"/>
        <w:numPr>
          <w:ilvl w:val="0"/>
          <w:numId w:val="11"/>
        </w:numPr>
      </w:pPr>
      <w:r>
        <w:t>Maintain a record regarding activities for the year to be given to next year’s vice-president school.</w:t>
      </w:r>
    </w:p>
    <w:p w14:paraId="76DD7A9E" w14:textId="553DDB59" w:rsidR="00B97DDC" w:rsidRDefault="00B97DDC" w:rsidP="00DD4BFE">
      <w:pPr>
        <w:pStyle w:val="ListParagraph"/>
        <w:numPr>
          <w:ilvl w:val="0"/>
          <w:numId w:val="11"/>
        </w:numPr>
      </w:pPr>
      <w:r>
        <w:t xml:space="preserve">Provide a presentation at the Advisors Conference, the </w:t>
      </w:r>
      <w:r w:rsidR="007F6C38">
        <w:t>Middle-Level</w:t>
      </w:r>
      <w:r>
        <w:t xml:space="preserve"> Annual Conference, and the High School Annual Conference.</w:t>
      </w:r>
    </w:p>
    <w:p w14:paraId="42EE0D37" w14:textId="75EAF0D0" w:rsidR="00B97DDC" w:rsidRDefault="00B97DDC" w:rsidP="00DD4BFE">
      <w:pPr>
        <w:pStyle w:val="ListParagraph"/>
        <w:numPr>
          <w:ilvl w:val="0"/>
          <w:numId w:val="11"/>
        </w:numPr>
      </w:pPr>
      <w:r>
        <w:t xml:space="preserve">Ensure select state project update/information is provided at Advisors Workshop, </w:t>
      </w:r>
      <w:r w:rsidR="007F6C38">
        <w:t>Middle-Level</w:t>
      </w:r>
      <w:r>
        <w:t xml:space="preserve"> Annual Conference, and High School Annual Conference.</w:t>
      </w:r>
    </w:p>
    <w:p w14:paraId="417DDFBB" w14:textId="49295AB1" w:rsidR="00B97DDC" w:rsidRDefault="00B97DDC" w:rsidP="00DD4BFE">
      <w:pPr>
        <w:pStyle w:val="ListParagraph"/>
        <w:numPr>
          <w:ilvl w:val="0"/>
          <w:numId w:val="11"/>
        </w:numPr>
      </w:pPr>
      <w:r>
        <w:t>Review and update campaign rules as needed with approval of the board.</w:t>
      </w:r>
    </w:p>
    <w:p w14:paraId="14FCE03A" w14:textId="648C9D61" w:rsidR="00B97DDC" w:rsidRDefault="00B97DDC" w:rsidP="00DD4BFE">
      <w:pPr>
        <w:pStyle w:val="ListParagraph"/>
        <w:numPr>
          <w:ilvl w:val="0"/>
          <w:numId w:val="11"/>
        </w:numPr>
      </w:pPr>
      <w:r>
        <w:t xml:space="preserve">Perform other duties </w:t>
      </w:r>
      <w:r w:rsidR="007F6C38">
        <w:t>as</w:t>
      </w:r>
      <w:r>
        <w:t xml:space="preserve"> required.</w:t>
      </w:r>
    </w:p>
    <w:p w14:paraId="339AB2C4" w14:textId="52B984F4" w:rsidR="00B97DDC" w:rsidRDefault="00B97DDC" w:rsidP="00B97DDC">
      <w:r>
        <w:lastRenderedPageBreak/>
        <w:t>Holding the office of Vice-President means all information received regarding campaigns is confidential (shared only with TASC Director).</w:t>
      </w:r>
    </w:p>
    <w:p w14:paraId="322E57F6" w14:textId="77777777" w:rsidR="00B97DDC" w:rsidRDefault="00B97DDC" w:rsidP="00B97DDC"/>
    <w:p w14:paraId="290F804B" w14:textId="1625A65A" w:rsidR="00B97DDC" w:rsidRDefault="00B97DDC" w:rsidP="00B97DDC">
      <w:pPr>
        <w:pStyle w:val="Footer"/>
      </w:pPr>
      <w:r w:rsidRPr="00FE6E39">
        <w:lastRenderedPageBreak/>
        <w:t>TASC Board Orientation Handbook 202</w:t>
      </w:r>
      <w:r w:rsidR="00893A15">
        <w:t>2</w:t>
      </w:r>
      <w:r w:rsidR="002E6FC1">
        <w:t>-</w:t>
      </w:r>
      <w:r w:rsidR="00BD0712">
        <w:t>23</w:t>
      </w:r>
    </w:p>
    <w:p w14:paraId="7C031451" w14:textId="77777777" w:rsidR="00B97DDC" w:rsidRDefault="00B97DDC" w:rsidP="00B97DDC">
      <w:pPr>
        <w:pStyle w:val="Heading1"/>
      </w:pPr>
      <w:bookmarkStart w:id="9" w:name="_Toc78036250"/>
      <w:r>
        <w:t>DUTIES OF SECRETARY STUDENT &amp; SCHOOL</w:t>
      </w:r>
      <w:bookmarkEnd w:id="9"/>
    </w:p>
    <w:p w14:paraId="1D2F739E" w14:textId="77777777" w:rsidR="00B97DDC" w:rsidRDefault="00B97DDC" w:rsidP="00B97DDC">
      <w:r>
        <w:t xml:space="preserve">In conjunction with the advisor, the Secretary </w:t>
      </w:r>
      <w:r w:rsidRPr="00B97DDC">
        <w:rPr>
          <w:b/>
          <w:u w:val="single"/>
        </w:rPr>
        <w:t>student</w:t>
      </w:r>
      <w:r>
        <w:t xml:space="preserve"> shall:</w:t>
      </w:r>
    </w:p>
    <w:p w14:paraId="0B2C9B63" w14:textId="34B70F3D" w:rsidR="00B97DDC" w:rsidRDefault="00B97DDC" w:rsidP="00DD4BFE">
      <w:pPr>
        <w:pStyle w:val="ListParagraph"/>
        <w:numPr>
          <w:ilvl w:val="0"/>
          <w:numId w:val="12"/>
        </w:numPr>
      </w:pPr>
      <w:r>
        <w:t xml:space="preserve">Attend meetings of the TASC Board of Directors. Student should be well versed in parliamentary procedure and skilled in public speaking. </w:t>
      </w:r>
      <w:r w:rsidRPr="002B7A35">
        <w:rPr>
          <w:u w:val="single"/>
        </w:rPr>
        <w:t>Secretary student is responsible for taking minutes during each meeting and should submit minutes to TASC within one week after meeting</w:t>
      </w:r>
      <w:r>
        <w:t>. Board meetings are held in July/August, at the Middle Level Annual Conference, and at the High School Annual Conference.</w:t>
      </w:r>
    </w:p>
    <w:p w14:paraId="4951C974" w14:textId="1C4DB748" w:rsidR="00B97DDC" w:rsidRDefault="00B97DDC" w:rsidP="00DD4BFE">
      <w:pPr>
        <w:pStyle w:val="ListParagraph"/>
        <w:numPr>
          <w:ilvl w:val="0"/>
          <w:numId w:val="12"/>
        </w:numPr>
      </w:pPr>
      <w:r>
        <w:t>Attend TASC State Steering Committee Retreat (held in June or July). TASC will cover expenses.</w:t>
      </w:r>
    </w:p>
    <w:p w14:paraId="61AA5296" w14:textId="7F09578C" w:rsidR="00B97DDC" w:rsidRDefault="00B97DDC" w:rsidP="00DD4BFE">
      <w:pPr>
        <w:pStyle w:val="ListParagraph"/>
        <w:numPr>
          <w:ilvl w:val="0"/>
          <w:numId w:val="12"/>
        </w:numPr>
      </w:pPr>
      <w:r>
        <w:t>Attend a Summer Leadership Workshop.</w:t>
      </w:r>
    </w:p>
    <w:p w14:paraId="5E2F3076" w14:textId="707804B1" w:rsidR="00B97DDC" w:rsidRDefault="00B97DDC" w:rsidP="00DD4BFE">
      <w:pPr>
        <w:pStyle w:val="ListParagraph"/>
        <w:numPr>
          <w:ilvl w:val="0"/>
          <w:numId w:val="12"/>
        </w:numPr>
      </w:pPr>
      <w:r>
        <w:t>Serve as junior counselor at an Advanced Leadership Workshop (optional).</w:t>
      </w:r>
    </w:p>
    <w:p w14:paraId="1B333828" w14:textId="6AA2FAA2" w:rsidR="00B97DDC" w:rsidRDefault="00B97DDC" w:rsidP="00DD4BFE">
      <w:pPr>
        <w:pStyle w:val="ListParagraph"/>
        <w:numPr>
          <w:ilvl w:val="0"/>
          <w:numId w:val="12"/>
        </w:numPr>
      </w:pPr>
      <w:r>
        <w:t>Represent TASC at the National Conference in June. TASC covers registration, pre-trip, and hotel of student secretary. Meals are covered at the conference.</w:t>
      </w:r>
    </w:p>
    <w:p w14:paraId="16FE0C55" w14:textId="6C0B666B" w:rsidR="00B97DDC" w:rsidRDefault="00B97DDC" w:rsidP="00DD4BFE">
      <w:pPr>
        <w:pStyle w:val="ListParagraph"/>
        <w:numPr>
          <w:ilvl w:val="0"/>
          <w:numId w:val="12"/>
        </w:numPr>
      </w:pPr>
      <w:r>
        <w:t>Serve as an emcee at the Annual Conference.</w:t>
      </w:r>
    </w:p>
    <w:p w14:paraId="2B2BDC64" w14:textId="37DB717C" w:rsidR="00B97DDC" w:rsidRDefault="00B97DDC" w:rsidP="00DD4BFE">
      <w:pPr>
        <w:pStyle w:val="ListParagraph"/>
        <w:numPr>
          <w:ilvl w:val="0"/>
          <w:numId w:val="12"/>
        </w:numPr>
      </w:pPr>
      <w:r>
        <w:t>Serve as the social media chair (i.e. Twitter, Facebook, videos, etc.).</w:t>
      </w:r>
    </w:p>
    <w:p w14:paraId="4CB2B50E" w14:textId="23A5C53C" w:rsidR="00B97DDC" w:rsidRDefault="00B97DDC" w:rsidP="00DD4BFE">
      <w:pPr>
        <w:pStyle w:val="ListParagraph"/>
        <w:numPr>
          <w:ilvl w:val="0"/>
          <w:numId w:val="12"/>
        </w:numPr>
      </w:pPr>
      <w:r>
        <w:t>Perform other duties as required.</w:t>
      </w:r>
    </w:p>
    <w:p w14:paraId="7ED8B3EC" w14:textId="77777777" w:rsidR="00B97DDC" w:rsidRDefault="00B97DDC" w:rsidP="00B97DDC">
      <w:r>
        <w:t xml:space="preserve">Under the direction of the advisor, the Secretary </w:t>
      </w:r>
      <w:r w:rsidRPr="002B7A35">
        <w:rPr>
          <w:b/>
          <w:u w:val="single"/>
        </w:rPr>
        <w:t>school</w:t>
      </w:r>
      <w:r>
        <w:t xml:space="preserve"> shall:</w:t>
      </w:r>
    </w:p>
    <w:p w14:paraId="49A2CB1B" w14:textId="2D8DDF38" w:rsidR="00B97DDC" w:rsidRDefault="00B97DDC" w:rsidP="00DD4BFE">
      <w:pPr>
        <w:pStyle w:val="ListParagraph"/>
        <w:numPr>
          <w:ilvl w:val="0"/>
          <w:numId w:val="13"/>
        </w:numPr>
      </w:pPr>
      <w:r>
        <w:t>Serve as Chairman of the Tabulating Committee (advisor and one student from four schools) formed by October 1.</w:t>
      </w:r>
    </w:p>
    <w:p w14:paraId="42B544A8" w14:textId="0C3B7DD0" w:rsidR="00B97DDC" w:rsidRDefault="00B97DDC" w:rsidP="00DD4BFE">
      <w:pPr>
        <w:pStyle w:val="ListParagraph"/>
        <w:numPr>
          <w:ilvl w:val="0"/>
          <w:numId w:val="13"/>
        </w:numPr>
      </w:pPr>
      <w:r>
        <w:t>Recruit schools to serve on Balloting Verification Committee by October 1. Members of the committee shall be an advisor and a student from various schools across the state. Committee members may not serve on an Annual Conference Committee two years in a row. Members of the Tabulating Committee may not run for office; in addition, they may not nominate or second the nomination for any candidate. Members should be from diverse regions of the state.</w:t>
      </w:r>
    </w:p>
    <w:p w14:paraId="0A0D29D8" w14:textId="7398FBA5" w:rsidR="00B97DDC" w:rsidRDefault="00B97DDC" w:rsidP="00DD4BFE">
      <w:pPr>
        <w:pStyle w:val="ListParagraph"/>
        <w:numPr>
          <w:ilvl w:val="0"/>
          <w:numId w:val="13"/>
        </w:numPr>
      </w:pPr>
      <w:r>
        <w:t>Recruit schools to serve on the Top Video Selection Committee by October. 1. Members should be from diverse regions of the state.</w:t>
      </w:r>
    </w:p>
    <w:p w14:paraId="60D54F5F" w14:textId="6FEF0751" w:rsidR="00B97DDC" w:rsidRDefault="00B97DDC" w:rsidP="00DD4BFE">
      <w:pPr>
        <w:pStyle w:val="ListParagraph"/>
        <w:numPr>
          <w:ilvl w:val="0"/>
          <w:numId w:val="13"/>
        </w:numPr>
      </w:pPr>
      <w:r>
        <w:t>Provide a written report to the TASC Director giving the results of the election immediately following tallying of votes.</w:t>
      </w:r>
    </w:p>
    <w:p w14:paraId="7252EC44" w14:textId="2B22A610" w:rsidR="00B97DDC" w:rsidRDefault="00B97DDC" w:rsidP="00DD4BFE">
      <w:pPr>
        <w:pStyle w:val="ListParagraph"/>
        <w:numPr>
          <w:ilvl w:val="0"/>
          <w:numId w:val="13"/>
        </w:numPr>
      </w:pPr>
      <w:r>
        <w:t>Manage balloting at the Annual Conference.</w:t>
      </w:r>
    </w:p>
    <w:p w14:paraId="6FCED796" w14:textId="1C6634F7" w:rsidR="00B97DDC" w:rsidRDefault="00B97DDC" w:rsidP="00DD4BFE">
      <w:pPr>
        <w:pStyle w:val="ListParagraph"/>
        <w:numPr>
          <w:ilvl w:val="0"/>
          <w:numId w:val="13"/>
        </w:numPr>
      </w:pPr>
      <w:r>
        <w:t>Maintain a record regarding all activities performed to be given to the next year’s secretary school.</w:t>
      </w:r>
    </w:p>
    <w:p w14:paraId="1DF8D113" w14:textId="09954F2C" w:rsidR="00B97DDC" w:rsidRDefault="00B97DDC" w:rsidP="00DD4BFE">
      <w:pPr>
        <w:pStyle w:val="ListParagraph"/>
        <w:numPr>
          <w:ilvl w:val="0"/>
          <w:numId w:val="13"/>
        </w:numPr>
      </w:pPr>
      <w:r>
        <w:t>Emcee and present at the Middle Level Conference and Emcee at the High School Conference.</w:t>
      </w:r>
    </w:p>
    <w:p w14:paraId="6A9F33F9" w14:textId="0D169EB3" w:rsidR="00B97DDC" w:rsidRDefault="00B97DDC" w:rsidP="00DD4BFE">
      <w:pPr>
        <w:pStyle w:val="ListParagraph"/>
        <w:numPr>
          <w:ilvl w:val="0"/>
          <w:numId w:val="13"/>
        </w:numPr>
      </w:pPr>
      <w:r>
        <w:t>Provide a presentation at the Advisors Workshop, the Middle Level Annual Conference, and the High School Annual Conference.</w:t>
      </w:r>
    </w:p>
    <w:p w14:paraId="3FBCCE09" w14:textId="79D9981A" w:rsidR="00B97DDC" w:rsidRDefault="00B97DDC" w:rsidP="00DD4BFE">
      <w:pPr>
        <w:pStyle w:val="ListParagraph"/>
        <w:numPr>
          <w:ilvl w:val="0"/>
          <w:numId w:val="13"/>
        </w:numPr>
      </w:pPr>
      <w:r>
        <w:t>Ensure Top Video report form information/updates is provided at Advisors, Middle Level Annual Conference, and High School Annual Conference.</w:t>
      </w:r>
    </w:p>
    <w:p w14:paraId="4938F986" w14:textId="3916F2DB" w:rsidR="00B97DDC" w:rsidRDefault="00B97DDC" w:rsidP="00DD4BFE">
      <w:pPr>
        <w:pStyle w:val="ListParagraph"/>
        <w:numPr>
          <w:ilvl w:val="0"/>
          <w:numId w:val="13"/>
        </w:numPr>
      </w:pPr>
      <w:r>
        <w:t>Review and update criteria for Top Videos with the approval of the Board as needed.</w:t>
      </w:r>
    </w:p>
    <w:p w14:paraId="2E04569A" w14:textId="0A357897" w:rsidR="00B97DDC" w:rsidRDefault="00B97DDC" w:rsidP="00DD4BFE">
      <w:pPr>
        <w:pStyle w:val="ListParagraph"/>
        <w:numPr>
          <w:ilvl w:val="0"/>
          <w:numId w:val="13"/>
        </w:numPr>
      </w:pPr>
      <w:r>
        <w:t xml:space="preserve">Select the Top Videos according to published criteria. Entries will be sent to you by </w:t>
      </w:r>
      <w:proofErr w:type="gramStart"/>
      <w:r>
        <w:t>TASC</w:t>
      </w:r>
      <w:proofErr w:type="gramEnd"/>
      <w:r>
        <w:t xml:space="preserve"> and final results should be sent to TASC.</w:t>
      </w:r>
    </w:p>
    <w:p w14:paraId="556544DC" w14:textId="12C8BB73" w:rsidR="00B97DDC" w:rsidRDefault="00B97DDC" w:rsidP="00DD4BFE">
      <w:pPr>
        <w:pStyle w:val="ListParagraph"/>
        <w:numPr>
          <w:ilvl w:val="0"/>
          <w:numId w:val="13"/>
        </w:numPr>
      </w:pPr>
      <w:r>
        <w:t xml:space="preserve">Perform </w:t>
      </w:r>
      <w:r w:rsidRPr="007F6C38">
        <w:rPr>
          <w:bCs/>
        </w:rPr>
        <w:t>other duties as required.</w:t>
      </w:r>
    </w:p>
    <w:p w14:paraId="6E51DA06" w14:textId="66918242" w:rsidR="002B7A35" w:rsidRDefault="002B7A35" w:rsidP="002B7A35">
      <w:pPr>
        <w:pStyle w:val="Footer"/>
        <w:ind w:left="360"/>
      </w:pPr>
      <w:r w:rsidRPr="00FE6E39">
        <w:lastRenderedPageBreak/>
        <w:t>TASC Board Orientation Handbook 202</w:t>
      </w:r>
      <w:r w:rsidR="00893A15">
        <w:t>2</w:t>
      </w:r>
      <w:r w:rsidR="002E6FC1">
        <w:t>-2</w:t>
      </w:r>
      <w:r w:rsidR="00893A15">
        <w:t>3</w:t>
      </w:r>
    </w:p>
    <w:p w14:paraId="5525FD55" w14:textId="77777777" w:rsidR="002B7A35" w:rsidRDefault="002B7A35" w:rsidP="002B7A35">
      <w:pPr>
        <w:pStyle w:val="Heading1"/>
      </w:pPr>
      <w:bookmarkStart w:id="10" w:name="_Toc78036251"/>
      <w:r>
        <w:t>DUTIES OF PARLIAMENTARIAN STUDENT &amp; SCHOOL</w:t>
      </w:r>
      <w:bookmarkEnd w:id="10"/>
    </w:p>
    <w:p w14:paraId="2D74881D" w14:textId="77777777" w:rsidR="002B7A35" w:rsidRDefault="002B7A35" w:rsidP="002B7A35">
      <w:pPr>
        <w:ind w:left="360"/>
      </w:pPr>
      <w:r>
        <w:t xml:space="preserve">In conjunction with the advisor, the Parliamentarian </w:t>
      </w:r>
      <w:r w:rsidRPr="002B7A35">
        <w:rPr>
          <w:b/>
          <w:u w:val="single"/>
        </w:rPr>
        <w:t>student</w:t>
      </w:r>
      <w:r>
        <w:t xml:space="preserve"> shall:</w:t>
      </w:r>
    </w:p>
    <w:p w14:paraId="1531D53F" w14:textId="64B6DA0A" w:rsidR="002B7A35" w:rsidRDefault="002B7A35" w:rsidP="00DD4BFE">
      <w:pPr>
        <w:pStyle w:val="ListParagraph"/>
        <w:numPr>
          <w:ilvl w:val="0"/>
          <w:numId w:val="15"/>
        </w:numPr>
      </w:pPr>
      <w:r>
        <w:t>Attend meetings of the TASC Board of Directors. Student should be well versed in parliamentary procedure and skilled in public speaking. Board meetings are held in July/August at the Middle Level Annual Conference, and at the High School Annual Conference.</w:t>
      </w:r>
    </w:p>
    <w:p w14:paraId="17A51284" w14:textId="46078C75" w:rsidR="002B7A35" w:rsidRDefault="002B7A35" w:rsidP="00DD4BFE">
      <w:pPr>
        <w:pStyle w:val="ListParagraph"/>
        <w:numPr>
          <w:ilvl w:val="0"/>
          <w:numId w:val="15"/>
        </w:numPr>
      </w:pPr>
      <w:r>
        <w:t>Attend TASC State Steering Committee Retreat (held in June or July). TASC will cover expenses.</w:t>
      </w:r>
    </w:p>
    <w:p w14:paraId="32C416E3" w14:textId="22952565" w:rsidR="002B7A35" w:rsidRDefault="002B7A35" w:rsidP="00DD4BFE">
      <w:pPr>
        <w:pStyle w:val="ListParagraph"/>
        <w:numPr>
          <w:ilvl w:val="0"/>
          <w:numId w:val="15"/>
        </w:numPr>
      </w:pPr>
      <w:r>
        <w:t>Attend a TASC Summer Leadership Workshop.</w:t>
      </w:r>
    </w:p>
    <w:p w14:paraId="27AEE080" w14:textId="6E8747E7" w:rsidR="002B7A35" w:rsidRDefault="002B7A35" w:rsidP="00DD4BFE">
      <w:pPr>
        <w:pStyle w:val="ListParagraph"/>
        <w:numPr>
          <w:ilvl w:val="0"/>
          <w:numId w:val="15"/>
        </w:numPr>
      </w:pPr>
      <w:r>
        <w:t>Serve as junior counselor at an Advanced Leadership Workshop (optional).</w:t>
      </w:r>
    </w:p>
    <w:p w14:paraId="1A5E45FF" w14:textId="7DC767D7" w:rsidR="002B7A35" w:rsidRDefault="002B7A35" w:rsidP="00DD4BFE">
      <w:pPr>
        <w:pStyle w:val="ListParagraph"/>
        <w:numPr>
          <w:ilvl w:val="0"/>
          <w:numId w:val="15"/>
        </w:numPr>
      </w:pPr>
      <w:r>
        <w:t>Represent TASC at the National Conference in June. TASC covers registration, pre-trip, and hotel of student parliamentarian. Meals are covered at the conference.</w:t>
      </w:r>
    </w:p>
    <w:p w14:paraId="54AB88E9" w14:textId="1FD619FB" w:rsidR="002B7A35" w:rsidRDefault="002B7A35" w:rsidP="00DD4BFE">
      <w:pPr>
        <w:pStyle w:val="ListParagraph"/>
        <w:numPr>
          <w:ilvl w:val="0"/>
          <w:numId w:val="15"/>
        </w:numPr>
      </w:pPr>
      <w:r>
        <w:t>Serve as an emcee and present at the Middle Level Conference and emcee at the High School Annual Conference.</w:t>
      </w:r>
    </w:p>
    <w:p w14:paraId="53B03DDE" w14:textId="7434E5E2" w:rsidR="002B7A35" w:rsidRDefault="002B7A35" w:rsidP="00DD4BFE">
      <w:pPr>
        <w:pStyle w:val="ListParagraph"/>
        <w:numPr>
          <w:ilvl w:val="0"/>
          <w:numId w:val="15"/>
        </w:numPr>
      </w:pPr>
      <w:r>
        <w:t>Act as final authority on questions of parliamentary procedure.</w:t>
      </w:r>
    </w:p>
    <w:p w14:paraId="2B4244B7" w14:textId="6CF66E8D" w:rsidR="002B7A35" w:rsidRDefault="002B7A35" w:rsidP="00DD4BFE">
      <w:pPr>
        <w:pStyle w:val="ListParagraph"/>
        <w:numPr>
          <w:ilvl w:val="0"/>
          <w:numId w:val="15"/>
        </w:numPr>
      </w:pPr>
      <w:r>
        <w:t>Ensure TASC constitution is reviewed annually.</w:t>
      </w:r>
    </w:p>
    <w:p w14:paraId="2852FCDE" w14:textId="7855289A" w:rsidR="002B7A35" w:rsidRDefault="002B7A35" w:rsidP="00DD4BFE">
      <w:pPr>
        <w:pStyle w:val="ListParagraph"/>
        <w:numPr>
          <w:ilvl w:val="0"/>
          <w:numId w:val="15"/>
        </w:numPr>
      </w:pPr>
      <w:r>
        <w:t>Perform other duties as required.</w:t>
      </w:r>
    </w:p>
    <w:p w14:paraId="12BBA911" w14:textId="77777777" w:rsidR="002B7A35" w:rsidRDefault="002B7A35" w:rsidP="002B7A35">
      <w:pPr>
        <w:ind w:left="360"/>
      </w:pPr>
      <w:r>
        <w:t xml:space="preserve">Under the direction of the advisor, the Parliamentarian </w:t>
      </w:r>
      <w:r w:rsidRPr="002B7A35">
        <w:rPr>
          <w:b/>
          <w:u w:val="single"/>
        </w:rPr>
        <w:t>school</w:t>
      </w:r>
      <w:r>
        <w:t xml:space="preserve"> shall:</w:t>
      </w:r>
    </w:p>
    <w:p w14:paraId="4451B18A" w14:textId="747276A1" w:rsidR="002B7A35" w:rsidRDefault="002B7A35" w:rsidP="00DD4BFE">
      <w:pPr>
        <w:pStyle w:val="ListParagraph"/>
        <w:numPr>
          <w:ilvl w:val="0"/>
          <w:numId w:val="14"/>
        </w:numPr>
      </w:pPr>
      <w:r>
        <w:t>Serve as timekeeper at the following annual conference events:</w:t>
      </w:r>
    </w:p>
    <w:p w14:paraId="0D14D619" w14:textId="4B26AD34" w:rsidR="002B7A35" w:rsidRDefault="002B7A35" w:rsidP="00DD4BFE">
      <w:pPr>
        <w:pStyle w:val="ListParagraph"/>
        <w:numPr>
          <w:ilvl w:val="1"/>
          <w:numId w:val="14"/>
        </w:numPr>
      </w:pPr>
      <w:r>
        <w:t>Skit rehearsal</w:t>
      </w:r>
    </w:p>
    <w:p w14:paraId="73664430" w14:textId="25B6C712" w:rsidR="002B7A35" w:rsidRDefault="002B7A35" w:rsidP="00DD4BFE">
      <w:pPr>
        <w:pStyle w:val="ListParagraph"/>
        <w:numPr>
          <w:ilvl w:val="1"/>
          <w:numId w:val="14"/>
        </w:numPr>
      </w:pPr>
      <w:r>
        <w:t>Political rally</w:t>
      </w:r>
    </w:p>
    <w:p w14:paraId="3552CDBD" w14:textId="15156485" w:rsidR="002B7A35" w:rsidRDefault="002B7A35" w:rsidP="00DD4BFE">
      <w:pPr>
        <w:pStyle w:val="ListParagraph"/>
        <w:numPr>
          <w:ilvl w:val="1"/>
          <w:numId w:val="14"/>
        </w:numPr>
      </w:pPr>
      <w:r>
        <w:t>Practice of two minutes candidate speeches</w:t>
      </w:r>
    </w:p>
    <w:p w14:paraId="44AB9F81" w14:textId="4409BED5" w:rsidR="002B7A35" w:rsidRDefault="002B7A35" w:rsidP="00DD4BFE">
      <w:pPr>
        <w:pStyle w:val="ListParagraph"/>
        <w:numPr>
          <w:ilvl w:val="1"/>
          <w:numId w:val="14"/>
        </w:numPr>
      </w:pPr>
      <w:r>
        <w:t>Delivery of two minutes candidate speeches</w:t>
      </w:r>
    </w:p>
    <w:p w14:paraId="0712FB86" w14:textId="27E3E77F" w:rsidR="002B7A35" w:rsidRDefault="002B7A35" w:rsidP="00DD4BFE">
      <w:pPr>
        <w:pStyle w:val="ListParagraph"/>
        <w:numPr>
          <w:ilvl w:val="1"/>
          <w:numId w:val="14"/>
        </w:numPr>
      </w:pPr>
      <w:r>
        <w:t>Meet the Candidates Session</w:t>
      </w:r>
    </w:p>
    <w:p w14:paraId="277A66E1" w14:textId="232AB010" w:rsidR="002B7A35" w:rsidRDefault="002B7A35" w:rsidP="00DD4BFE">
      <w:pPr>
        <w:pStyle w:val="ListParagraph"/>
        <w:numPr>
          <w:ilvl w:val="0"/>
          <w:numId w:val="14"/>
        </w:numPr>
      </w:pPr>
      <w:r>
        <w:t>Serve as Chairman of Meet the Candidates Session Committee (advisor and one student for each office) formed by October 1.</w:t>
      </w:r>
    </w:p>
    <w:p w14:paraId="5E1A0A19" w14:textId="46E9B1D9" w:rsidR="002B7A35" w:rsidRDefault="002B7A35" w:rsidP="00DD4BFE">
      <w:pPr>
        <w:pStyle w:val="ListParagraph"/>
        <w:numPr>
          <w:ilvl w:val="0"/>
          <w:numId w:val="14"/>
        </w:numPr>
      </w:pPr>
      <w:r>
        <w:t>Recruit schools to serve on Meet the Candidates Committee. Members of the committee shall be an advisor and a student from various schools across the state. Committee members may not serve on an Annual Conference Committee two years in a row. Members of the Meet the Candidates Session Committee may not run for office; in addition, they may not nominate or second the nomination for any candidate.</w:t>
      </w:r>
    </w:p>
    <w:p w14:paraId="7916DBD8" w14:textId="5992291B" w:rsidR="002B7A35" w:rsidRDefault="002B7A35" w:rsidP="00DD4BFE">
      <w:pPr>
        <w:pStyle w:val="ListParagraph"/>
        <w:numPr>
          <w:ilvl w:val="0"/>
          <w:numId w:val="14"/>
        </w:numPr>
      </w:pPr>
      <w:r>
        <w:t>Select the Top Ten/Five Projects according to published criteria. Entries will be sent to you by TASC, and final results should be sent to TASC.</w:t>
      </w:r>
    </w:p>
    <w:p w14:paraId="0A963AEF" w14:textId="2B7AE466" w:rsidR="002B7A35" w:rsidRDefault="002B7A35" w:rsidP="00DD4BFE">
      <w:pPr>
        <w:pStyle w:val="ListParagraph"/>
        <w:numPr>
          <w:ilvl w:val="0"/>
          <w:numId w:val="14"/>
        </w:numPr>
      </w:pPr>
      <w:r>
        <w:t>Review criteria for selection of Top Projects annually and updated as needed with Board approval.</w:t>
      </w:r>
    </w:p>
    <w:p w14:paraId="2C49EE57" w14:textId="29CBDC0D" w:rsidR="002B7A35" w:rsidRDefault="002B7A35" w:rsidP="00DD4BFE">
      <w:pPr>
        <w:pStyle w:val="ListParagraph"/>
        <w:numPr>
          <w:ilvl w:val="0"/>
          <w:numId w:val="14"/>
        </w:numPr>
      </w:pPr>
      <w:r>
        <w:t>Provide a presentation at the Advisors Conference, the Middle Level Annual Conference, and the High School Annual Conference.</w:t>
      </w:r>
    </w:p>
    <w:p w14:paraId="2B4939D4" w14:textId="2F943603" w:rsidR="002B7A35" w:rsidRDefault="002B7A35" w:rsidP="00DD4BFE">
      <w:pPr>
        <w:pStyle w:val="ListParagraph"/>
        <w:numPr>
          <w:ilvl w:val="0"/>
          <w:numId w:val="14"/>
        </w:numPr>
      </w:pPr>
      <w:r>
        <w:t>Set up Table Talk room at Annual Conference with Vice-president school.</w:t>
      </w:r>
    </w:p>
    <w:p w14:paraId="333C32AA" w14:textId="6B6E9424" w:rsidR="002B7A35" w:rsidRDefault="002B7A35" w:rsidP="00DD4BFE">
      <w:pPr>
        <w:pStyle w:val="ListParagraph"/>
        <w:numPr>
          <w:ilvl w:val="0"/>
          <w:numId w:val="14"/>
        </w:numPr>
      </w:pPr>
      <w:r>
        <w:t>Maintain a record outlining all activities to be given to the next parliamentarian school.</w:t>
      </w:r>
    </w:p>
    <w:p w14:paraId="1DA6D543" w14:textId="30553C0A" w:rsidR="002B7A35" w:rsidRDefault="002B7A35" w:rsidP="00DD4BFE">
      <w:pPr>
        <w:pStyle w:val="ListParagraph"/>
        <w:numPr>
          <w:ilvl w:val="0"/>
          <w:numId w:val="14"/>
        </w:numPr>
      </w:pPr>
      <w:r>
        <w:t>Ensure select state report form updates/information is presented at Advisors Workshop, Middle Level State Conference, and High School Annual Conference.</w:t>
      </w:r>
    </w:p>
    <w:p w14:paraId="39CBD410" w14:textId="35F7834C" w:rsidR="002B7A35" w:rsidRDefault="002B7A35" w:rsidP="00DD4BFE">
      <w:pPr>
        <w:pStyle w:val="ListParagraph"/>
        <w:numPr>
          <w:ilvl w:val="0"/>
          <w:numId w:val="14"/>
        </w:numPr>
      </w:pPr>
      <w:r>
        <w:t>Perform other duties as required.</w:t>
      </w:r>
    </w:p>
    <w:p w14:paraId="7374D904" w14:textId="77777777" w:rsidR="002B7A35" w:rsidRDefault="002B7A35" w:rsidP="002B7A35">
      <w:pPr>
        <w:ind w:left="360"/>
      </w:pPr>
    </w:p>
    <w:p w14:paraId="757A9AC1" w14:textId="7ADBA860" w:rsidR="002B7A35" w:rsidRDefault="002B7A35" w:rsidP="002B7A35">
      <w:pPr>
        <w:pStyle w:val="Footer"/>
        <w:ind w:left="360"/>
      </w:pPr>
      <w:r w:rsidRPr="00FE6E39">
        <w:lastRenderedPageBreak/>
        <w:t>TASC Board Orientation Handbook 202</w:t>
      </w:r>
      <w:r w:rsidR="00893A15">
        <w:t>2</w:t>
      </w:r>
      <w:r w:rsidR="002E6FC1">
        <w:t>-</w:t>
      </w:r>
      <w:r w:rsidR="00BD0712">
        <w:t>23</w:t>
      </w:r>
    </w:p>
    <w:p w14:paraId="7B8FD5C5" w14:textId="77777777" w:rsidR="002B7A35" w:rsidRDefault="002B7A35" w:rsidP="002B7A35">
      <w:pPr>
        <w:pStyle w:val="Heading1"/>
      </w:pPr>
      <w:bookmarkStart w:id="11" w:name="_Toc78036252"/>
      <w:r>
        <w:t>DUTIES OF PAST PRESIDENT SCHOOL ADVISOR</w:t>
      </w:r>
      <w:bookmarkEnd w:id="11"/>
    </w:p>
    <w:p w14:paraId="69029FE1" w14:textId="2BAC3E24" w:rsidR="002B7A35" w:rsidRDefault="002B7A35" w:rsidP="00DD4BFE">
      <w:pPr>
        <w:pStyle w:val="ListParagraph"/>
        <w:numPr>
          <w:ilvl w:val="0"/>
          <w:numId w:val="16"/>
        </w:numPr>
      </w:pPr>
      <w:r>
        <w:t>The advisor of the Past President School shall attend TASC Board Meetings and act as a mentor and resource for current officer schools.</w:t>
      </w:r>
    </w:p>
    <w:p w14:paraId="6BCE37DA" w14:textId="2AD49D05" w:rsidR="002B7A35" w:rsidRDefault="002B7A35" w:rsidP="00DD4BFE">
      <w:pPr>
        <w:pStyle w:val="ListParagraph"/>
        <w:numPr>
          <w:ilvl w:val="0"/>
          <w:numId w:val="16"/>
        </w:numPr>
      </w:pPr>
      <w:r>
        <w:t>The advisor of the Past President School shall provide a presentation for the Advisors Workshop, ML Conference, and the HS Annual Conference.</w:t>
      </w:r>
    </w:p>
    <w:p w14:paraId="2D6016F9" w14:textId="5090A504" w:rsidR="002B7A35" w:rsidRDefault="002B7A35" w:rsidP="00DD4BFE">
      <w:pPr>
        <w:pStyle w:val="ListParagraph"/>
        <w:numPr>
          <w:ilvl w:val="0"/>
          <w:numId w:val="16"/>
        </w:numPr>
      </w:pPr>
      <w:r>
        <w:t>The advisor of the Past President School shall recruit members for and serve as chairman of the Scholarship Committee to include the TASC Student Scholarships and the TASSP Scholarships.</w:t>
      </w:r>
    </w:p>
    <w:p w14:paraId="6995D945" w14:textId="0452BA1A" w:rsidR="002B7A35" w:rsidRDefault="002B7A35" w:rsidP="00DD4BFE">
      <w:pPr>
        <w:pStyle w:val="ListParagraph"/>
        <w:numPr>
          <w:ilvl w:val="0"/>
          <w:numId w:val="16"/>
        </w:numPr>
      </w:pPr>
      <w:r>
        <w:t xml:space="preserve">The advisor of the Past President School shall attend the annual </w:t>
      </w:r>
      <w:r w:rsidRPr="002B7A35">
        <w:rPr>
          <w:i/>
          <w:u w:val="single"/>
        </w:rPr>
        <w:t>State Steering Committee Retreat</w:t>
      </w:r>
      <w:r>
        <w:t xml:space="preserve"> and assist in planning of the retreat.</w:t>
      </w:r>
    </w:p>
    <w:p w14:paraId="56611B5F" w14:textId="2F6AF347" w:rsidR="002B7A35" w:rsidRDefault="002B7A35" w:rsidP="00DD4BFE">
      <w:pPr>
        <w:pStyle w:val="ListParagraph"/>
        <w:numPr>
          <w:ilvl w:val="0"/>
          <w:numId w:val="16"/>
        </w:numPr>
      </w:pPr>
      <w:r>
        <w:t>The advisor of the Past President School shall conduct the JC meeting regarding songs at the annual conference.</w:t>
      </w:r>
    </w:p>
    <w:p w14:paraId="20292D77" w14:textId="5CEF494B" w:rsidR="002B7A35" w:rsidRDefault="002B7A35" w:rsidP="00DD4BFE">
      <w:pPr>
        <w:pStyle w:val="ListParagraph"/>
        <w:numPr>
          <w:ilvl w:val="0"/>
          <w:numId w:val="16"/>
        </w:numPr>
      </w:pPr>
      <w:r>
        <w:t>The advisor of the Past President School shall assist the President School with the state membership campaign.</w:t>
      </w:r>
    </w:p>
    <w:p w14:paraId="3AFEE042" w14:textId="708C39F8" w:rsidR="002B7A35" w:rsidRDefault="002B7A35" w:rsidP="00DD4BFE">
      <w:pPr>
        <w:pStyle w:val="ListParagraph"/>
        <w:numPr>
          <w:ilvl w:val="0"/>
          <w:numId w:val="16"/>
        </w:numPr>
      </w:pPr>
      <w:r>
        <w:t>The advisor of the Past President School shall work with the TASC Director in development and review of TASC Strategic Plan.</w:t>
      </w:r>
    </w:p>
    <w:p w14:paraId="6DE6E485" w14:textId="26F510EA" w:rsidR="002B7A35" w:rsidRDefault="002B7A35" w:rsidP="00DD4BFE">
      <w:pPr>
        <w:pStyle w:val="ListParagraph"/>
        <w:numPr>
          <w:ilvl w:val="0"/>
          <w:numId w:val="16"/>
        </w:numPr>
      </w:pPr>
      <w:r>
        <w:t>The advisor of the Past President School shall maintain a record outlining all activities and pass that on to next year’s past president advisor.</w:t>
      </w:r>
    </w:p>
    <w:p w14:paraId="5B47E0D4" w14:textId="42F89482" w:rsidR="002B7A35" w:rsidRDefault="002B7A35" w:rsidP="00DD4BFE">
      <w:pPr>
        <w:pStyle w:val="ListParagraph"/>
        <w:numPr>
          <w:ilvl w:val="0"/>
          <w:numId w:val="16"/>
        </w:numPr>
      </w:pPr>
      <w:r>
        <w:t>The advisor of the Past President School shall perform other duties as required.</w:t>
      </w:r>
    </w:p>
    <w:p w14:paraId="5566085B" w14:textId="77777777" w:rsidR="002B7A35" w:rsidRDefault="002B7A35" w:rsidP="002B7A35">
      <w:pPr>
        <w:ind w:left="360"/>
      </w:pPr>
    </w:p>
    <w:p w14:paraId="5E131889" w14:textId="0CC65090" w:rsidR="002B7A35" w:rsidRDefault="002B7A35" w:rsidP="002B7A35">
      <w:pPr>
        <w:pStyle w:val="Footer"/>
        <w:ind w:left="360"/>
      </w:pPr>
      <w:r w:rsidRPr="00FE6E39">
        <w:lastRenderedPageBreak/>
        <w:t>TASC Board Orientation Handbook 202</w:t>
      </w:r>
      <w:r w:rsidR="00893A15">
        <w:t>2</w:t>
      </w:r>
      <w:r w:rsidR="002E6FC1">
        <w:t>-2</w:t>
      </w:r>
      <w:r w:rsidR="00893A15">
        <w:t>3</w:t>
      </w:r>
    </w:p>
    <w:p w14:paraId="086B1656" w14:textId="30CB306D" w:rsidR="002B7A35" w:rsidRDefault="002B7A35" w:rsidP="002B7A35">
      <w:pPr>
        <w:pStyle w:val="Heading1"/>
      </w:pPr>
      <w:bookmarkStart w:id="12" w:name="_Toc78036253"/>
      <w:r>
        <w:t>TASC High School Annual Conference: CONFERENCE COORDINATOR SCHOOL</w:t>
      </w:r>
      <w:bookmarkEnd w:id="12"/>
    </w:p>
    <w:p w14:paraId="0F44A894" w14:textId="031A7E13" w:rsidR="002B7A35" w:rsidRPr="00985781" w:rsidRDefault="00985781" w:rsidP="00985781">
      <w:pPr>
        <w:rPr>
          <w:b/>
          <w:bCs/>
        </w:rPr>
      </w:pPr>
      <w:bookmarkStart w:id="13" w:name="_Toc77954222"/>
      <w:bookmarkStart w:id="14" w:name="_Toc78034159"/>
      <w:bookmarkStart w:id="15" w:name="_Toc78035181"/>
      <w:r w:rsidRPr="00985781">
        <w:rPr>
          <w:b/>
          <w:bCs/>
        </w:rPr>
        <w:t>EXPECTATIONS AND DUTIES</w:t>
      </w:r>
      <w:bookmarkEnd w:id="13"/>
      <w:bookmarkEnd w:id="14"/>
      <w:bookmarkEnd w:id="15"/>
    </w:p>
    <w:p w14:paraId="1BFC058F" w14:textId="3329FD0B" w:rsidR="002B7A35" w:rsidRDefault="002B7A35" w:rsidP="002B7A35">
      <w:pPr>
        <w:ind w:left="360"/>
      </w:pPr>
      <w:r>
        <w:t>The main responsibility of the Conference Coordinator School (CCS) for the TASC Annual Conference is to showcase its entire school and student council while carrying out a chosen theme throughout the conference. The conference theme (which may also be the state theme) will be decided by the TASC Board of Directors, and then the CCS will collaborate with a TASC funded professional production company (PC) and TASC to create the most effective way to communicate the theme throughout the Conference.</w:t>
      </w:r>
    </w:p>
    <w:p w14:paraId="5B6DE705" w14:textId="5E6291E5" w:rsidR="002B7A35" w:rsidRDefault="002B7A35" w:rsidP="002B7A35">
      <w:pPr>
        <w:ind w:left="360"/>
      </w:pPr>
      <w:r>
        <w:t>One student and the council advisor serve as members of the TASC Board of Directors, which meets three times each year in July/August, November, and at the Annual Conference. Expenses for one advisor and one student are paid for the Board Meetings. The CCS student representative should be able to be an assist as an emcee at the Annual Conference and possibly the ML Conference. The student and the council advisor should also attend the TASC leadership retreat in June with housing paid for by TASC. TASC will pay for registration to an out of state conference for the CCS student. Travel and meals to and from the conference are the responsibility of the student or school.</w:t>
      </w:r>
    </w:p>
    <w:p w14:paraId="22448E9F" w14:textId="77777777" w:rsidR="002B7A35" w:rsidRPr="00F76E3E" w:rsidRDefault="002B7A35" w:rsidP="002B7A35">
      <w:pPr>
        <w:ind w:left="360"/>
        <w:rPr>
          <w:b/>
          <w:bCs/>
        </w:rPr>
      </w:pPr>
      <w:r w:rsidRPr="00F76E3E">
        <w:rPr>
          <w:b/>
          <w:bCs/>
        </w:rPr>
        <w:t>CONFERENCE SESSION PRODUCTION</w:t>
      </w:r>
    </w:p>
    <w:p w14:paraId="5786E717" w14:textId="66CF7612" w:rsidR="002B7A35" w:rsidRDefault="002B7A35" w:rsidP="00DD4BFE">
      <w:pPr>
        <w:pStyle w:val="ListParagraph"/>
        <w:numPr>
          <w:ilvl w:val="0"/>
          <w:numId w:val="17"/>
        </w:numPr>
      </w:pPr>
      <w:r>
        <w:t>TASC funds all basic elements for the general sessions (stage, lights, sound). However, theme specific stage</w:t>
      </w:r>
      <w:r w:rsidR="00F76E3E">
        <w:t xml:space="preserve"> </w:t>
      </w:r>
      <w:r>
        <w:t>design/set/rigging is not included in the basic contract. The CCS may provide/design its own stage elements or</w:t>
      </w:r>
      <w:r w:rsidR="00F76E3E">
        <w:t xml:space="preserve"> </w:t>
      </w:r>
      <w:r>
        <w:t>work with and rent elements from PC or other sources. Theme specific stage set &amp; design is an additional CCS</w:t>
      </w:r>
      <w:r w:rsidR="00F76E3E">
        <w:t xml:space="preserve"> </w:t>
      </w:r>
      <w:r>
        <w:t>expense. TASC will pay only for the amount of the original contract with the production company. The CCS is</w:t>
      </w:r>
      <w:r w:rsidR="00F76E3E">
        <w:t xml:space="preserve"> </w:t>
      </w:r>
      <w:r>
        <w:t>responsible for the cost of a Fire Marshall if one is required.</w:t>
      </w:r>
    </w:p>
    <w:p w14:paraId="52C2F5CE" w14:textId="24CED488" w:rsidR="002B7A35" w:rsidRDefault="002B7A35" w:rsidP="00DD4BFE">
      <w:pPr>
        <w:pStyle w:val="ListParagraph"/>
        <w:numPr>
          <w:ilvl w:val="0"/>
          <w:numId w:val="17"/>
        </w:numPr>
      </w:pPr>
      <w:r>
        <w:t>The CCS should arrange for meeting between PC and key players at school. This is to be hosted at the school,</w:t>
      </w:r>
      <w:r w:rsidR="00F76E3E">
        <w:t xml:space="preserve"> </w:t>
      </w:r>
      <w:r>
        <w:t>and it is the responsibility of the CCS to provide lodging for the show producer for this meeting. Ideally this</w:t>
      </w:r>
      <w:r w:rsidR="00F76E3E">
        <w:t xml:space="preserve"> </w:t>
      </w:r>
      <w:r>
        <w:t>would occur in August, to allow adequate time for implementation of ideas. The first visit of the PC, regardless</w:t>
      </w:r>
      <w:r w:rsidR="00F76E3E">
        <w:t xml:space="preserve"> </w:t>
      </w:r>
      <w:r>
        <w:t>of date, is the responsibility of the CCS.</w:t>
      </w:r>
    </w:p>
    <w:p w14:paraId="3028C708" w14:textId="066ECB4D" w:rsidR="002B7A35" w:rsidRDefault="002B7A35" w:rsidP="00DD4BFE">
      <w:pPr>
        <w:pStyle w:val="ListParagraph"/>
        <w:numPr>
          <w:ilvl w:val="0"/>
          <w:numId w:val="17"/>
        </w:numPr>
      </w:pPr>
      <w:r>
        <w:t>CCS will meet all agreed upon deadlines between the CCS and PC. This includes video and song submission, as</w:t>
      </w:r>
      <w:r w:rsidR="00F76E3E">
        <w:t xml:space="preserve"> </w:t>
      </w:r>
      <w:r>
        <w:t>well as other information necessary for PC to create the script and look and feel of the show.</w:t>
      </w:r>
    </w:p>
    <w:p w14:paraId="7E80EF45" w14:textId="195EE61C" w:rsidR="002B7A35" w:rsidRDefault="002B7A35" w:rsidP="00DD4BFE">
      <w:pPr>
        <w:pStyle w:val="ListParagraph"/>
        <w:numPr>
          <w:ilvl w:val="0"/>
          <w:numId w:val="17"/>
        </w:numPr>
      </w:pPr>
      <w:r>
        <w:t>CCS will work with PC to plan and implement a conference opening. This opening is not to exceed 10 minutes.</w:t>
      </w:r>
      <w:r w:rsidR="00F76E3E">
        <w:t xml:space="preserve"> </w:t>
      </w:r>
      <w:r>
        <w:t>The opening should showcase talent from the CCS, while expressing the message of the conference theme. The</w:t>
      </w:r>
      <w:r w:rsidR="00F76E3E">
        <w:t xml:space="preserve"> </w:t>
      </w:r>
      <w:r>
        <w:t xml:space="preserve">PC will be </w:t>
      </w:r>
      <w:r w:rsidRPr="00F76E3E">
        <w:rPr>
          <w:u w:val="single"/>
        </w:rPr>
        <w:t>heavily</w:t>
      </w:r>
      <w:r>
        <w:t xml:space="preserve"> involved in helping to ensure the CCS vision is communicated most effectively for the audience</w:t>
      </w:r>
      <w:r w:rsidR="00F76E3E">
        <w:t xml:space="preserve"> </w:t>
      </w:r>
      <w:r>
        <w:t>size and make-up. The TASC director should be kept apprised and be able to approve, along with the PC,</w:t>
      </w:r>
      <w:r w:rsidR="00F76E3E">
        <w:t xml:space="preserve"> </w:t>
      </w:r>
      <w:r>
        <w:t>videos, content of production numbers, etc.</w:t>
      </w:r>
    </w:p>
    <w:p w14:paraId="3DFF4CAE" w14:textId="62A48F18" w:rsidR="002B7A35" w:rsidRDefault="002B7A35" w:rsidP="00DD4BFE">
      <w:pPr>
        <w:pStyle w:val="ListParagraph"/>
        <w:numPr>
          <w:ilvl w:val="0"/>
          <w:numId w:val="17"/>
        </w:numPr>
      </w:pPr>
      <w:r>
        <w:t>CCS will provide delivery of welcome, pledges to flags, invocation and national anthem during the Opening</w:t>
      </w:r>
      <w:r w:rsidR="00F76E3E">
        <w:t xml:space="preserve"> </w:t>
      </w:r>
      <w:r>
        <w:t>Session.</w:t>
      </w:r>
    </w:p>
    <w:p w14:paraId="19A243E9" w14:textId="44FAAB69" w:rsidR="002B7A35" w:rsidRDefault="002B7A35" w:rsidP="00DD4BFE">
      <w:pPr>
        <w:pStyle w:val="ListParagraph"/>
        <w:numPr>
          <w:ilvl w:val="0"/>
          <w:numId w:val="17"/>
        </w:numPr>
      </w:pPr>
      <w:r>
        <w:t>The CCS (entire team) should be at conference site to begin load in and rehearsal the morning (8 a.m.) of the day</w:t>
      </w:r>
      <w:r w:rsidR="00F76E3E">
        <w:t xml:space="preserve"> </w:t>
      </w:r>
      <w:r>
        <w:t>before the conference start date. (Coordinate this with PC and TASC Director.)</w:t>
      </w:r>
    </w:p>
    <w:p w14:paraId="75BDD749" w14:textId="37699460" w:rsidR="002B7A35" w:rsidRDefault="002B7A35" w:rsidP="00DD4BFE">
      <w:pPr>
        <w:pStyle w:val="ListParagraph"/>
        <w:numPr>
          <w:ilvl w:val="0"/>
          <w:numId w:val="17"/>
        </w:numPr>
      </w:pPr>
      <w:r>
        <w:t>CCS will provide an 8-10 person stage crew for the PC for the duration of the conference. Details are to be</w:t>
      </w:r>
      <w:r w:rsidR="00F76E3E">
        <w:t xml:space="preserve"> </w:t>
      </w:r>
      <w:r>
        <w:t>established with PC.</w:t>
      </w:r>
    </w:p>
    <w:p w14:paraId="001BD9C3" w14:textId="46F233EE" w:rsidR="002B7A35" w:rsidRDefault="002B7A35" w:rsidP="00DD4BFE">
      <w:pPr>
        <w:pStyle w:val="ListParagraph"/>
        <w:numPr>
          <w:ilvl w:val="0"/>
          <w:numId w:val="17"/>
        </w:numPr>
      </w:pPr>
      <w:r>
        <w:t>CCS will provide additional entertainment for general sessions as well as a closing number. Time limits and</w:t>
      </w:r>
      <w:r w:rsidR="00F76E3E">
        <w:t xml:space="preserve"> </w:t>
      </w:r>
      <w:r>
        <w:t>entertainment will be approved by PC.</w:t>
      </w:r>
    </w:p>
    <w:p w14:paraId="3F45A866" w14:textId="56B3E6A6" w:rsidR="002B7A35" w:rsidRDefault="002B7A35" w:rsidP="00DD4BFE">
      <w:pPr>
        <w:pStyle w:val="ListParagraph"/>
        <w:numPr>
          <w:ilvl w:val="0"/>
          <w:numId w:val="17"/>
        </w:numPr>
      </w:pPr>
      <w:r>
        <w:lastRenderedPageBreak/>
        <w:t>The TASC director in conjunction with the PC should be aware of and approve all conference entertainment and</w:t>
      </w:r>
      <w:r w:rsidR="00F76E3E">
        <w:t xml:space="preserve"> </w:t>
      </w:r>
      <w:r>
        <w:t>decorations including set design, costumes, and media.</w:t>
      </w:r>
    </w:p>
    <w:p w14:paraId="6E5A36A8" w14:textId="0EA18E6E" w:rsidR="002B7A35" w:rsidRDefault="002B7A35" w:rsidP="00DD4BFE">
      <w:pPr>
        <w:pStyle w:val="ListParagraph"/>
        <w:numPr>
          <w:ilvl w:val="0"/>
          <w:numId w:val="17"/>
        </w:numPr>
      </w:pPr>
      <w:r>
        <w:t>Should there be a need for the PC to move into the venue a day early, the expense is incurred by the CCS.</w:t>
      </w:r>
    </w:p>
    <w:p w14:paraId="15EFB090" w14:textId="77777777" w:rsidR="002B7A35" w:rsidRPr="00F76E3E" w:rsidRDefault="002B7A35" w:rsidP="002B7A35">
      <w:pPr>
        <w:ind w:left="360"/>
        <w:rPr>
          <w:b/>
        </w:rPr>
      </w:pPr>
      <w:r w:rsidRPr="00F76E3E">
        <w:rPr>
          <w:b/>
        </w:rPr>
        <w:t>WORK WITH TASC</w:t>
      </w:r>
    </w:p>
    <w:p w14:paraId="453DF57A" w14:textId="510B4ADE" w:rsidR="002B7A35" w:rsidRDefault="002B7A35" w:rsidP="00DD4BFE">
      <w:pPr>
        <w:pStyle w:val="ListParagraph"/>
        <w:numPr>
          <w:ilvl w:val="0"/>
          <w:numId w:val="18"/>
        </w:numPr>
      </w:pPr>
      <w:r>
        <w:t>TASC will arrange for a convention center site visit (usually in October) if needed. TASC will arrange for CCS</w:t>
      </w:r>
      <w:r w:rsidR="00F76E3E">
        <w:t xml:space="preserve"> </w:t>
      </w:r>
      <w:r>
        <w:t>rooms and attempt to secure complimentary or reduced rate sleeping rooms. Expenses will be the</w:t>
      </w:r>
      <w:r w:rsidR="00F76E3E">
        <w:t xml:space="preserve"> </w:t>
      </w:r>
      <w:r>
        <w:t>responsibility of the CCS.</w:t>
      </w:r>
    </w:p>
    <w:p w14:paraId="60E61949" w14:textId="308F4138" w:rsidR="002B7A35" w:rsidRDefault="002B7A35" w:rsidP="00DD4BFE">
      <w:pPr>
        <w:pStyle w:val="ListParagraph"/>
        <w:numPr>
          <w:ilvl w:val="0"/>
          <w:numId w:val="18"/>
        </w:numPr>
      </w:pPr>
      <w:r>
        <w:t>The CCS is responsible for working with the TASC office to create a design for the conference t-shirt and</w:t>
      </w:r>
      <w:r w:rsidR="00F76E3E">
        <w:t xml:space="preserve"> </w:t>
      </w:r>
      <w:r>
        <w:t>conference logo. This can be original student artwork or acquired from a professional design company. The</w:t>
      </w:r>
      <w:r w:rsidR="00F76E3E">
        <w:t xml:space="preserve"> </w:t>
      </w:r>
      <w:r>
        <w:t>shirt design should reflect the theme and the way the CCS school will present the theme. Design options should</w:t>
      </w:r>
      <w:r w:rsidR="00F76E3E">
        <w:t xml:space="preserve"> </w:t>
      </w:r>
      <w:r>
        <w:t>be sent to TASC no later than September 30. Camera-ready artwork is preferred. Preferred date is by the</w:t>
      </w:r>
      <w:r w:rsidR="00F76E3E">
        <w:t xml:space="preserve"> </w:t>
      </w:r>
      <w:r>
        <w:t>summer board meeting. The design will be approved by the TASC director.</w:t>
      </w:r>
    </w:p>
    <w:p w14:paraId="1AB391BD" w14:textId="4DD75A98" w:rsidR="002B7A35" w:rsidRDefault="002B7A35" w:rsidP="00DD4BFE">
      <w:pPr>
        <w:pStyle w:val="ListParagraph"/>
        <w:numPr>
          <w:ilvl w:val="0"/>
          <w:numId w:val="18"/>
        </w:numPr>
      </w:pPr>
      <w:r>
        <w:t>Advisor is responsible for all communication with school officials concerning duties and responsibilities at the</w:t>
      </w:r>
      <w:r w:rsidR="00F76E3E">
        <w:t xml:space="preserve"> </w:t>
      </w:r>
      <w:r>
        <w:t>conference. This includes collecting necessary information from the CCS school district for the program.</w:t>
      </w:r>
    </w:p>
    <w:p w14:paraId="75EAB8AD" w14:textId="03BE88FE" w:rsidR="002B7A35" w:rsidRDefault="002B7A35" w:rsidP="00DD4BFE">
      <w:pPr>
        <w:pStyle w:val="ListParagraph"/>
        <w:numPr>
          <w:ilvl w:val="0"/>
          <w:numId w:val="18"/>
        </w:numPr>
      </w:pPr>
      <w:r>
        <w:t>The CCS will work with the other officer schools in determining a state project.</w:t>
      </w:r>
    </w:p>
    <w:p w14:paraId="48BBCDD1" w14:textId="77777777" w:rsidR="002B7A35" w:rsidRPr="00F76E3E" w:rsidRDefault="002B7A35" w:rsidP="002B7A35">
      <w:pPr>
        <w:ind w:left="360"/>
        <w:rPr>
          <w:b/>
        </w:rPr>
      </w:pPr>
      <w:r w:rsidRPr="00F76E3E">
        <w:rPr>
          <w:b/>
        </w:rPr>
        <w:t>ADVISOR HOSPITALITY</w:t>
      </w:r>
    </w:p>
    <w:p w14:paraId="67D3A643" w14:textId="1AF73A9F" w:rsidR="002B7A35" w:rsidRDefault="002B7A35" w:rsidP="00DD4BFE">
      <w:pPr>
        <w:pStyle w:val="ListParagraph"/>
        <w:numPr>
          <w:ilvl w:val="0"/>
          <w:numId w:val="19"/>
        </w:numPr>
      </w:pPr>
      <w:r>
        <w:t>TASC will provide beverages (coffee, tea/lemonade, water) for advisors attending the conference in a predetermined hospitality area. Any other items (food, gifts, door prizes, etc.) are the responsibility of the CCS.</w:t>
      </w:r>
    </w:p>
    <w:p w14:paraId="758AD77B" w14:textId="4199A6A4" w:rsidR="002B7A35" w:rsidRDefault="002B7A35" w:rsidP="00DD4BFE">
      <w:pPr>
        <w:pStyle w:val="ListParagraph"/>
        <w:numPr>
          <w:ilvl w:val="0"/>
          <w:numId w:val="19"/>
        </w:numPr>
      </w:pPr>
      <w:r>
        <w:t>Hospitality area food items must be ordered through the Convention Center food services. It is the</w:t>
      </w:r>
      <w:r w:rsidR="00F76E3E">
        <w:t xml:space="preserve"> </w:t>
      </w:r>
      <w:r>
        <w:t>responsibility of the CCS to make these arrangements with the assistance of TASC. TASC will pay the bill upfront</w:t>
      </w:r>
      <w:r w:rsidR="00F76E3E">
        <w:t xml:space="preserve"> </w:t>
      </w:r>
      <w:r>
        <w:t>and then charge out the CCS items at the end of the conference.</w:t>
      </w:r>
    </w:p>
    <w:p w14:paraId="6A798217" w14:textId="77777777" w:rsidR="002B7A35" w:rsidRPr="00F76E3E" w:rsidRDefault="002B7A35" w:rsidP="002B7A35">
      <w:pPr>
        <w:ind w:left="360"/>
        <w:rPr>
          <w:b/>
          <w:bCs/>
        </w:rPr>
      </w:pPr>
      <w:r w:rsidRPr="00F76E3E">
        <w:rPr>
          <w:b/>
          <w:bCs/>
        </w:rPr>
        <w:t>CONFERENCE REGISTRATION</w:t>
      </w:r>
    </w:p>
    <w:p w14:paraId="3FA519D6" w14:textId="68E112C7" w:rsidR="002B7A35" w:rsidRDefault="002B7A35" w:rsidP="00DD4BFE">
      <w:pPr>
        <w:pStyle w:val="ListParagraph"/>
        <w:numPr>
          <w:ilvl w:val="0"/>
          <w:numId w:val="20"/>
        </w:numPr>
      </w:pPr>
      <w:r>
        <w:t>CCS will develop and assemble registration packets for student and adult delegates. TASC provides folders,</w:t>
      </w:r>
      <w:r w:rsidR="00F76E3E">
        <w:t xml:space="preserve"> </w:t>
      </w:r>
      <w:r>
        <w:t>programs</w:t>
      </w:r>
      <w:r w:rsidR="00D711EB">
        <w:t>,</w:t>
      </w:r>
      <w:r>
        <w:t xml:space="preserve"> and name badges. CCS provides all other items</w:t>
      </w:r>
      <w:r w:rsidR="00D711EB">
        <w:t>,</w:t>
      </w:r>
      <w:r>
        <w:t xml:space="preserve"> including the actual bags and anything else wanted in</w:t>
      </w:r>
      <w:r w:rsidR="00F76E3E">
        <w:t xml:space="preserve"> </w:t>
      </w:r>
      <w:r>
        <w:t>the bags (pens, paper, coupons, resources, goodies, etc.)</w:t>
      </w:r>
    </w:p>
    <w:p w14:paraId="20A12242" w14:textId="0A3A356C" w:rsidR="002B7A35" w:rsidRDefault="002B7A35" w:rsidP="00DD4BFE">
      <w:pPr>
        <w:pStyle w:val="ListParagraph"/>
        <w:numPr>
          <w:ilvl w:val="0"/>
          <w:numId w:val="20"/>
        </w:numPr>
      </w:pPr>
      <w:r>
        <w:t>CCS will create 4 - 8 (varies) registration booths that will be set up in the Grand Hall at the Convention Center.</w:t>
      </w:r>
      <w:r w:rsidR="00F76E3E">
        <w:t xml:space="preserve"> </w:t>
      </w:r>
      <w:r>
        <w:t>CCS student/adults will also man these tables during conference registration hours. At the end of conference</w:t>
      </w:r>
      <w:r w:rsidR="00F76E3E">
        <w:t xml:space="preserve"> </w:t>
      </w:r>
      <w:r>
        <w:t>registration, CCS may need to move these booths for use in ballot distribution.</w:t>
      </w:r>
    </w:p>
    <w:p w14:paraId="430F5623" w14:textId="58B1402E" w:rsidR="002B7A35" w:rsidRDefault="002B7A35" w:rsidP="00DD4BFE">
      <w:pPr>
        <w:pStyle w:val="ListParagraph"/>
        <w:numPr>
          <w:ilvl w:val="0"/>
          <w:numId w:val="20"/>
        </w:numPr>
      </w:pPr>
      <w:r>
        <w:t>CCS is responsible for organizing t-shirts by school and having an adult (or two) available to help distribute</w:t>
      </w:r>
      <w:r w:rsidR="00F76E3E">
        <w:t xml:space="preserve"> </w:t>
      </w:r>
      <w:r>
        <w:t>conference t-shirts to advisors on site unless the t-shirt company does this. Assistance may still be needed.</w:t>
      </w:r>
    </w:p>
    <w:p w14:paraId="0685EC86" w14:textId="546470BD" w:rsidR="002B7A35" w:rsidRDefault="002B7A35" w:rsidP="00DD4BFE">
      <w:pPr>
        <w:pStyle w:val="ListParagraph"/>
        <w:numPr>
          <w:ilvl w:val="0"/>
          <w:numId w:val="20"/>
        </w:numPr>
      </w:pPr>
      <w:r>
        <w:t>The CCS must register an official voting delegation for the conference (1 advisor + 5 students). The CCS does not</w:t>
      </w:r>
      <w:r w:rsidR="00F76E3E">
        <w:t xml:space="preserve"> </w:t>
      </w:r>
      <w:r>
        <w:t>need to regi</w:t>
      </w:r>
      <w:r w:rsidR="00F76E3E">
        <w:t>s</w:t>
      </w:r>
      <w:r>
        <w:t>ter additional students or adults attending the conference. Additional conference t-shirts may be</w:t>
      </w:r>
      <w:r w:rsidR="00F76E3E">
        <w:t xml:space="preserve"> </w:t>
      </w:r>
      <w:r>
        <w:t>purchased at cost from TASC; sizes must be provided by the registration deadline. Additional Six Flags tickets for</w:t>
      </w:r>
      <w:r w:rsidR="00F76E3E">
        <w:t xml:space="preserve"> </w:t>
      </w:r>
      <w:r>
        <w:t>CCS students and chaperones (not including the official delegation) must be purchased from TASC (at cost).</w:t>
      </w:r>
    </w:p>
    <w:p w14:paraId="5ACF8F8B" w14:textId="42852DA4" w:rsidR="002B7A35" w:rsidRPr="00F76E3E" w:rsidRDefault="002B7A35" w:rsidP="002B7A35">
      <w:pPr>
        <w:ind w:left="360"/>
        <w:rPr>
          <w:b/>
        </w:rPr>
      </w:pPr>
      <w:r w:rsidRPr="00F76E3E">
        <w:rPr>
          <w:b/>
        </w:rPr>
        <w:t>OTHER CONFERENCE NOTES</w:t>
      </w:r>
    </w:p>
    <w:p w14:paraId="67C2B08B" w14:textId="1261E70F" w:rsidR="002B7A35" w:rsidRDefault="002B7A35" w:rsidP="00DD4BFE">
      <w:pPr>
        <w:pStyle w:val="ListParagraph"/>
        <w:numPr>
          <w:ilvl w:val="0"/>
          <w:numId w:val="21"/>
        </w:numPr>
      </w:pPr>
      <w:r>
        <w:t>CCS should determine number of rooms to reserve for the school at the hotel of its choice by November.</w:t>
      </w:r>
    </w:p>
    <w:p w14:paraId="7DC1AF33" w14:textId="1BCB8803" w:rsidR="002B7A35" w:rsidRDefault="002B7A35" w:rsidP="00DD4BFE">
      <w:pPr>
        <w:pStyle w:val="ListParagraph"/>
        <w:numPr>
          <w:ilvl w:val="0"/>
          <w:numId w:val="21"/>
        </w:numPr>
      </w:pPr>
      <w:r>
        <w:t>CCS will make arrangements/payment for any additional exhibit hall interactive games/activities/inflatable</w:t>
      </w:r>
      <w:r w:rsidR="00F76E3E">
        <w:t xml:space="preserve"> </w:t>
      </w:r>
      <w:r>
        <w:t>attractions, pipe and drape, etc.</w:t>
      </w:r>
      <w:r w:rsidR="008755D2">
        <w:t>,</w:t>
      </w:r>
      <w:r>
        <w:t xml:space="preserve"> for student delegates.</w:t>
      </w:r>
    </w:p>
    <w:p w14:paraId="42946780" w14:textId="011BEFB1" w:rsidR="002B7A35" w:rsidRDefault="002B7A35" w:rsidP="00DD4BFE">
      <w:pPr>
        <w:pStyle w:val="ListParagraph"/>
        <w:numPr>
          <w:ilvl w:val="0"/>
          <w:numId w:val="21"/>
        </w:numPr>
      </w:pPr>
      <w:r>
        <w:lastRenderedPageBreak/>
        <w:t>CCS will provide award winning school photo backdrop or other photo backdrop. This may be generic or</w:t>
      </w:r>
      <w:r w:rsidR="00F76E3E">
        <w:t xml:space="preserve"> </w:t>
      </w:r>
      <w:r>
        <w:t>conference theme related. (Coordinate placement of backdrop with TASC staff to allow space for bookstore,</w:t>
      </w:r>
      <w:r w:rsidR="00F76E3E">
        <w:t xml:space="preserve"> </w:t>
      </w:r>
      <w:r>
        <w:t>etc.)</w:t>
      </w:r>
    </w:p>
    <w:p w14:paraId="666B630D" w14:textId="605BCDA0" w:rsidR="002B7A35" w:rsidRDefault="002B7A35" w:rsidP="00DD4BFE">
      <w:pPr>
        <w:pStyle w:val="ListParagraph"/>
        <w:numPr>
          <w:ilvl w:val="0"/>
          <w:numId w:val="21"/>
        </w:numPr>
      </w:pPr>
      <w:r>
        <w:t>CCS will provide small group session facilitators for workshops portion of conference (# needed depends on # of</w:t>
      </w:r>
      <w:r w:rsidR="00F76E3E">
        <w:t xml:space="preserve"> </w:t>
      </w:r>
      <w:r>
        <w:t>sessions).</w:t>
      </w:r>
    </w:p>
    <w:p w14:paraId="40C3DBD7" w14:textId="52190CDE" w:rsidR="002B7A35" w:rsidRDefault="002B7A35" w:rsidP="00DD4BFE">
      <w:pPr>
        <w:pStyle w:val="ListParagraph"/>
        <w:numPr>
          <w:ilvl w:val="0"/>
          <w:numId w:val="21"/>
        </w:numPr>
      </w:pPr>
      <w:r>
        <w:t>CCS will provide and install decorations for the conference that enhance the theme.</w:t>
      </w:r>
    </w:p>
    <w:p w14:paraId="34D59315" w14:textId="3A1D279E" w:rsidR="002B7A35" w:rsidRDefault="002B7A35" w:rsidP="00DD4BFE">
      <w:pPr>
        <w:pStyle w:val="ListParagraph"/>
        <w:numPr>
          <w:ilvl w:val="0"/>
          <w:numId w:val="21"/>
        </w:numPr>
      </w:pPr>
      <w:r>
        <w:t>CCS will provide students as needed to assist in set-up of multi-media, etc. for concurrent sessions.</w:t>
      </w:r>
    </w:p>
    <w:p w14:paraId="00786D84" w14:textId="23869AA9" w:rsidR="002B7A35" w:rsidRDefault="002B7A35" w:rsidP="00DD4BFE">
      <w:pPr>
        <w:pStyle w:val="ListParagraph"/>
        <w:numPr>
          <w:ilvl w:val="0"/>
          <w:numId w:val="21"/>
        </w:numPr>
      </w:pPr>
      <w:r>
        <w:t>CCS will make and hang signs as needed for conference activities.</w:t>
      </w:r>
    </w:p>
    <w:p w14:paraId="61667AD0" w14:textId="297737BD" w:rsidR="002B7A35" w:rsidRDefault="002B7A35" w:rsidP="00DD4BFE">
      <w:pPr>
        <w:pStyle w:val="ListParagraph"/>
        <w:numPr>
          <w:ilvl w:val="0"/>
          <w:numId w:val="21"/>
        </w:numPr>
      </w:pPr>
      <w:r>
        <w:t>CCS will provide chaperones for the host school students and adults to supervise activities of the host school</w:t>
      </w:r>
      <w:r w:rsidR="00F76E3E">
        <w:t xml:space="preserve"> </w:t>
      </w:r>
      <w:r>
        <w:t>students during the conference.</w:t>
      </w:r>
    </w:p>
    <w:p w14:paraId="2FA28F77" w14:textId="3C8A27E2" w:rsidR="002B7A35" w:rsidRDefault="002B7A35" w:rsidP="00DD4BFE">
      <w:pPr>
        <w:pStyle w:val="ListParagraph"/>
        <w:numPr>
          <w:ilvl w:val="0"/>
          <w:numId w:val="21"/>
        </w:numPr>
      </w:pPr>
      <w:r>
        <w:t>CCS will work with TASC staff regarding placement of tables, decorations, etc. so that the entire conference</w:t>
      </w:r>
      <w:r w:rsidR="00F76E3E">
        <w:t xml:space="preserve"> </w:t>
      </w:r>
      <w:r>
        <w:t>experience is enhanced.</w:t>
      </w:r>
    </w:p>
    <w:p w14:paraId="0A669197" w14:textId="0AB99323" w:rsidR="002B7A35" w:rsidRDefault="002B7A35" w:rsidP="00DD4BFE">
      <w:pPr>
        <w:pStyle w:val="ListParagraph"/>
        <w:numPr>
          <w:ilvl w:val="0"/>
          <w:numId w:val="21"/>
        </w:numPr>
      </w:pPr>
      <w:r>
        <w:t>CCS will ensure that all materials are removed from the Convention Center at the conclusion of the conference.</w:t>
      </w:r>
    </w:p>
    <w:p w14:paraId="325AC837" w14:textId="3791FE03" w:rsidR="002B7A35" w:rsidRDefault="002B7A35" w:rsidP="00DD4BFE">
      <w:pPr>
        <w:pStyle w:val="ListParagraph"/>
        <w:numPr>
          <w:ilvl w:val="0"/>
          <w:numId w:val="21"/>
        </w:numPr>
      </w:pPr>
      <w:r>
        <w:t>CCS will review Convention Center guidelines for hanging signs, etc. ensure guidelines are met.</w:t>
      </w:r>
    </w:p>
    <w:p w14:paraId="590C5A06" w14:textId="57F8FCC1" w:rsidR="002B7A35" w:rsidRDefault="002B7A35" w:rsidP="00DD4BFE">
      <w:pPr>
        <w:pStyle w:val="ListParagraph"/>
        <w:numPr>
          <w:ilvl w:val="0"/>
          <w:numId w:val="21"/>
        </w:numPr>
      </w:pPr>
      <w:r>
        <w:t>CCS will communicate lyrics of songs used, videos, etc. to TASC Director and to Production Company well in</w:t>
      </w:r>
      <w:r w:rsidR="00F76E3E">
        <w:t xml:space="preserve"> </w:t>
      </w:r>
      <w:r>
        <w:t>advance of the conference.</w:t>
      </w:r>
    </w:p>
    <w:p w14:paraId="49E66BCD" w14:textId="77777777" w:rsidR="002B7A35" w:rsidRPr="00F76E3E" w:rsidRDefault="002B7A35" w:rsidP="002B7A35">
      <w:pPr>
        <w:ind w:left="360"/>
        <w:rPr>
          <w:b/>
          <w:bCs/>
        </w:rPr>
      </w:pPr>
      <w:r w:rsidRPr="00F76E3E">
        <w:rPr>
          <w:b/>
          <w:bCs/>
        </w:rPr>
        <w:t>Reimbursement for expenses provided by TASC:</w:t>
      </w:r>
    </w:p>
    <w:p w14:paraId="42519427" w14:textId="1268C7F8" w:rsidR="002B7A35" w:rsidRDefault="002B7A35" w:rsidP="00DD4BFE">
      <w:pPr>
        <w:pStyle w:val="ListParagraph"/>
        <w:numPr>
          <w:ilvl w:val="0"/>
          <w:numId w:val="22"/>
        </w:numPr>
      </w:pPr>
      <w:r>
        <w:t>In 2015 $5.00 was added to conference registration to fund up to $20,000 reimbursement to the Conference</w:t>
      </w:r>
      <w:r w:rsidR="00F76E3E">
        <w:t xml:space="preserve"> </w:t>
      </w:r>
      <w:r>
        <w:t>Coordinator for expenses directly related to the conference. Guidelines for this reimbursement will be</w:t>
      </w:r>
      <w:r w:rsidR="00F76E3E">
        <w:t xml:space="preserve"> </w:t>
      </w:r>
      <w:r>
        <w:t>developed by TASC. The CCS must submit receipts to receive reimbursement and expenditures must be directly</w:t>
      </w:r>
      <w:r w:rsidR="00F76E3E">
        <w:t xml:space="preserve"> </w:t>
      </w:r>
      <w:r>
        <w:t>essential for the conference (set, hotel, or meals).</w:t>
      </w:r>
    </w:p>
    <w:p w14:paraId="58CC2FE9" w14:textId="77777777" w:rsidR="00F76E3E" w:rsidRDefault="00F76E3E" w:rsidP="00F76E3E">
      <w:pPr>
        <w:ind w:left="360"/>
      </w:pPr>
    </w:p>
    <w:p w14:paraId="120A4325" w14:textId="27CC078C" w:rsidR="002B7A35" w:rsidRDefault="002B7A35" w:rsidP="00F76E3E">
      <w:pPr>
        <w:ind w:left="360"/>
        <w:jc w:val="center"/>
        <w:rPr>
          <w:i/>
          <w:iCs/>
        </w:rPr>
      </w:pPr>
      <w:r w:rsidRPr="00F76E3E">
        <w:rPr>
          <w:i/>
          <w:iCs/>
        </w:rPr>
        <w:t>Additional duties can be added depending on the resources and interests of the CCS.</w:t>
      </w:r>
    </w:p>
    <w:p w14:paraId="594A48C5" w14:textId="77777777" w:rsidR="00F76E3E" w:rsidRDefault="00F76E3E" w:rsidP="00F76E3E">
      <w:pPr>
        <w:ind w:left="360"/>
        <w:jc w:val="center"/>
        <w:rPr>
          <w:i/>
          <w:iCs/>
        </w:rPr>
      </w:pPr>
    </w:p>
    <w:p w14:paraId="093A9753" w14:textId="1C5794ED" w:rsidR="00F76E3E" w:rsidRDefault="00F76E3E" w:rsidP="00261DE4">
      <w:pPr>
        <w:pStyle w:val="Footer"/>
      </w:pPr>
      <w:r w:rsidRPr="00FE6E39">
        <w:lastRenderedPageBreak/>
        <w:t>TASC Board Orientation Handbook 202</w:t>
      </w:r>
      <w:r w:rsidR="00893A15">
        <w:t>2</w:t>
      </w:r>
      <w:r w:rsidR="002E6FC1">
        <w:t>-</w:t>
      </w:r>
      <w:r w:rsidR="00C012B6">
        <w:t>23</w:t>
      </w:r>
    </w:p>
    <w:p w14:paraId="6C507561" w14:textId="777581C7" w:rsidR="00F76E3E" w:rsidRDefault="00F76E3E" w:rsidP="00271E49">
      <w:pPr>
        <w:pStyle w:val="Heading1"/>
      </w:pPr>
      <w:bookmarkStart w:id="16" w:name="_Toc78036254"/>
      <w:r>
        <w:t>TASC MIDDLE LEVEL STATE ANNUAL CONFERENCE</w:t>
      </w:r>
      <w:r w:rsidR="00271E49">
        <w:t>:</w:t>
      </w:r>
      <w:r w:rsidR="00271E49">
        <w:br/>
        <w:t>Duties of Conference Coordinator School</w:t>
      </w:r>
      <w:bookmarkEnd w:id="16"/>
    </w:p>
    <w:p w14:paraId="65B3E905" w14:textId="1D15E243" w:rsidR="00F76E3E" w:rsidRPr="00271E49" w:rsidRDefault="00F76E3E" w:rsidP="00F76E3E">
      <w:pPr>
        <w:ind w:left="360"/>
        <w:rPr>
          <w:b/>
        </w:rPr>
      </w:pPr>
      <w:r w:rsidRPr="00271E49">
        <w:rPr>
          <w:b/>
        </w:rPr>
        <w:t xml:space="preserve">2021-2022 Conference Theme: </w:t>
      </w:r>
      <w:r w:rsidR="00893A15">
        <w:rPr>
          <w:b/>
        </w:rPr>
        <w:t xml:space="preserve">Lead </w:t>
      </w:r>
      <w:proofErr w:type="gramStart"/>
      <w:r w:rsidR="00893A15">
        <w:rPr>
          <w:b/>
        </w:rPr>
        <w:t>With</w:t>
      </w:r>
      <w:proofErr w:type="gramEnd"/>
      <w:r w:rsidR="00893A15">
        <w:rPr>
          <w:b/>
        </w:rPr>
        <w:t xml:space="preserve"> Heart</w:t>
      </w:r>
    </w:p>
    <w:p w14:paraId="41FF5C7A" w14:textId="54177417" w:rsidR="00F76E3E" w:rsidRPr="00271E49" w:rsidRDefault="00F76E3E" w:rsidP="00F76E3E">
      <w:pPr>
        <w:ind w:left="360"/>
        <w:rPr>
          <w:b/>
        </w:rPr>
      </w:pPr>
      <w:r w:rsidRPr="00271E49">
        <w:rPr>
          <w:b/>
        </w:rPr>
        <w:t xml:space="preserve">State Project: </w:t>
      </w:r>
      <w:r w:rsidR="00604A85">
        <w:rPr>
          <w:b/>
        </w:rPr>
        <w:t>Kick Cancer #TASCKickCancer</w:t>
      </w:r>
    </w:p>
    <w:p w14:paraId="114F6744" w14:textId="2156CB0E" w:rsidR="00F76E3E" w:rsidRDefault="00F76E3E" w:rsidP="00271E49">
      <w:pPr>
        <w:ind w:left="360"/>
      </w:pPr>
      <w:r>
        <w:t>Plan for advisor and student representative to attend the TASC State Steering</w:t>
      </w:r>
      <w:r w:rsidR="00271E49">
        <w:t xml:space="preserve"> </w:t>
      </w:r>
      <w:r>
        <w:t>Committee Retreat generally held in June. Expenses will be covered by TASC.</w:t>
      </w:r>
    </w:p>
    <w:p w14:paraId="4B7FB467" w14:textId="51103A4E" w:rsidR="00F76E3E" w:rsidRDefault="00F76E3E" w:rsidP="00F76E3E">
      <w:pPr>
        <w:ind w:left="360"/>
      </w:pPr>
      <w:r>
        <w:t>Plan on attendance at the conference to include arriving early enough to provide one full</w:t>
      </w:r>
      <w:r w:rsidR="00271E49">
        <w:t xml:space="preserve"> </w:t>
      </w:r>
      <w:r>
        <w:t>day of preparation prior to the conference. (For example, if conference registration</w:t>
      </w:r>
      <w:r w:rsidR="00271E49">
        <w:t xml:space="preserve"> </w:t>
      </w:r>
      <w:r>
        <w:t>begins at noon on a Friday, your group would need to arrive Thursday in order to have</w:t>
      </w:r>
      <w:r w:rsidR="00271E49">
        <w:t xml:space="preserve"> </w:t>
      </w:r>
      <w:r>
        <w:t>prep time Thursday evening.)</w:t>
      </w:r>
    </w:p>
    <w:p w14:paraId="03F0DC6B" w14:textId="7FE9466B" w:rsidR="00F76E3E" w:rsidRDefault="00F76E3E" w:rsidP="00F76E3E">
      <w:pPr>
        <w:ind w:left="360"/>
      </w:pPr>
      <w:r>
        <w:t>Please submit 2 t-shirt designs for consideration no later than September 1 of the year of</w:t>
      </w:r>
      <w:r w:rsidR="00271E49">
        <w:t xml:space="preserve"> </w:t>
      </w:r>
      <w:r>
        <w:t>the conference.</w:t>
      </w:r>
    </w:p>
    <w:p w14:paraId="5E9559FE" w14:textId="068D1D29" w:rsidR="00271E49" w:rsidRDefault="00F76E3E" w:rsidP="00F76E3E">
      <w:pPr>
        <w:ind w:left="360"/>
      </w:pPr>
      <w:r>
        <w:t>Design and produce a stage backdrop/stage set/banner (approx. 15’ long by 5' high) for</w:t>
      </w:r>
      <w:r w:rsidR="00271E49">
        <w:t xml:space="preserve"> </w:t>
      </w:r>
      <w:r>
        <w:t>the general session to illustrate the conference theme depending on set and if needed.</w:t>
      </w:r>
      <w:r w:rsidR="00271E49">
        <w:t xml:space="preserve"> </w:t>
      </w:r>
      <w:r>
        <w:t>This may not be needed. Hotel staff will hang the backdrop in the hotel ballroom. Make</w:t>
      </w:r>
      <w:r w:rsidR="00271E49">
        <w:t xml:space="preserve"> </w:t>
      </w:r>
      <w:r>
        <w:t>sure you include eyelets on the backdrop from which to hang cord or rope. There is</w:t>
      </w:r>
      <w:r w:rsidR="00271E49">
        <w:t xml:space="preserve"> </w:t>
      </w:r>
      <w:r>
        <w:t>often a charge to hang banners. (With the advent of the Production Company, some kind</w:t>
      </w:r>
      <w:r w:rsidR="00271E49">
        <w:t xml:space="preserve"> </w:t>
      </w:r>
      <w:r>
        <w:t xml:space="preserve">of stage set is preferable to a banner. </w:t>
      </w:r>
      <w:r w:rsidRPr="00271E49">
        <w:rPr>
          <w:u w:val="single"/>
        </w:rPr>
        <w:t>(Check with hotel and TASC before doing this. If</w:t>
      </w:r>
      <w:r w:rsidR="00271E49" w:rsidRPr="00271E49">
        <w:rPr>
          <w:u w:val="single"/>
        </w:rPr>
        <w:t xml:space="preserve"> </w:t>
      </w:r>
      <w:r w:rsidRPr="00271E49">
        <w:rPr>
          <w:u w:val="single"/>
        </w:rPr>
        <w:t>they only use one screen in the ballroom, the backdrop may not work.</w:t>
      </w:r>
      <w:r>
        <w:t>)</w:t>
      </w:r>
    </w:p>
    <w:p w14:paraId="3EC2E3FE" w14:textId="34018222" w:rsidR="00F76E3E" w:rsidRDefault="00F76E3E" w:rsidP="00F76E3E">
      <w:pPr>
        <w:ind w:left="360"/>
      </w:pPr>
      <w:r>
        <w:t>TASC does have a smaller banner with our logo. It is approximately 8’ long and 6’ high.</w:t>
      </w:r>
      <w:r w:rsidR="00271E49">
        <w:t xml:space="preserve"> </w:t>
      </w:r>
      <w:r>
        <w:t>If you want to use it, please notify the TASC office. TASC also has a stand-alone</w:t>
      </w:r>
      <w:r w:rsidR="00271E49">
        <w:t xml:space="preserve"> </w:t>
      </w:r>
      <w:r>
        <w:t>banner.</w:t>
      </w:r>
    </w:p>
    <w:p w14:paraId="667ED069" w14:textId="1441C3D2" w:rsidR="00F76E3E" w:rsidRDefault="00F76E3E" w:rsidP="00F76E3E">
      <w:pPr>
        <w:ind w:left="360"/>
      </w:pPr>
      <w:r>
        <w:t>Design and produce a display with some type of “certificate” for each award-winning</w:t>
      </w:r>
      <w:r w:rsidR="00271E49">
        <w:t xml:space="preserve"> </w:t>
      </w:r>
      <w:r>
        <w:t>school. The “certificates” must be something that can be taken with the individual school</w:t>
      </w:r>
      <w:r w:rsidR="00271E49">
        <w:t xml:space="preserve"> </w:t>
      </w:r>
      <w:r>
        <w:t>following the conference. They can be in different formats depending on the conference</w:t>
      </w:r>
      <w:r w:rsidR="00271E49">
        <w:t xml:space="preserve"> </w:t>
      </w:r>
      <w:r>
        <w:t>theme. TASC can send you award winning schools.</w:t>
      </w:r>
    </w:p>
    <w:p w14:paraId="1634F06C" w14:textId="62AAE32D" w:rsidR="00F76E3E" w:rsidRDefault="00F76E3E" w:rsidP="00F76E3E">
      <w:pPr>
        <w:ind w:left="360"/>
      </w:pPr>
      <w:r>
        <w:t>Develop/assemble registration bags or packets for student and adult delegates.</w:t>
      </w:r>
      <w:r w:rsidR="006F0B92">
        <w:t xml:space="preserve"> </w:t>
      </w:r>
      <w:r>
        <w:t>TASC will provide conference program, name badge and name badge holders</w:t>
      </w:r>
      <w:r w:rsidR="006F0B92">
        <w:t xml:space="preserve"> </w:t>
      </w:r>
      <w:r>
        <w:t>CCS: determine/provide bag, pen/pencil, any other “goodies” (which may include</w:t>
      </w:r>
      <w:r w:rsidR="006F0B92">
        <w:t xml:space="preserve"> </w:t>
      </w:r>
      <w:r>
        <w:t>food coupons, amusement park discounts, rulers, note pads, etc.) (SMCVB may</w:t>
      </w:r>
      <w:r w:rsidR="006F0B92">
        <w:t xml:space="preserve"> </w:t>
      </w:r>
      <w:r>
        <w:t>provide some bags.)</w:t>
      </w:r>
    </w:p>
    <w:p w14:paraId="07F81C74" w14:textId="019F9313" w:rsidR="00F76E3E" w:rsidRDefault="00F76E3E" w:rsidP="00F76E3E">
      <w:pPr>
        <w:ind w:left="360"/>
      </w:pPr>
      <w:r>
        <w:t xml:space="preserve">CCS will work with TASC to sort and distribute t-shirts. (TASC plans to use a </w:t>
      </w:r>
      <w:r w:rsidR="0070006A">
        <w:t>t shirt</w:t>
      </w:r>
      <w:r>
        <w:t xml:space="preserve"> company that will sort the shirts.)</w:t>
      </w:r>
    </w:p>
    <w:p w14:paraId="1D64E969" w14:textId="50351908" w:rsidR="00F76E3E" w:rsidRDefault="00F76E3E" w:rsidP="00F76E3E">
      <w:pPr>
        <w:ind w:left="360"/>
      </w:pPr>
      <w:r>
        <w:t>Provide volunteers to staff the pre-registration check-in table, distribute conference</w:t>
      </w:r>
      <w:r w:rsidR="006F0B92">
        <w:t xml:space="preserve"> </w:t>
      </w:r>
      <w:r>
        <w:t>materials, and distribute district ribbons to advisors. At least two adults and two students</w:t>
      </w:r>
      <w:r w:rsidR="006F0B92">
        <w:t xml:space="preserve"> </w:t>
      </w:r>
      <w:r>
        <w:t>are necessary for this task. Registration officially begins at 3:30 p.m. on Friday, but we</w:t>
      </w:r>
      <w:r w:rsidR="006F0B92">
        <w:t xml:space="preserve"> </w:t>
      </w:r>
      <w:r>
        <w:t>will open early, if we are ready! They are needed Saturday morning as well. Provide</w:t>
      </w:r>
      <w:r w:rsidR="006F0B92">
        <w:t xml:space="preserve"> </w:t>
      </w:r>
      <w:r>
        <w:t>markers and man the table for delegates to make name badges during registration.</w:t>
      </w:r>
    </w:p>
    <w:p w14:paraId="31B3C28B" w14:textId="3220D68F" w:rsidR="00F76E3E" w:rsidRDefault="00F76E3E" w:rsidP="00F76E3E">
      <w:pPr>
        <w:ind w:left="360"/>
      </w:pPr>
      <w:r>
        <w:t>Provide appropriate music/music videos, countdown, etc. to be played as students come</w:t>
      </w:r>
      <w:r w:rsidR="006F0B92">
        <w:t xml:space="preserve"> </w:t>
      </w:r>
      <w:r>
        <w:t>into and leave the general assemblies and during registration. Work with</w:t>
      </w:r>
      <w:r w:rsidR="006F0B92">
        <w:t xml:space="preserve"> </w:t>
      </w:r>
      <w:r>
        <w:t>the Production Company (if contracted) regarding music, videos, etc. For registration,</w:t>
      </w:r>
      <w:r w:rsidR="006F0B92">
        <w:t xml:space="preserve"> </w:t>
      </w:r>
      <w:r>
        <w:t>you will want at least 30 minutes of music which can be repeated during the afternoon</w:t>
      </w:r>
      <w:r w:rsidR="006F0B92">
        <w:t xml:space="preserve"> </w:t>
      </w:r>
      <w:r>
        <w:t>and some speakers so you can play music in the hallway. Students in general assembly</w:t>
      </w:r>
      <w:r w:rsidR="006F0B92">
        <w:t xml:space="preserve"> </w:t>
      </w:r>
      <w:r>
        <w:t>often like music they can dance to, line or Conga dance to, etc. Be very certain the</w:t>
      </w:r>
      <w:r w:rsidR="006F0B92">
        <w:t xml:space="preserve"> </w:t>
      </w:r>
      <w:r>
        <w:t>lyrics are appropriate. Music videos</w:t>
      </w:r>
      <w:r w:rsidR="0070006A">
        <w:t>,</w:t>
      </w:r>
      <w:r>
        <w:t xml:space="preserve"> as well as a countdown video and a conference</w:t>
      </w:r>
      <w:r w:rsidR="006F0B92">
        <w:t xml:space="preserve"> </w:t>
      </w:r>
      <w:r>
        <w:t xml:space="preserve">slide show/Animoto/video for the last general </w:t>
      </w:r>
      <w:r w:rsidR="0070006A">
        <w:t>session,</w:t>
      </w:r>
      <w:r>
        <w:t xml:space="preserve"> are desired as well. (If a</w:t>
      </w:r>
      <w:r w:rsidR="006F0B92">
        <w:t xml:space="preserve"> </w:t>
      </w:r>
      <w:r>
        <w:t>production company is hired, work with them.) You will need to provide a speaker</w:t>
      </w:r>
      <w:r w:rsidR="006F0B92">
        <w:t xml:space="preserve"> </w:t>
      </w:r>
      <w:r>
        <w:t>system for music during registration</w:t>
      </w:r>
      <w:r w:rsidR="006F0B92">
        <w:t>.</w:t>
      </w:r>
    </w:p>
    <w:p w14:paraId="583B226A" w14:textId="77777777" w:rsidR="00F76E3E" w:rsidRDefault="00F76E3E" w:rsidP="00F76E3E">
      <w:pPr>
        <w:ind w:left="360"/>
      </w:pPr>
      <w:r>
        <w:lastRenderedPageBreak/>
        <w:t>At least 3 student representatives to participate in the Opening General Session:</w:t>
      </w:r>
    </w:p>
    <w:p w14:paraId="6FA42721" w14:textId="06DCEF8E" w:rsidR="00F76E3E" w:rsidRDefault="00F76E3E" w:rsidP="00DD4BFE">
      <w:pPr>
        <w:pStyle w:val="ListParagraph"/>
        <w:numPr>
          <w:ilvl w:val="0"/>
          <w:numId w:val="23"/>
        </w:numPr>
      </w:pPr>
      <w:r>
        <w:t>Provide opening/welcome remarks</w:t>
      </w:r>
    </w:p>
    <w:p w14:paraId="077E090A" w14:textId="74F4315A" w:rsidR="00F76E3E" w:rsidRDefault="00F76E3E" w:rsidP="00DD4BFE">
      <w:pPr>
        <w:pStyle w:val="ListParagraph"/>
        <w:numPr>
          <w:ilvl w:val="0"/>
          <w:numId w:val="23"/>
        </w:numPr>
      </w:pPr>
      <w:r>
        <w:t xml:space="preserve">Lead </w:t>
      </w:r>
      <w:r w:rsidR="001E7FBE">
        <w:t xml:space="preserve">a </w:t>
      </w:r>
      <w:r>
        <w:t>moment of silence</w:t>
      </w:r>
    </w:p>
    <w:p w14:paraId="092D756A" w14:textId="343F44B7" w:rsidR="00F76E3E" w:rsidRDefault="00F76E3E" w:rsidP="00DD4BFE">
      <w:pPr>
        <w:pStyle w:val="ListParagraph"/>
        <w:numPr>
          <w:ilvl w:val="0"/>
          <w:numId w:val="23"/>
        </w:numPr>
      </w:pPr>
      <w:r>
        <w:t>Lead in pledges to flags</w:t>
      </w:r>
    </w:p>
    <w:p w14:paraId="2FFE2080" w14:textId="77777777" w:rsidR="00F76E3E" w:rsidRDefault="00F76E3E" w:rsidP="00F76E3E">
      <w:pPr>
        <w:ind w:left="360"/>
      </w:pPr>
      <w:r>
        <w:t>At least 1 student representative to provide thanks in the Closing General Session.</w:t>
      </w:r>
    </w:p>
    <w:p w14:paraId="514F4E4B" w14:textId="0C630DB7" w:rsidR="00F76E3E" w:rsidRDefault="00F76E3E" w:rsidP="00F76E3E">
      <w:pPr>
        <w:ind w:left="360"/>
      </w:pPr>
      <w:r>
        <w:t xml:space="preserve">Provide </w:t>
      </w:r>
      <w:r w:rsidR="001E7FBE">
        <w:t xml:space="preserve">a </w:t>
      </w:r>
      <w:r>
        <w:t>movie and projector for the movie room on Friday night during the dance (as an</w:t>
      </w:r>
      <w:r w:rsidR="006F0B92">
        <w:t xml:space="preserve"> </w:t>
      </w:r>
      <w:r>
        <w:t>option for students not wanting to attend the dance). This may have to be rented from</w:t>
      </w:r>
      <w:r w:rsidR="006F0B92">
        <w:t xml:space="preserve"> </w:t>
      </w:r>
      <w:r>
        <w:t>the hotel depending on needs for sound. (The CCS may decide to have other</w:t>
      </w:r>
      <w:r w:rsidR="006F0B92">
        <w:t xml:space="preserve"> </w:t>
      </w:r>
      <w:r>
        <w:t>entertainment other than the dance and the movie.)</w:t>
      </w:r>
    </w:p>
    <w:p w14:paraId="675ADC94" w14:textId="77777777" w:rsidR="006F0B92" w:rsidRDefault="00F76E3E" w:rsidP="00F76E3E">
      <w:pPr>
        <w:ind w:left="360"/>
      </w:pPr>
      <w:r>
        <w:t>Consider organizing a service project at the conference</w:t>
      </w:r>
      <w:r w:rsidR="006F0B92">
        <w:t>.</w:t>
      </w:r>
    </w:p>
    <w:p w14:paraId="1AB39E1A" w14:textId="54E5492E" w:rsidR="00F76E3E" w:rsidRDefault="00F76E3E" w:rsidP="006F0B92">
      <w:pPr>
        <w:ind w:left="360"/>
      </w:pPr>
      <w:r>
        <w:t>Provide at least one chaperone and coordinate enlisting and organizing volunteer</w:t>
      </w:r>
      <w:r w:rsidR="006F0B92">
        <w:t xml:space="preserve"> </w:t>
      </w:r>
      <w:r>
        <w:t>chaperones for the evening Friday. It is very important that chaperones cover all areas.</w:t>
      </w:r>
      <w:r w:rsidR="006F0B92">
        <w:t xml:space="preserve"> </w:t>
      </w:r>
      <w:r>
        <w:t>Please have at least one adult who will rotate through areas to be sure all are</w:t>
      </w:r>
      <w:r w:rsidR="006F0B92">
        <w:t xml:space="preserve"> </w:t>
      </w:r>
      <w:r>
        <w:t>supervised.</w:t>
      </w:r>
    </w:p>
    <w:p w14:paraId="29132B86" w14:textId="2FAEFF96" w:rsidR="00F76E3E" w:rsidRDefault="00F76E3E" w:rsidP="00F76E3E">
      <w:pPr>
        <w:ind w:left="360"/>
      </w:pPr>
      <w:r>
        <w:t>Provide guides to help direct students to meeting rooms during breakout sessions (on</w:t>
      </w:r>
      <w:r w:rsidR="006F0B92">
        <w:t xml:space="preserve"> </w:t>
      </w:r>
      <w:r>
        <w:t>Saturday) and to move students into general sessions on time. (Advisors and parents</w:t>
      </w:r>
      <w:r w:rsidR="006F0B92">
        <w:t xml:space="preserve"> </w:t>
      </w:r>
      <w:r>
        <w:t>are most helpful.)</w:t>
      </w:r>
    </w:p>
    <w:p w14:paraId="0E337011" w14:textId="48B1DB03" w:rsidR="00F76E3E" w:rsidRDefault="00F76E3E" w:rsidP="00F76E3E">
      <w:pPr>
        <w:ind w:left="360"/>
      </w:pPr>
      <w:r>
        <w:t>(When necessary) Provide 8 students to assist multi-media production company set up</w:t>
      </w:r>
      <w:r w:rsidR="006F0B92">
        <w:t xml:space="preserve"> </w:t>
      </w:r>
      <w:r>
        <w:t xml:space="preserve">and tear down audio/visual equipment for Concurrent Session presentation. The </w:t>
      </w:r>
      <w:r w:rsidR="001E7FBE">
        <w:t>setup</w:t>
      </w:r>
      <w:r w:rsidR="006F0B92">
        <w:t xml:space="preserve"> </w:t>
      </w:r>
      <w:r>
        <w:t>usually takes place during the lunch hour on Saturday</w:t>
      </w:r>
      <w:r w:rsidR="001E7FBE">
        <w:t xml:space="preserve">, </w:t>
      </w:r>
      <w:r>
        <w:t>so have an alternative lunch plan</w:t>
      </w:r>
      <w:r w:rsidR="006F0B92">
        <w:t xml:space="preserve"> </w:t>
      </w:r>
      <w:r>
        <w:t>for these students.</w:t>
      </w:r>
    </w:p>
    <w:p w14:paraId="651F3430" w14:textId="5FE0B93C" w:rsidR="00F76E3E" w:rsidRDefault="00F76E3E" w:rsidP="00F76E3E">
      <w:pPr>
        <w:ind w:left="360"/>
      </w:pPr>
      <w:r>
        <w:t>You may be asked to provide students to help with the Closing Session awards</w:t>
      </w:r>
      <w:r w:rsidR="006F0B92">
        <w:t xml:space="preserve"> </w:t>
      </w:r>
      <w:r>
        <w:t>presentation -- directing students in the ballroom if awards are presented.</w:t>
      </w:r>
    </w:p>
    <w:p w14:paraId="45441EBC" w14:textId="4BCD4D91" w:rsidR="00F76E3E" w:rsidRDefault="00F76E3E" w:rsidP="00F76E3E">
      <w:pPr>
        <w:ind w:left="360"/>
      </w:pPr>
      <w:r>
        <w:t>Registration note: CCS must have at least one adult advisor with delegation. Additional</w:t>
      </w:r>
      <w:r w:rsidR="006F0B92">
        <w:t xml:space="preserve"> </w:t>
      </w:r>
      <w:r>
        <w:t>adults may attend with the CCS without registering for the event but will not receive a</w:t>
      </w:r>
      <w:r w:rsidR="006F0B92">
        <w:t xml:space="preserve"> </w:t>
      </w:r>
      <w:r>
        <w:t>conference t-shirt unless the shirt is ordered by the school. There will be a charge for</w:t>
      </w:r>
      <w:r w:rsidR="006F0B92">
        <w:t xml:space="preserve"> </w:t>
      </w:r>
      <w:r>
        <w:t>additional shirts.</w:t>
      </w:r>
    </w:p>
    <w:p w14:paraId="1D765849" w14:textId="2502CC7A" w:rsidR="00F76E3E" w:rsidRDefault="00F76E3E" w:rsidP="00F76E3E">
      <w:pPr>
        <w:ind w:left="360"/>
      </w:pPr>
      <w:r>
        <w:t>Ensure that all CCS materials have been picked up and removed from the event site as</w:t>
      </w:r>
      <w:r w:rsidR="006F0B92">
        <w:t xml:space="preserve"> </w:t>
      </w:r>
      <w:r>
        <w:t>well as general clean up (so that we leave the hotel in good shape).</w:t>
      </w:r>
    </w:p>
    <w:p w14:paraId="34637974" w14:textId="73DC5A21" w:rsidR="00F76E3E" w:rsidRDefault="00F76E3E" w:rsidP="00F76E3E">
      <w:pPr>
        <w:ind w:left="360"/>
      </w:pPr>
      <w:r>
        <w:t>TASC will reimburse up to $1,000 to the CCS for expense incurred that are directly</w:t>
      </w:r>
      <w:r w:rsidR="006F0B92">
        <w:t xml:space="preserve"> </w:t>
      </w:r>
      <w:r>
        <w:t>related to hosting the conference if expectations of the Conference Coordinator School</w:t>
      </w:r>
      <w:r w:rsidR="006F0B92">
        <w:t xml:space="preserve"> </w:t>
      </w:r>
      <w:r>
        <w:t>are met. Allowable expenses include hotel, travel, meals, banner, bags, and</w:t>
      </w:r>
      <w:r w:rsidR="006F0B92">
        <w:t xml:space="preserve"> </w:t>
      </w:r>
      <w:r>
        <w:t>decorations. Reimbursement does not include registration. Receipts must be provided</w:t>
      </w:r>
      <w:r w:rsidR="006F0B92">
        <w:t xml:space="preserve"> </w:t>
      </w:r>
      <w:r>
        <w:t>for reimbursement.</w:t>
      </w:r>
    </w:p>
    <w:p w14:paraId="677A8E9C" w14:textId="77777777" w:rsidR="0014734A" w:rsidRDefault="0014734A" w:rsidP="00F76E3E">
      <w:pPr>
        <w:ind w:left="360"/>
      </w:pPr>
    </w:p>
    <w:p w14:paraId="79C41EBE" w14:textId="5AF9592D" w:rsidR="0014734A" w:rsidRDefault="0014734A" w:rsidP="0014734A">
      <w:pPr>
        <w:pStyle w:val="Footer"/>
        <w:ind w:left="360"/>
      </w:pPr>
      <w:r w:rsidRPr="00FE6E39">
        <w:lastRenderedPageBreak/>
        <w:t>TASC Board Orientation Handbook 20</w:t>
      </w:r>
      <w:r w:rsidR="00342BB8">
        <w:t>22</w:t>
      </w:r>
      <w:r w:rsidR="002E6FC1">
        <w:t>-2</w:t>
      </w:r>
      <w:r w:rsidR="00342BB8">
        <w:t>3</w:t>
      </w:r>
    </w:p>
    <w:p w14:paraId="29CF1A8F" w14:textId="117935DB" w:rsidR="00F76E3E" w:rsidRDefault="00F76E3E" w:rsidP="00F76E3E">
      <w:pPr>
        <w:ind w:left="360"/>
      </w:pPr>
    </w:p>
    <w:p w14:paraId="7213D864" w14:textId="6E870A2A" w:rsidR="007933DB" w:rsidRDefault="007933DB" w:rsidP="007933DB">
      <w:pPr>
        <w:pStyle w:val="Heading1"/>
      </w:pPr>
      <w:bookmarkStart w:id="17" w:name="_Toc78036255"/>
      <w:r>
        <w:t>District Presidents 202</w:t>
      </w:r>
      <w:r w:rsidR="00342BB8">
        <w:t>2</w:t>
      </w:r>
      <w:r>
        <w:t>-202</w:t>
      </w:r>
      <w:bookmarkEnd w:id="17"/>
      <w:r w:rsidR="00342BB8">
        <w:t>3</w:t>
      </w:r>
    </w:p>
    <w:tbl>
      <w:tblPr>
        <w:tblW w:w="87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bottom w:w="15" w:type="dxa"/>
        </w:tblCellMar>
        <w:tblLook w:val="04A0" w:firstRow="1" w:lastRow="0" w:firstColumn="1" w:lastColumn="0" w:noHBand="0" w:noVBand="1"/>
      </w:tblPr>
      <w:tblGrid>
        <w:gridCol w:w="789"/>
        <w:gridCol w:w="1120"/>
        <w:gridCol w:w="1453"/>
        <w:gridCol w:w="2242"/>
        <w:gridCol w:w="3220"/>
      </w:tblGrid>
      <w:tr w:rsidR="002503DC" w:rsidRPr="007933DB" w14:paraId="57691CF8" w14:textId="77777777" w:rsidTr="002503DC">
        <w:trPr>
          <w:trHeight w:val="405"/>
        </w:trPr>
        <w:tc>
          <w:tcPr>
            <w:tcW w:w="789" w:type="dxa"/>
            <w:noWrap/>
            <w:vAlign w:val="center"/>
            <w:hideMark/>
          </w:tcPr>
          <w:p w14:paraId="7D86C561" w14:textId="77777777" w:rsidR="002503DC" w:rsidRPr="007933DB" w:rsidRDefault="002503DC" w:rsidP="007933DB">
            <w:pPr>
              <w:spacing w:after="0" w:line="240" w:lineRule="auto"/>
              <w:jc w:val="center"/>
              <w:rPr>
                <w:rFonts w:eastAsia="Times New Roman" w:cstheme="minorHAnsi"/>
                <w:b/>
                <w:bCs/>
                <w:color w:val="000000"/>
                <w:sz w:val="18"/>
                <w:szCs w:val="18"/>
              </w:rPr>
            </w:pPr>
            <w:r w:rsidRPr="007933DB">
              <w:rPr>
                <w:rFonts w:eastAsia="Times New Roman" w:cstheme="minorHAnsi"/>
                <w:b/>
                <w:bCs/>
                <w:color w:val="000000"/>
                <w:sz w:val="18"/>
                <w:szCs w:val="18"/>
              </w:rPr>
              <w:t>District</w:t>
            </w:r>
          </w:p>
        </w:tc>
        <w:tc>
          <w:tcPr>
            <w:tcW w:w="1120" w:type="dxa"/>
            <w:noWrap/>
            <w:vAlign w:val="center"/>
            <w:hideMark/>
          </w:tcPr>
          <w:p w14:paraId="364F22C2" w14:textId="77777777" w:rsidR="002503DC" w:rsidRPr="007933DB" w:rsidRDefault="002503DC" w:rsidP="007933DB">
            <w:pPr>
              <w:spacing w:after="0" w:line="240" w:lineRule="auto"/>
              <w:rPr>
                <w:rFonts w:eastAsia="Times New Roman" w:cstheme="minorHAnsi"/>
                <w:b/>
                <w:bCs/>
                <w:color w:val="000000"/>
                <w:sz w:val="18"/>
                <w:szCs w:val="18"/>
              </w:rPr>
            </w:pPr>
            <w:r w:rsidRPr="007933DB">
              <w:rPr>
                <w:rFonts w:eastAsia="Times New Roman" w:cstheme="minorHAnsi"/>
                <w:b/>
                <w:bCs/>
                <w:color w:val="000000"/>
                <w:sz w:val="18"/>
                <w:szCs w:val="18"/>
              </w:rPr>
              <w:t>First</w:t>
            </w:r>
          </w:p>
        </w:tc>
        <w:tc>
          <w:tcPr>
            <w:tcW w:w="1453" w:type="dxa"/>
            <w:noWrap/>
            <w:vAlign w:val="center"/>
            <w:hideMark/>
          </w:tcPr>
          <w:p w14:paraId="14F54485" w14:textId="77777777" w:rsidR="002503DC" w:rsidRPr="007933DB" w:rsidRDefault="002503DC" w:rsidP="007933DB">
            <w:pPr>
              <w:spacing w:after="0" w:line="240" w:lineRule="auto"/>
              <w:rPr>
                <w:rFonts w:eastAsia="Times New Roman" w:cstheme="minorHAnsi"/>
                <w:b/>
                <w:bCs/>
                <w:color w:val="000000"/>
                <w:sz w:val="18"/>
                <w:szCs w:val="18"/>
              </w:rPr>
            </w:pPr>
            <w:r w:rsidRPr="007933DB">
              <w:rPr>
                <w:rFonts w:eastAsia="Times New Roman" w:cstheme="minorHAnsi"/>
                <w:b/>
                <w:bCs/>
                <w:color w:val="000000"/>
                <w:sz w:val="18"/>
                <w:szCs w:val="18"/>
              </w:rPr>
              <w:t>Last</w:t>
            </w:r>
          </w:p>
        </w:tc>
        <w:tc>
          <w:tcPr>
            <w:tcW w:w="2120" w:type="dxa"/>
            <w:noWrap/>
            <w:vAlign w:val="center"/>
            <w:hideMark/>
          </w:tcPr>
          <w:p w14:paraId="20526634" w14:textId="77777777" w:rsidR="002503DC" w:rsidRPr="007933DB" w:rsidRDefault="002503DC" w:rsidP="007933DB">
            <w:pPr>
              <w:spacing w:after="0" w:line="240" w:lineRule="auto"/>
              <w:rPr>
                <w:rFonts w:eastAsia="Times New Roman" w:cstheme="minorHAnsi"/>
                <w:b/>
                <w:bCs/>
                <w:color w:val="000000"/>
                <w:sz w:val="18"/>
                <w:szCs w:val="18"/>
              </w:rPr>
            </w:pPr>
            <w:r w:rsidRPr="007933DB">
              <w:rPr>
                <w:rFonts w:eastAsia="Times New Roman" w:cstheme="minorHAnsi"/>
                <w:b/>
                <w:bCs/>
                <w:color w:val="000000"/>
                <w:sz w:val="18"/>
                <w:szCs w:val="18"/>
              </w:rPr>
              <w:t>School</w:t>
            </w:r>
          </w:p>
        </w:tc>
        <w:tc>
          <w:tcPr>
            <w:tcW w:w="3220" w:type="dxa"/>
            <w:noWrap/>
            <w:vAlign w:val="center"/>
            <w:hideMark/>
          </w:tcPr>
          <w:p w14:paraId="4F825E51" w14:textId="77777777" w:rsidR="002503DC" w:rsidRPr="007933DB" w:rsidRDefault="002503DC" w:rsidP="007933DB">
            <w:pPr>
              <w:spacing w:after="0" w:line="240" w:lineRule="auto"/>
              <w:rPr>
                <w:rFonts w:eastAsia="Times New Roman" w:cstheme="minorHAnsi"/>
                <w:b/>
                <w:bCs/>
                <w:color w:val="000000"/>
                <w:sz w:val="18"/>
                <w:szCs w:val="18"/>
              </w:rPr>
            </w:pPr>
            <w:r w:rsidRPr="007933DB">
              <w:rPr>
                <w:rFonts w:eastAsia="Times New Roman" w:cstheme="minorHAnsi"/>
                <w:b/>
                <w:bCs/>
                <w:color w:val="000000"/>
                <w:sz w:val="18"/>
                <w:szCs w:val="18"/>
              </w:rPr>
              <w:t>Email</w:t>
            </w:r>
          </w:p>
        </w:tc>
      </w:tr>
      <w:tr w:rsidR="002503DC" w:rsidRPr="007933DB" w14:paraId="62EE27CF" w14:textId="77777777" w:rsidTr="002503DC">
        <w:trPr>
          <w:trHeight w:val="405"/>
        </w:trPr>
        <w:tc>
          <w:tcPr>
            <w:tcW w:w="789" w:type="dxa"/>
            <w:vAlign w:val="center"/>
            <w:hideMark/>
          </w:tcPr>
          <w:p w14:paraId="7689443C" w14:textId="77777777" w:rsidR="002503DC" w:rsidRPr="007933DB" w:rsidRDefault="002503DC"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1</w:t>
            </w:r>
          </w:p>
        </w:tc>
        <w:tc>
          <w:tcPr>
            <w:tcW w:w="1120" w:type="dxa"/>
            <w:noWrap/>
            <w:vAlign w:val="center"/>
            <w:hideMark/>
          </w:tcPr>
          <w:p w14:paraId="0B0BB274" w14:textId="77777777" w:rsidR="002503DC" w:rsidRPr="007933DB" w:rsidRDefault="002503DC"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 xml:space="preserve">Darby </w:t>
            </w:r>
          </w:p>
        </w:tc>
        <w:tc>
          <w:tcPr>
            <w:tcW w:w="1453" w:type="dxa"/>
            <w:noWrap/>
            <w:vAlign w:val="center"/>
            <w:hideMark/>
          </w:tcPr>
          <w:p w14:paraId="5AC9BAF8" w14:textId="77777777" w:rsidR="002503DC" w:rsidRPr="007933DB" w:rsidRDefault="002503DC"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Norman</w:t>
            </w:r>
          </w:p>
        </w:tc>
        <w:tc>
          <w:tcPr>
            <w:tcW w:w="2120" w:type="dxa"/>
            <w:noWrap/>
            <w:vAlign w:val="center"/>
            <w:hideMark/>
          </w:tcPr>
          <w:p w14:paraId="0816AA18" w14:textId="77777777" w:rsidR="002503DC" w:rsidRPr="007933DB" w:rsidRDefault="002503DC"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Randall HS</w:t>
            </w:r>
          </w:p>
        </w:tc>
        <w:tc>
          <w:tcPr>
            <w:tcW w:w="3220" w:type="dxa"/>
            <w:noWrap/>
            <w:vAlign w:val="center"/>
            <w:hideMark/>
          </w:tcPr>
          <w:p w14:paraId="448FFD1D" w14:textId="77777777" w:rsidR="002503DC" w:rsidRPr="007933DB" w:rsidRDefault="009B6CA5" w:rsidP="007933DB">
            <w:pPr>
              <w:spacing w:after="0" w:line="240" w:lineRule="auto"/>
              <w:rPr>
                <w:rFonts w:eastAsia="Times New Roman" w:cstheme="minorHAnsi"/>
                <w:color w:val="0000FF"/>
                <w:sz w:val="18"/>
                <w:szCs w:val="18"/>
                <w:u w:val="single"/>
              </w:rPr>
            </w:pPr>
            <w:hyperlink r:id="rId26" w:history="1">
              <w:r w:rsidR="002503DC" w:rsidRPr="007933DB">
                <w:rPr>
                  <w:rFonts w:eastAsia="Times New Roman" w:cstheme="minorHAnsi"/>
                  <w:color w:val="0000FF"/>
                  <w:sz w:val="18"/>
                  <w:szCs w:val="18"/>
                  <w:u w:val="single"/>
                </w:rPr>
                <w:t>dnorman@canyonisd.net</w:t>
              </w:r>
            </w:hyperlink>
          </w:p>
        </w:tc>
      </w:tr>
      <w:tr w:rsidR="002503DC" w:rsidRPr="007933DB" w14:paraId="1C5B9769" w14:textId="77777777" w:rsidTr="002503DC">
        <w:trPr>
          <w:trHeight w:val="405"/>
        </w:trPr>
        <w:tc>
          <w:tcPr>
            <w:tcW w:w="789" w:type="dxa"/>
            <w:vAlign w:val="center"/>
            <w:hideMark/>
          </w:tcPr>
          <w:p w14:paraId="657A2E14" w14:textId="77777777" w:rsidR="002503DC" w:rsidRPr="007933DB" w:rsidRDefault="002503DC"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2</w:t>
            </w:r>
          </w:p>
        </w:tc>
        <w:tc>
          <w:tcPr>
            <w:tcW w:w="1120" w:type="dxa"/>
            <w:noWrap/>
            <w:vAlign w:val="center"/>
            <w:hideMark/>
          </w:tcPr>
          <w:p w14:paraId="1B46951A" w14:textId="77777777" w:rsidR="002503DC" w:rsidRPr="007933DB" w:rsidRDefault="002503DC"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Michaela</w:t>
            </w:r>
          </w:p>
        </w:tc>
        <w:tc>
          <w:tcPr>
            <w:tcW w:w="1453" w:type="dxa"/>
            <w:vAlign w:val="center"/>
            <w:hideMark/>
          </w:tcPr>
          <w:p w14:paraId="7DD2C622" w14:textId="77777777" w:rsidR="002503DC" w:rsidRPr="007933DB" w:rsidRDefault="002503DC"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Holloway</w:t>
            </w:r>
          </w:p>
        </w:tc>
        <w:tc>
          <w:tcPr>
            <w:tcW w:w="2120" w:type="dxa"/>
            <w:vAlign w:val="center"/>
            <w:hideMark/>
          </w:tcPr>
          <w:p w14:paraId="1A07EF54" w14:textId="77777777" w:rsidR="002503DC" w:rsidRPr="007933DB" w:rsidRDefault="002503DC"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Abilene HS</w:t>
            </w:r>
          </w:p>
        </w:tc>
        <w:tc>
          <w:tcPr>
            <w:tcW w:w="3220" w:type="dxa"/>
            <w:noWrap/>
            <w:vAlign w:val="center"/>
            <w:hideMark/>
          </w:tcPr>
          <w:p w14:paraId="53A92E21" w14:textId="77777777" w:rsidR="002503DC" w:rsidRPr="007933DB" w:rsidRDefault="009B6CA5" w:rsidP="007933DB">
            <w:pPr>
              <w:spacing w:after="0" w:line="240" w:lineRule="auto"/>
              <w:rPr>
                <w:rFonts w:eastAsia="Times New Roman" w:cstheme="minorHAnsi"/>
                <w:color w:val="0000FF"/>
                <w:sz w:val="18"/>
                <w:szCs w:val="18"/>
                <w:u w:val="single"/>
              </w:rPr>
            </w:pPr>
            <w:hyperlink r:id="rId27" w:history="1">
              <w:r w:rsidR="002503DC" w:rsidRPr="007933DB">
                <w:rPr>
                  <w:rFonts w:eastAsia="Times New Roman" w:cstheme="minorHAnsi"/>
                  <w:color w:val="0000FF"/>
                  <w:sz w:val="18"/>
                  <w:szCs w:val="18"/>
                  <w:u w:val="single"/>
                </w:rPr>
                <w:t>michaela.holloway@abileneisd.org</w:t>
              </w:r>
            </w:hyperlink>
          </w:p>
        </w:tc>
      </w:tr>
      <w:tr w:rsidR="002503DC" w:rsidRPr="007933DB" w14:paraId="32C0B8AD" w14:textId="77777777" w:rsidTr="002503DC">
        <w:trPr>
          <w:trHeight w:val="405"/>
        </w:trPr>
        <w:tc>
          <w:tcPr>
            <w:tcW w:w="789" w:type="dxa"/>
            <w:vAlign w:val="center"/>
            <w:hideMark/>
          </w:tcPr>
          <w:p w14:paraId="00CC4E72" w14:textId="77777777" w:rsidR="002503DC" w:rsidRPr="007933DB" w:rsidRDefault="002503DC"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3</w:t>
            </w:r>
          </w:p>
        </w:tc>
        <w:tc>
          <w:tcPr>
            <w:tcW w:w="1120" w:type="dxa"/>
            <w:noWrap/>
            <w:vAlign w:val="center"/>
            <w:hideMark/>
          </w:tcPr>
          <w:p w14:paraId="38EA20D7" w14:textId="67DA45B6"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CJ</w:t>
            </w:r>
          </w:p>
        </w:tc>
        <w:tc>
          <w:tcPr>
            <w:tcW w:w="1453" w:type="dxa"/>
            <w:noWrap/>
            <w:vAlign w:val="center"/>
            <w:hideMark/>
          </w:tcPr>
          <w:p w14:paraId="08FA9F24" w14:textId="3C0D2B4A"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McClung</w:t>
            </w:r>
          </w:p>
        </w:tc>
        <w:tc>
          <w:tcPr>
            <w:tcW w:w="2120" w:type="dxa"/>
            <w:noWrap/>
            <w:vAlign w:val="center"/>
            <w:hideMark/>
          </w:tcPr>
          <w:p w14:paraId="11B7EE84" w14:textId="7874C053"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North Forney</w:t>
            </w:r>
            <w:r w:rsidRPr="007933DB">
              <w:rPr>
                <w:rFonts w:eastAsia="Times New Roman" w:cstheme="minorHAnsi"/>
                <w:color w:val="000000"/>
                <w:sz w:val="18"/>
                <w:szCs w:val="18"/>
              </w:rPr>
              <w:t xml:space="preserve"> HS</w:t>
            </w:r>
          </w:p>
        </w:tc>
        <w:tc>
          <w:tcPr>
            <w:tcW w:w="3220" w:type="dxa"/>
            <w:noWrap/>
            <w:vAlign w:val="center"/>
            <w:hideMark/>
          </w:tcPr>
          <w:p w14:paraId="0CD06BB5" w14:textId="2D3B61C7" w:rsidR="002503DC" w:rsidRPr="007933DB" w:rsidRDefault="009B6CA5" w:rsidP="007933DB">
            <w:pPr>
              <w:spacing w:after="0" w:line="240" w:lineRule="auto"/>
              <w:rPr>
                <w:rFonts w:eastAsia="Times New Roman" w:cstheme="minorHAnsi"/>
                <w:color w:val="0000FF"/>
                <w:sz w:val="18"/>
                <w:szCs w:val="18"/>
                <w:u w:val="single"/>
              </w:rPr>
            </w:pPr>
            <w:hyperlink r:id="rId28" w:history="1">
              <w:r w:rsidR="002503DC" w:rsidRPr="003D2499">
                <w:rPr>
                  <w:rStyle w:val="Hyperlink"/>
                  <w:rFonts w:eastAsia="Times New Roman" w:cstheme="minorHAnsi"/>
                  <w:sz w:val="18"/>
                  <w:szCs w:val="18"/>
                </w:rPr>
                <w:t>cjmmcclung@forneyisd.net</w:t>
              </w:r>
            </w:hyperlink>
          </w:p>
        </w:tc>
      </w:tr>
      <w:tr w:rsidR="002503DC" w:rsidRPr="007933DB" w14:paraId="428318A2" w14:textId="77777777" w:rsidTr="002503DC">
        <w:trPr>
          <w:trHeight w:val="405"/>
        </w:trPr>
        <w:tc>
          <w:tcPr>
            <w:tcW w:w="789" w:type="dxa"/>
            <w:vAlign w:val="center"/>
            <w:hideMark/>
          </w:tcPr>
          <w:p w14:paraId="267987FC" w14:textId="77777777" w:rsidR="002503DC" w:rsidRPr="007933DB" w:rsidRDefault="002503DC"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4</w:t>
            </w:r>
          </w:p>
        </w:tc>
        <w:tc>
          <w:tcPr>
            <w:tcW w:w="1120" w:type="dxa"/>
            <w:vAlign w:val="center"/>
            <w:hideMark/>
          </w:tcPr>
          <w:p w14:paraId="1F629ECC" w14:textId="299D436D"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Tammy</w:t>
            </w:r>
          </w:p>
        </w:tc>
        <w:tc>
          <w:tcPr>
            <w:tcW w:w="1453" w:type="dxa"/>
            <w:vAlign w:val="center"/>
            <w:hideMark/>
          </w:tcPr>
          <w:p w14:paraId="2572C031" w14:textId="179D14A1"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Sinclair</w:t>
            </w:r>
          </w:p>
        </w:tc>
        <w:tc>
          <w:tcPr>
            <w:tcW w:w="2120" w:type="dxa"/>
            <w:vAlign w:val="center"/>
            <w:hideMark/>
          </w:tcPr>
          <w:p w14:paraId="3E43E79A" w14:textId="66CA1C6D"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Sabine</w:t>
            </w:r>
            <w:r w:rsidRPr="007933DB">
              <w:rPr>
                <w:rFonts w:eastAsia="Times New Roman" w:cstheme="minorHAnsi"/>
                <w:color w:val="000000"/>
                <w:sz w:val="18"/>
                <w:szCs w:val="18"/>
              </w:rPr>
              <w:t xml:space="preserve"> HS</w:t>
            </w:r>
          </w:p>
        </w:tc>
        <w:tc>
          <w:tcPr>
            <w:tcW w:w="3220" w:type="dxa"/>
            <w:vAlign w:val="center"/>
            <w:hideMark/>
          </w:tcPr>
          <w:p w14:paraId="2713ED4B" w14:textId="67532BDE" w:rsidR="002503DC" w:rsidRPr="007933DB" w:rsidRDefault="002503DC" w:rsidP="007933DB">
            <w:pPr>
              <w:spacing w:after="0" w:line="240" w:lineRule="auto"/>
              <w:rPr>
                <w:rFonts w:eastAsia="Times New Roman" w:cstheme="minorHAnsi"/>
                <w:color w:val="0000FF"/>
                <w:sz w:val="18"/>
                <w:szCs w:val="18"/>
                <w:u w:val="single"/>
              </w:rPr>
            </w:pPr>
            <w:r>
              <w:rPr>
                <w:rFonts w:eastAsia="Times New Roman" w:cstheme="minorHAnsi"/>
                <w:color w:val="0000FF"/>
                <w:sz w:val="18"/>
                <w:szCs w:val="18"/>
                <w:u w:val="single"/>
              </w:rPr>
              <w:t>tsinclair@sabineisd.org</w:t>
            </w:r>
          </w:p>
        </w:tc>
      </w:tr>
      <w:tr w:rsidR="002503DC" w:rsidRPr="007933DB" w14:paraId="155F7C48" w14:textId="77777777" w:rsidTr="002503DC">
        <w:trPr>
          <w:trHeight w:val="405"/>
        </w:trPr>
        <w:tc>
          <w:tcPr>
            <w:tcW w:w="789" w:type="dxa"/>
            <w:vAlign w:val="center"/>
            <w:hideMark/>
          </w:tcPr>
          <w:p w14:paraId="3A54D625" w14:textId="77777777" w:rsidR="002503DC" w:rsidRPr="007933DB" w:rsidRDefault="002503DC"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5</w:t>
            </w:r>
          </w:p>
        </w:tc>
        <w:tc>
          <w:tcPr>
            <w:tcW w:w="1120" w:type="dxa"/>
            <w:noWrap/>
            <w:vAlign w:val="center"/>
            <w:hideMark/>
          </w:tcPr>
          <w:p w14:paraId="63A8145E" w14:textId="08113A21" w:rsidR="002503DC" w:rsidRPr="007933DB" w:rsidRDefault="00D2709F" w:rsidP="007933DB">
            <w:pPr>
              <w:spacing w:after="0" w:line="240" w:lineRule="auto"/>
              <w:rPr>
                <w:rFonts w:eastAsia="Times New Roman" w:cstheme="minorHAnsi"/>
                <w:color w:val="000000"/>
                <w:sz w:val="18"/>
                <w:szCs w:val="18"/>
              </w:rPr>
            </w:pPr>
            <w:r>
              <w:rPr>
                <w:rFonts w:eastAsia="Times New Roman" w:cstheme="minorHAnsi"/>
                <w:color w:val="000000"/>
                <w:sz w:val="18"/>
                <w:szCs w:val="18"/>
              </w:rPr>
              <w:t>Courtney</w:t>
            </w:r>
          </w:p>
        </w:tc>
        <w:tc>
          <w:tcPr>
            <w:tcW w:w="1453" w:type="dxa"/>
            <w:noWrap/>
            <w:vAlign w:val="center"/>
            <w:hideMark/>
          </w:tcPr>
          <w:p w14:paraId="42224C90" w14:textId="114A21E0" w:rsidR="002503DC" w:rsidRPr="007933DB" w:rsidRDefault="00D2709F" w:rsidP="007933DB">
            <w:pPr>
              <w:spacing w:after="0" w:line="240" w:lineRule="auto"/>
              <w:rPr>
                <w:rFonts w:eastAsia="Times New Roman" w:cstheme="minorHAnsi"/>
                <w:color w:val="000000"/>
                <w:sz w:val="18"/>
                <w:szCs w:val="18"/>
              </w:rPr>
            </w:pPr>
            <w:r>
              <w:rPr>
                <w:rFonts w:eastAsia="Times New Roman" w:cstheme="minorHAnsi"/>
                <w:color w:val="000000"/>
                <w:sz w:val="18"/>
                <w:szCs w:val="18"/>
              </w:rPr>
              <w:t>Ferguson</w:t>
            </w:r>
          </w:p>
        </w:tc>
        <w:tc>
          <w:tcPr>
            <w:tcW w:w="2120" w:type="dxa"/>
            <w:noWrap/>
            <w:vAlign w:val="center"/>
            <w:hideMark/>
          </w:tcPr>
          <w:p w14:paraId="38E0182A" w14:textId="3BC23A14"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Frenship HS</w:t>
            </w:r>
          </w:p>
        </w:tc>
        <w:tc>
          <w:tcPr>
            <w:tcW w:w="3220" w:type="dxa"/>
            <w:noWrap/>
            <w:vAlign w:val="center"/>
            <w:hideMark/>
          </w:tcPr>
          <w:p w14:paraId="48C3AA0C" w14:textId="23EBC357" w:rsidR="002503DC" w:rsidRPr="00D07F22" w:rsidRDefault="009B6CA5" w:rsidP="00D07F22">
            <w:pPr>
              <w:rPr>
                <w:rFonts w:ascii="Calibri" w:hAnsi="Calibri" w:cs="Calibri"/>
                <w:color w:val="000000"/>
              </w:rPr>
            </w:pPr>
            <w:hyperlink r:id="rId29" w:history="1">
              <w:r w:rsidR="00D07F22" w:rsidRPr="00664C74">
                <w:rPr>
                  <w:rStyle w:val="Hyperlink"/>
                  <w:rFonts w:ascii="Calibri" w:hAnsi="Calibri" w:cs="Calibri"/>
                </w:rPr>
                <w:t>cferguson@frenship.us</w:t>
              </w:r>
            </w:hyperlink>
            <w:r w:rsidR="00D07F22">
              <w:rPr>
                <w:rFonts w:ascii="Calibri" w:hAnsi="Calibri" w:cs="Calibri"/>
                <w:color w:val="000000"/>
              </w:rPr>
              <w:t xml:space="preserve"> </w:t>
            </w:r>
          </w:p>
        </w:tc>
      </w:tr>
      <w:tr w:rsidR="002503DC" w:rsidRPr="007933DB" w14:paraId="64D47DFB" w14:textId="77777777" w:rsidTr="002503DC">
        <w:trPr>
          <w:trHeight w:val="405"/>
        </w:trPr>
        <w:tc>
          <w:tcPr>
            <w:tcW w:w="789" w:type="dxa"/>
            <w:vAlign w:val="center"/>
            <w:hideMark/>
          </w:tcPr>
          <w:p w14:paraId="0B2F9B8B" w14:textId="77777777" w:rsidR="002503DC" w:rsidRPr="007933DB" w:rsidRDefault="002503DC"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6</w:t>
            </w:r>
          </w:p>
        </w:tc>
        <w:tc>
          <w:tcPr>
            <w:tcW w:w="1120" w:type="dxa"/>
            <w:vAlign w:val="center"/>
            <w:hideMark/>
          </w:tcPr>
          <w:p w14:paraId="3C6EDE9D" w14:textId="2BA434AB"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Taylor </w:t>
            </w:r>
          </w:p>
        </w:tc>
        <w:tc>
          <w:tcPr>
            <w:tcW w:w="1453" w:type="dxa"/>
            <w:vAlign w:val="center"/>
            <w:hideMark/>
          </w:tcPr>
          <w:p w14:paraId="045F12F1" w14:textId="0BB19478"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Hamilton</w:t>
            </w:r>
          </w:p>
        </w:tc>
        <w:tc>
          <w:tcPr>
            <w:tcW w:w="2120" w:type="dxa"/>
            <w:vAlign w:val="center"/>
            <w:hideMark/>
          </w:tcPr>
          <w:p w14:paraId="4E665C3A" w14:textId="38AAB7A1"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Teague HS</w:t>
            </w:r>
          </w:p>
        </w:tc>
        <w:tc>
          <w:tcPr>
            <w:tcW w:w="3220" w:type="dxa"/>
            <w:vAlign w:val="center"/>
            <w:hideMark/>
          </w:tcPr>
          <w:p w14:paraId="6705CE9E" w14:textId="329E5E82" w:rsidR="002503DC" w:rsidRPr="007933DB" w:rsidRDefault="009B6CA5" w:rsidP="007933DB">
            <w:pPr>
              <w:spacing w:after="0" w:line="240" w:lineRule="auto"/>
              <w:rPr>
                <w:rFonts w:eastAsia="Times New Roman" w:cstheme="minorHAnsi"/>
                <w:color w:val="0000FF"/>
                <w:sz w:val="18"/>
                <w:szCs w:val="18"/>
                <w:u w:val="single"/>
              </w:rPr>
            </w:pPr>
            <w:hyperlink r:id="rId30" w:history="1">
              <w:r w:rsidR="002503DC" w:rsidRPr="003D2499">
                <w:rPr>
                  <w:rStyle w:val="Hyperlink"/>
                </w:rPr>
                <w:t>thamilton@teagueisd.org</w:t>
              </w:r>
            </w:hyperlink>
            <w:r w:rsidR="002503DC">
              <w:t xml:space="preserve"> </w:t>
            </w:r>
          </w:p>
        </w:tc>
      </w:tr>
      <w:tr w:rsidR="002503DC" w:rsidRPr="007933DB" w14:paraId="2D63D5CF" w14:textId="77777777" w:rsidTr="002503DC">
        <w:trPr>
          <w:trHeight w:val="405"/>
        </w:trPr>
        <w:tc>
          <w:tcPr>
            <w:tcW w:w="789" w:type="dxa"/>
            <w:vAlign w:val="center"/>
            <w:hideMark/>
          </w:tcPr>
          <w:p w14:paraId="46F1E651" w14:textId="77777777" w:rsidR="002503DC" w:rsidRPr="007933DB" w:rsidRDefault="002503DC"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7</w:t>
            </w:r>
          </w:p>
        </w:tc>
        <w:tc>
          <w:tcPr>
            <w:tcW w:w="1120" w:type="dxa"/>
            <w:vAlign w:val="center"/>
            <w:hideMark/>
          </w:tcPr>
          <w:p w14:paraId="491D8CFD" w14:textId="6C1BEF81"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Amy </w:t>
            </w:r>
          </w:p>
        </w:tc>
        <w:tc>
          <w:tcPr>
            <w:tcW w:w="1453" w:type="dxa"/>
            <w:vAlign w:val="center"/>
            <w:hideMark/>
          </w:tcPr>
          <w:p w14:paraId="0DB69E67" w14:textId="1BD19F47"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Causey</w:t>
            </w:r>
          </w:p>
        </w:tc>
        <w:tc>
          <w:tcPr>
            <w:tcW w:w="2120" w:type="dxa"/>
            <w:vAlign w:val="center"/>
            <w:hideMark/>
          </w:tcPr>
          <w:p w14:paraId="31E79CC0" w14:textId="5E3196DB"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Conroe</w:t>
            </w:r>
            <w:r w:rsidRPr="007933DB">
              <w:rPr>
                <w:rFonts w:eastAsia="Times New Roman" w:cstheme="minorHAnsi"/>
                <w:color w:val="000000"/>
                <w:sz w:val="18"/>
                <w:szCs w:val="18"/>
              </w:rPr>
              <w:t xml:space="preserve"> HS</w:t>
            </w:r>
          </w:p>
        </w:tc>
        <w:tc>
          <w:tcPr>
            <w:tcW w:w="3220" w:type="dxa"/>
            <w:vAlign w:val="center"/>
            <w:hideMark/>
          </w:tcPr>
          <w:p w14:paraId="376EB6B4" w14:textId="525CCCAD" w:rsidR="002503DC" w:rsidRPr="007933DB" w:rsidRDefault="009B6CA5" w:rsidP="007900A3">
            <w:pPr>
              <w:rPr>
                <w:rFonts w:eastAsia="Times New Roman" w:cstheme="minorHAnsi"/>
                <w:color w:val="0000FF"/>
                <w:sz w:val="18"/>
                <w:szCs w:val="18"/>
                <w:u w:val="single"/>
              </w:rPr>
            </w:pPr>
            <w:hyperlink r:id="rId31" w:history="1">
              <w:r w:rsidR="002503DC" w:rsidRPr="003D2499">
                <w:rPr>
                  <w:rStyle w:val="Hyperlink"/>
                  <w:rFonts w:ascii="Calibri" w:hAnsi="Calibri" w:cs="Calibri"/>
                </w:rPr>
                <w:t>amycausey@conroeisd.net</w:t>
              </w:r>
            </w:hyperlink>
            <w:r w:rsidR="002503DC">
              <w:rPr>
                <w:rFonts w:ascii="Calibri" w:hAnsi="Calibri" w:cs="Calibri"/>
                <w:color w:val="000000"/>
              </w:rPr>
              <w:t xml:space="preserve"> </w:t>
            </w:r>
          </w:p>
        </w:tc>
      </w:tr>
      <w:tr w:rsidR="002503DC" w:rsidRPr="007933DB" w14:paraId="2AAAF264" w14:textId="77777777" w:rsidTr="002503DC">
        <w:trPr>
          <w:trHeight w:val="405"/>
        </w:trPr>
        <w:tc>
          <w:tcPr>
            <w:tcW w:w="789" w:type="dxa"/>
            <w:vAlign w:val="center"/>
            <w:hideMark/>
          </w:tcPr>
          <w:p w14:paraId="6A0E2570" w14:textId="77777777" w:rsidR="002503DC" w:rsidRPr="007933DB" w:rsidRDefault="002503DC"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8</w:t>
            </w:r>
          </w:p>
        </w:tc>
        <w:tc>
          <w:tcPr>
            <w:tcW w:w="1120" w:type="dxa"/>
            <w:vAlign w:val="center"/>
            <w:hideMark/>
          </w:tcPr>
          <w:p w14:paraId="3BBF1F37" w14:textId="7B6160DB"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Sherra </w:t>
            </w:r>
          </w:p>
        </w:tc>
        <w:tc>
          <w:tcPr>
            <w:tcW w:w="1453" w:type="dxa"/>
            <w:vAlign w:val="center"/>
            <w:hideMark/>
          </w:tcPr>
          <w:p w14:paraId="2E1D5F8B" w14:textId="2179202A"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Harrell</w:t>
            </w:r>
          </w:p>
        </w:tc>
        <w:tc>
          <w:tcPr>
            <w:tcW w:w="2120" w:type="dxa"/>
            <w:vAlign w:val="center"/>
            <w:hideMark/>
          </w:tcPr>
          <w:p w14:paraId="37E713D0" w14:textId="09534B98"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Grady HS</w:t>
            </w:r>
          </w:p>
        </w:tc>
        <w:tc>
          <w:tcPr>
            <w:tcW w:w="3220" w:type="dxa"/>
            <w:vAlign w:val="center"/>
            <w:hideMark/>
          </w:tcPr>
          <w:p w14:paraId="2E91CE7A" w14:textId="481130C0" w:rsidR="002503DC" w:rsidRPr="007933DB" w:rsidRDefault="002503DC" w:rsidP="007933DB">
            <w:pPr>
              <w:spacing w:after="0" w:line="240" w:lineRule="auto"/>
              <w:rPr>
                <w:rFonts w:eastAsia="Times New Roman" w:cstheme="minorHAnsi"/>
                <w:color w:val="0000FF"/>
                <w:sz w:val="18"/>
                <w:szCs w:val="18"/>
                <w:u w:val="single"/>
              </w:rPr>
            </w:pPr>
            <w:r>
              <w:rPr>
                <w:rFonts w:eastAsia="Times New Roman" w:cstheme="minorHAnsi"/>
                <w:color w:val="0000FF"/>
                <w:sz w:val="18"/>
                <w:szCs w:val="18"/>
                <w:u w:val="single"/>
              </w:rPr>
              <w:t>sharrell@gradyisd.esc18.net</w:t>
            </w:r>
          </w:p>
        </w:tc>
      </w:tr>
      <w:tr w:rsidR="002503DC" w:rsidRPr="007933DB" w14:paraId="2E542CB1" w14:textId="77777777" w:rsidTr="002503DC">
        <w:trPr>
          <w:trHeight w:val="405"/>
        </w:trPr>
        <w:tc>
          <w:tcPr>
            <w:tcW w:w="789" w:type="dxa"/>
            <w:vAlign w:val="center"/>
            <w:hideMark/>
          </w:tcPr>
          <w:p w14:paraId="7B21B885" w14:textId="77777777" w:rsidR="002503DC" w:rsidRPr="007933DB" w:rsidRDefault="002503DC"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9</w:t>
            </w:r>
          </w:p>
        </w:tc>
        <w:tc>
          <w:tcPr>
            <w:tcW w:w="1120" w:type="dxa"/>
            <w:vAlign w:val="center"/>
            <w:hideMark/>
          </w:tcPr>
          <w:p w14:paraId="57B0D07C" w14:textId="6F718E1E"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Lauren</w:t>
            </w:r>
          </w:p>
        </w:tc>
        <w:tc>
          <w:tcPr>
            <w:tcW w:w="1453" w:type="dxa"/>
            <w:vAlign w:val="center"/>
            <w:hideMark/>
          </w:tcPr>
          <w:p w14:paraId="353AFCCA" w14:textId="6BAFD224"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Uribarri</w:t>
            </w:r>
          </w:p>
        </w:tc>
        <w:tc>
          <w:tcPr>
            <w:tcW w:w="2120" w:type="dxa"/>
            <w:vAlign w:val="center"/>
            <w:hideMark/>
          </w:tcPr>
          <w:p w14:paraId="33009FC2" w14:textId="3B1BF620"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Eastwood HS</w:t>
            </w:r>
          </w:p>
        </w:tc>
        <w:tc>
          <w:tcPr>
            <w:tcW w:w="3220" w:type="dxa"/>
            <w:vAlign w:val="center"/>
            <w:hideMark/>
          </w:tcPr>
          <w:p w14:paraId="5435C85B" w14:textId="74469322" w:rsidR="002503DC" w:rsidRPr="007933DB" w:rsidRDefault="009B6CA5" w:rsidP="007933DB">
            <w:pPr>
              <w:spacing w:after="0" w:line="240" w:lineRule="auto"/>
              <w:rPr>
                <w:rFonts w:eastAsia="Times New Roman" w:cstheme="minorHAnsi"/>
                <w:color w:val="0000FF"/>
                <w:sz w:val="18"/>
                <w:szCs w:val="18"/>
                <w:u w:val="single"/>
              </w:rPr>
            </w:pPr>
            <w:hyperlink r:id="rId32" w:history="1">
              <w:r w:rsidR="002503DC" w:rsidRPr="003D2499">
                <w:rPr>
                  <w:rStyle w:val="Hyperlink"/>
                </w:rPr>
                <w:t>Luribarri1@yisd.net</w:t>
              </w:r>
            </w:hyperlink>
            <w:r w:rsidR="002503DC">
              <w:t xml:space="preserve"> </w:t>
            </w:r>
          </w:p>
        </w:tc>
      </w:tr>
      <w:tr w:rsidR="002503DC" w:rsidRPr="007933DB" w14:paraId="6FABBDF0" w14:textId="77777777" w:rsidTr="002503DC">
        <w:trPr>
          <w:trHeight w:val="405"/>
        </w:trPr>
        <w:tc>
          <w:tcPr>
            <w:tcW w:w="789" w:type="dxa"/>
            <w:vAlign w:val="center"/>
            <w:hideMark/>
          </w:tcPr>
          <w:p w14:paraId="6E434FC6" w14:textId="77777777" w:rsidR="002503DC" w:rsidRPr="007933DB" w:rsidRDefault="002503DC"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10</w:t>
            </w:r>
          </w:p>
        </w:tc>
        <w:tc>
          <w:tcPr>
            <w:tcW w:w="1120" w:type="dxa"/>
            <w:vAlign w:val="center"/>
            <w:hideMark/>
          </w:tcPr>
          <w:p w14:paraId="27585817" w14:textId="7A3DD159"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Graciela</w:t>
            </w:r>
          </w:p>
        </w:tc>
        <w:tc>
          <w:tcPr>
            <w:tcW w:w="1453" w:type="dxa"/>
            <w:vAlign w:val="center"/>
            <w:hideMark/>
          </w:tcPr>
          <w:p w14:paraId="03383942" w14:textId="7C7F3186"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Brondo</w:t>
            </w:r>
          </w:p>
        </w:tc>
        <w:tc>
          <w:tcPr>
            <w:tcW w:w="2120" w:type="dxa"/>
            <w:vAlign w:val="center"/>
            <w:hideMark/>
          </w:tcPr>
          <w:p w14:paraId="1EF956B8" w14:textId="066CF49B"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Laredo HS</w:t>
            </w:r>
          </w:p>
        </w:tc>
        <w:tc>
          <w:tcPr>
            <w:tcW w:w="3220" w:type="dxa"/>
            <w:vAlign w:val="center"/>
            <w:hideMark/>
          </w:tcPr>
          <w:p w14:paraId="073DF9FB" w14:textId="435018CB" w:rsidR="002503DC" w:rsidRPr="007933DB" w:rsidRDefault="009B6CA5" w:rsidP="007933DB">
            <w:pPr>
              <w:spacing w:after="0" w:line="240" w:lineRule="auto"/>
              <w:rPr>
                <w:rFonts w:eastAsia="Times New Roman" w:cstheme="minorHAnsi"/>
                <w:color w:val="0000FF"/>
                <w:sz w:val="18"/>
                <w:szCs w:val="18"/>
                <w:u w:val="single"/>
              </w:rPr>
            </w:pPr>
            <w:hyperlink r:id="rId33" w:history="1">
              <w:r w:rsidR="002503DC" w:rsidRPr="003D2499">
                <w:rPr>
                  <w:rStyle w:val="Hyperlink"/>
                  <w:rFonts w:eastAsia="Times New Roman" w:cstheme="minorHAnsi"/>
                  <w:sz w:val="18"/>
                  <w:szCs w:val="18"/>
                </w:rPr>
                <w:t>gbrond87@uissd.net</w:t>
              </w:r>
            </w:hyperlink>
          </w:p>
        </w:tc>
      </w:tr>
      <w:tr w:rsidR="002503DC" w:rsidRPr="007933DB" w14:paraId="7F9E3B18" w14:textId="77777777" w:rsidTr="002503DC">
        <w:trPr>
          <w:trHeight w:val="405"/>
        </w:trPr>
        <w:tc>
          <w:tcPr>
            <w:tcW w:w="789" w:type="dxa"/>
            <w:vAlign w:val="center"/>
            <w:hideMark/>
          </w:tcPr>
          <w:p w14:paraId="2AA2A363" w14:textId="77777777" w:rsidR="002503DC" w:rsidRPr="007933DB" w:rsidRDefault="002503DC"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11</w:t>
            </w:r>
          </w:p>
        </w:tc>
        <w:tc>
          <w:tcPr>
            <w:tcW w:w="1120" w:type="dxa"/>
            <w:noWrap/>
            <w:vAlign w:val="center"/>
            <w:hideMark/>
          </w:tcPr>
          <w:p w14:paraId="3C62E8E7" w14:textId="1AC6BA34"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Robin</w:t>
            </w:r>
          </w:p>
        </w:tc>
        <w:tc>
          <w:tcPr>
            <w:tcW w:w="1453" w:type="dxa"/>
            <w:noWrap/>
            <w:vAlign w:val="center"/>
            <w:hideMark/>
          </w:tcPr>
          <w:p w14:paraId="398DBAE3" w14:textId="078E519A"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Hicks</w:t>
            </w:r>
          </w:p>
        </w:tc>
        <w:tc>
          <w:tcPr>
            <w:tcW w:w="2120" w:type="dxa"/>
            <w:noWrap/>
            <w:vAlign w:val="center"/>
            <w:hideMark/>
          </w:tcPr>
          <w:p w14:paraId="0D476F8F" w14:textId="62693A3B"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Edna HS</w:t>
            </w:r>
          </w:p>
        </w:tc>
        <w:tc>
          <w:tcPr>
            <w:tcW w:w="3220" w:type="dxa"/>
            <w:noWrap/>
            <w:vAlign w:val="center"/>
            <w:hideMark/>
          </w:tcPr>
          <w:p w14:paraId="02472D37" w14:textId="069DAAF0" w:rsidR="002503DC" w:rsidRPr="007933DB" w:rsidRDefault="009B6CA5" w:rsidP="007933DB">
            <w:pPr>
              <w:spacing w:after="0" w:line="240" w:lineRule="auto"/>
              <w:rPr>
                <w:rFonts w:eastAsia="Times New Roman" w:cstheme="minorHAnsi"/>
                <w:color w:val="0000FF"/>
                <w:sz w:val="18"/>
                <w:szCs w:val="18"/>
                <w:u w:val="single"/>
              </w:rPr>
            </w:pPr>
            <w:hyperlink r:id="rId34" w:history="1">
              <w:r w:rsidR="002503DC" w:rsidRPr="003D2499">
                <w:rPr>
                  <w:rStyle w:val="Hyperlink"/>
                </w:rPr>
                <w:t>rhicks@ednaisd.org</w:t>
              </w:r>
            </w:hyperlink>
            <w:r w:rsidR="002503DC">
              <w:t xml:space="preserve"> </w:t>
            </w:r>
          </w:p>
        </w:tc>
      </w:tr>
      <w:tr w:rsidR="002503DC" w:rsidRPr="007933DB" w14:paraId="636E0E6E" w14:textId="77777777" w:rsidTr="002503DC">
        <w:trPr>
          <w:trHeight w:val="405"/>
        </w:trPr>
        <w:tc>
          <w:tcPr>
            <w:tcW w:w="789" w:type="dxa"/>
            <w:vAlign w:val="center"/>
            <w:hideMark/>
          </w:tcPr>
          <w:p w14:paraId="744DF6B0" w14:textId="77777777" w:rsidR="002503DC" w:rsidRPr="007933DB" w:rsidRDefault="002503DC"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12</w:t>
            </w:r>
          </w:p>
        </w:tc>
        <w:tc>
          <w:tcPr>
            <w:tcW w:w="1120" w:type="dxa"/>
            <w:noWrap/>
            <w:vAlign w:val="center"/>
            <w:hideMark/>
          </w:tcPr>
          <w:p w14:paraId="6DFDAF27" w14:textId="77777777" w:rsidR="002503DC" w:rsidRPr="007933DB" w:rsidRDefault="002503DC"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Wendy</w:t>
            </w:r>
          </w:p>
        </w:tc>
        <w:tc>
          <w:tcPr>
            <w:tcW w:w="1453" w:type="dxa"/>
            <w:noWrap/>
            <w:vAlign w:val="center"/>
            <w:hideMark/>
          </w:tcPr>
          <w:p w14:paraId="383556B1" w14:textId="77777777" w:rsidR="002503DC" w:rsidRPr="007933DB" w:rsidRDefault="002503DC"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Presson</w:t>
            </w:r>
          </w:p>
        </w:tc>
        <w:tc>
          <w:tcPr>
            <w:tcW w:w="2120" w:type="dxa"/>
            <w:noWrap/>
            <w:vAlign w:val="center"/>
            <w:hideMark/>
          </w:tcPr>
          <w:p w14:paraId="714B90F3" w14:textId="77777777" w:rsidR="002503DC" w:rsidRPr="007933DB" w:rsidRDefault="002503DC"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Wichita Falls HS</w:t>
            </w:r>
          </w:p>
        </w:tc>
        <w:tc>
          <w:tcPr>
            <w:tcW w:w="3220" w:type="dxa"/>
            <w:noWrap/>
            <w:vAlign w:val="center"/>
            <w:hideMark/>
          </w:tcPr>
          <w:p w14:paraId="7E677E87" w14:textId="77777777" w:rsidR="002503DC" w:rsidRPr="007933DB" w:rsidRDefault="009B6CA5" w:rsidP="007933DB">
            <w:pPr>
              <w:spacing w:after="0" w:line="240" w:lineRule="auto"/>
              <w:rPr>
                <w:rFonts w:eastAsia="Times New Roman" w:cstheme="minorHAnsi"/>
                <w:color w:val="0000FF"/>
                <w:sz w:val="18"/>
                <w:szCs w:val="18"/>
                <w:u w:val="single"/>
              </w:rPr>
            </w:pPr>
            <w:hyperlink r:id="rId35" w:history="1">
              <w:r w:rsidR="002503DC" w:rsidRPr="007933DB">
                <w:rPr>
                  <w:rFonts w:eastAsia="Times New Roman" w:cstheme="minorHAnsi"/>
                  <w:color w:val="0000FF"/>
                  <w:sz w:val="18"/>
                  <w:szCs w:val="18"/>
                  <w:u w:val="single"/>
                </w:rPr>
                <w:t>wpresson@wfisd.net</w:t>
              </w:r>
            </w:hyperlink>
          </w:p>
        </w:tc>
      </w:tr>
      <w:tr w:rsidR="002503DC" w:rsidRPr="007933DB" w14:paraId="40B45B32" w14:textId="77777777" w:rsidTr="002503DC">
        <w:trPr>
          <w:trHeight w:val="405"/>
        </w:trPr>
        <w:tc>
          <w:tcPr>
            <w:tcW w:w="789" w:type="dxa"/>
            <w:vAlign w:val="center"/>
            <w:hideMark/>
          </w:tcPr>
          <w:p w14:paraId="102C88E0" w14:textId="77777777" w:rsidR="002503DC" w:rsidRPr="007933DB" w:rsidRDefault="002503DC"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13</w:t>
            </w:r>
          </w:p>
        </w:tc>
        <w:tc>
          <w:tcPr>
            <w:tcW w:w="1120" w:type="dxa"/>
            <w:noWrap/>
            <w:vAlign w:val="center"/>
            <w:hideMark/>
          </w:tcPr>
          <w:p w14:paraId="178BB6F8" w14:textId="588EBC68" w:rsidR="002503DC" w:rsidRPr="007933DB" w:rsidRDefault="00D07F22" w:rsidP="007933DB">
            <w:pPr>
              <w:spacing w:after="0" w:line="240" w:lineRule="auto"/>
              <w:rPr>
                <w:rFonts w:eastAsia="Times New Roman" w:cstheme="minorHAnsi"/>
                <w:color w:val="000000"/>
                <w:sz w:val="18"/>
                <w:szCs w:val="18"/>
              </w:rPr>
            </w:pPr>
            <w:r>
              <w:rPr>
                <w:rFonts w:eastAsia="Times New Roman" w:cstheme="minorHAnsi"/>
                <w:color w:val="000000"/>
                <w:sz w:val="18"/>
                <w:szCs w:val="18"/>
              </w:rPr>
              <w:t>Dani</w:t>
            </w:r>
          </w:p>
        </w:tc>
        <w:tc>
          <w:tcPr>
            <w:tcW w:w="1453" w:type="dxa"/>
            <w:noWrap/>
            <w:vAlign w:val="center"/>
            <w:hideMark/>
          </w:tcPr>
          <w:p w14:paraId="65F70768" w14:textId="49F23A1C" w:rsidR="002503DC" w:rsidRPr="007933DB" w:rsidRDefault="00D07F22" w:rsidP="007933DB">
            <w:pPr>
              <w:spacing w:after="0" w:line="240" w:lineRule="auto"/>
              <w:rPr>
                <w:rFonts w:eastAsia="Times New Roman" w:cstheme="minorHAnsi"/>
                <w:color w:val="000000"/>
                <w:sz w:val="18"/>
                <w:szCs w:val="18"/>
              </w:rPr>
            </w:pPr>
            <w:r>
              <w:rPr>
                <w:rFonts w:eastAsia="Times New Roman" w:cstheme="minorHAnsi"/>
                <w:color w:val="000000"/>
                <w:sz w:val="18"/>
                <w:szCs w:val="18"/>
              </w:rPr>
              <w:t>Buchanan</w:t>
            </w:r>
          </w:p>
        </w:tc>
        <w:tc>
          <w:tcPr>
            <w:tcW w:w="2120" w:type="dxa"/>
            <w:noWrap/>
            <w:vAlign w:val="center"/>
            <w:hideMark/>
          </w:tcPr>
          <w:p w14:paraId="50E40D47" w14:textId="2A47F197" w:rsidR="002503DC" w:rsidRPr="007933DB" w:rsidRDefault="00D07F22" w:rsidP="007933DB">
            <w:pPr>
              <w:spacing w:after="0" w:line="240" w:lineRule="auto"/>
              <w:rPr>
                <w:rFonts w:eastAsia="Times New Roman" w:cstheme="minorHAnsi"/>
                <w:color w:val="000000"/>
                <w:sz w:val="18"/>
                <w:szCs w:val="18"/>
              </w:rPr>
            </w:pPr>
            <w:r>
              <w:rPr>
                <w:rFonts w:eastAsia="Times New Roman" w:cstheme="minorHAnsi"/>
                <w:color w:val="000000"/>
                <w:sz w:val="18"/>
                <w:szCs w:val="18"/>
              </w:rPr>
              <w:t>Kempner</w:t>
            </w:r>
            <w:r w:rsidR="002503DC" w:rsidRPr="007933DB">
              <w:rPr>
                <w:rFonts w:eastAsia="Times New Roman" w:cstheme="minorHAnsi"/>
                <w:color w:val="000000"/>
                <w:sz w:val="18"/>
                <w:szCs w:val="18"/>
              </w:rPr>
              <w:t xml:space="preserve"> HS</w:t>
            </w:r>
          </w:p>
        </w:tc>
        <w:tc>
          <w:tcPr>
            <w:tcW w:w="3220" w:type="dxa"/>
            <w:noWrap/>
            <w:vAlign w:val="center"/>
            <w:hideMark/>
          </w:tcPr>
          <w:p w14:paraId="02F9B57E" w14:textId="33462116" w:rsidR="002503DC" w:rsidRPr="007933DB" w:rsidRDefault="003377D2" w:rsidP="007933DB">
            <w:pPr>
              <w:spacing w:after="0" w:line="240" w:lineRule="auto"/>
              <w:rPr>
                <w:rFonts w:eastAsia="Times New Roman" w:cstheme="minorHAnsi"/>
                <w:color w:val="0000FF"/>
                <w:sz w:val="18"/>
                <w:szCs w:val="18"/>
                <w:u w:val="single"/>
              </w:rPr>
            </w:pPr>
            <w:r w:rsidRPr="003377D2">
              <w:rPr>
                <w:rFonts w:eastAsia="Times New Roman" w:cstheme="minorHAnsi"/>
                <w:color w:val="0000FF"/>
                <w:sz w:val="18"/>
                <w:szCs w:val="18"/>
                <w:u w:val="single"/>
              </w:rPr>
              <w:t>kristen.buchanan@fortbendisd.com</w:t>
            </w:r>
          </w:p>
        </w:tc>
      </w:tr>
      <w:tr w:rsidR="002503DC" w:rsidRPr="007933DB" w14:paraId="5C05D1DB" w14:textId="77777777" w:rsidTr="002503DC">
        <w:trPr>
          <w:trHeight w:val="405"/>
        </w:trPr>
        <w:tc>
          <w:tcPr>
            <w:tcW w:w="789" w:type="dxa"/>
            <w:vAlign w:val="center"/>
            <w:hideMark/>
          </w:tcPr>
          <w:p w14:paraId="621B5E63" w14:textId="77777777" w:rsidR="002503DC" w:rsidRPr="007933DB" w:rsidRDefault="002503DC"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14</w:t>
            </w:r>
          </w:p>
        </w:tc>
        <w:tc>
          <w:tcPr>
            <w:tcW w:w="1120" w:type="dxa"/>
            <w:vAlign w:val="center"/>
            <w:hideMark/>
          </w:tcPr>
          <w:p w14:paraId="4F00E8E9" w14:textId="7575F5E2"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Leslie</w:t>
            </w:r>
          </w:p>
        </w:tc>
        <w:tc>
          <w:tcPr>
            <w:tcW w:w="1453" w:type="dxa"/>
            <w:vAlign w:val="center"/>
            <w:hideMark/>
          </w:tcPr>
          <w:p w14:paraId="70F41087" w14:textId="6DFDE74F"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Pacher</w:t>
            </w:r>
          </w:p>
        </w:tc>
        <w:tc>
          <w:tcPr>
            <w:tcW w:w="2120" w:type="dxa"/>
            <w:vAlign w:val="center"/>
            <w:hideMark/>
          </w:tcPr>
          <w:p w14:paraId="5E2AFBBC" w14:textId="2850E788" w:rsidR="002503DC" w:rsidRPr="007933DB" w:rsidRDefault="002503DC" w:rsidP="007933DB">
            <w:pPr>
              <w:spacing w:after="0" w:line="240" w:lineRule="auto"/>
              <w:rPr>
                <w:rFonts w:eastAsia="Times New Roman" w:cstheme="minorHAnsi"/>
                <w:sz w:val="18"/>
                <w:szCs w:val="18"/>
              </w:rPr>
            </w:pPr>
            <w:r>
              <w:rPr>
                <w:rFonts w:eastAsia="Times New Roman" w:cstheme="minorHAnsi"/>
                <w:sz w:val="18"/>
                <w:szCs w:val="18"/>
              </w:rPr>
              <w:t>Sealy HS</w:t>
            </w:r>
          </w:p>
        </w:tc>
        <w:tc>
          <w:tcPr>
            <w:tcW w:w="3220" w:type="dxa"/>
            <w:vAlign w:val="center"/>
            <w:hideMark/>
          </w:tcPr>
          <w:p w14:paraId="00FF44FA" w14:textId="7FD332D2" w:rsidR="002503DC" w:rsidRPr="006A2CDC" w:rsidRDefault="009B6CA5" w:rsidP="006A2CDC">
            <w:pPr>
              <w:rPr>
                <w:rFonts w:ascii="Calibri" w:hAnsi="Calibri" w:cs="Calibri"/>
                <w:color w:val="0000FF"/>
                <w:sz w:val="18"/>
                <w:szCs w:val="18"/>
                <w:u w:val="single"/>
              </w:rPr>
            </w:pPr>
            <w:hyperlink r:id="rId36" w:history="1">
              <w:r w:rsidR="002503DC" w:rsidRPr="006A2CDC">
                <w:rPr>
                  <w:rStyle w:val="Hyperlink"/>
                  <w:rFonts w:ascii="Calibri" w:hAnsi="Calibri" w:cs="Calibri"/>
                  <w:sz w:val="18"/>
                  <w:szCs w:val="18"/>
                </w:rPr>
                <w:t>lpacher@sealyisd.net</w:t>
              </w:r>
            </w:hyperlink>
          </w:p>
        </w:tc>
      </w:tr>
      <w:tr w:rsidR="002503DC" w:rsidRPr="007933DB" w14:paraId="20F8B918" w14:textId="77777777" w:rsidTr="002503DC">
        <w:trPr>
          <w:trHeight w:val="405"/>
        </w:trPr>
        <w:tc>
          <w:tcPr>
            <w:tcW w:w="789" w:type="dxa"/>
            <w:vAlign w:val="center"/>
            <w:hideMark/>
          </w:tcPr>
          <w:p w14:paraId="6650B0C0" w14:textId="77777777" w:rsidR="002503DC" w:rsidRPr="007933DB" w:rsidRDefault="002503DC"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15</w:t>
            </w:r>
          </w:p>
        </w:tc>
        <w:tc>
          <w:tcPr>
            <w:tcW w:w="1120" w:type="dxa"/>
            <w:noWrap/>
            <w:vAlign w:val="center"/>
            <w:hideMark/>
          </w:tcPr>
          <w:p w14:paraId="40999429" w14:textId="7C8F8A58"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Felipe</w:t>
            </w:r>
          </w:p>
        </w:tc>
        <w:tc>
          <w:tcPr>
            <w:tcW w:w="1453" w:type="dxa"/>
            <w:noWrap/>
            <w:vAlign w:val="center"/>
            <w:hideMark/>
          </w:tcPr>
          <w:p w14:paraId="5ED5BDA3" w14:textId="60493D23"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Lopez</w:t>
            </w:r>
          </w:p>
        </w:tc>
        <w:tc>
          <w:tcPr>
            <w:tcW w:w="2120" w:type="dxa"/>
            <w:noWrap/>
            <w:vAlign w:val="center"/>
            <w:hideMark/>
          </w:tcPr>
          <w:p w14:paraId="48D900C3" w14:textId="09E2DF11"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Brennan</w:t>
            </w:r>
            <w:r w:rsidRPr="007933DB">
              <w:rPr>
                <w:rFonts w:eastAsia="Times New Roman" w:cstheme="minorHAnsi"/>
                <w:color w:val="000000"/>
                <w:sz w:val="18"/>
                <w:szCs w:val="18"/>
              </w:rPr>
              <w:t xml:space="preserve"> HS</w:t>
            </w:r>
          </w:p>
        </w:tc>
        <w:tc>
          <w:tcPr>
            <w:tcW w:w="3220" w:type="dxa"/>
            <w:noWrap/>
            <w:vAlign w:val="center"/>
            <w:hideMark/>
          </w:tcPr>
          <w:p w14:paraId="212B9B7C" w14:textId="3741543B" w:rsidR="002503DC" w:rsidRPr="007933DB" w:rsidRDefault="002503DC" w:rsidP="007933DB">
            <w:pPr>
              <w:spacing w:after="0" w:line="240" w:lineRule="auto"/>
              <w:rPr>
                <w:rFonts w:eastAsia="Times New Roman" w:cstheme="minorHAnsi"/>
                <w:color w:val="0000FF"/>
                <w:sz w:val="18"/>
                <w:szCs w:val="18"/>
                <w:u w:val="single"/>
              </w:rPr>
            </w:pPr>
            <w:r>
              <w:t>Felipe.lopez@nisd.net</w:t>
            </w:r>
          </w:p>
        </w:tc>
      </w:tr>
      <w:tr w:rsidR="002503DC" w:rsidRPr="007933DB" w14:paraId="522461D7" w14:textId="77777777" w:rsidTr="002503DC">
        <w:trPr>
          <w:trHeight w:val="405"/>
        </w:trPr>
        <w:tc>
          <w:tcPr>
            <w:tcW w:w="789" w:type="dxa"/>
            <w:vAlign w:val="center"/>
            <w:hideMark/>
          </w:tcPr>
          <w:p w14:paraId="00E1876B" w14:textId="77777777" w:rsidR="002503DC" w:rsidRPr="007933DB" w:rsidRDefault="002503DC"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16</w:t>
            </w:r>
          </w:p>
        </w:tc>
        <w:tc>
          <w:tcPr>
            <w:tcW w:w="1120" w:type="dxa"/>
            <w:vAlign w:val="center"/>
            <w:hideMark/>
          </w:tcPr>
          <w:p w14:paraId="6714C21A" w14:textId="3692F4D2"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Veronica</w:t>
            </w:r>
          </w:p>
        </w:tc>
        <w:tc>
          <w:tcPr>
            <w:tcW w:w="1453" w:type="dxa"/>
            <w:vAlign w:val="center"/>
            <w:hideMark/>
          </w:tcPr>
          <w:p w14:paraId="22673C0F" w14:textId="72DDE020"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Hunt</w:t>
            </w:r>
          </w:p>
        </w:tc>
        <w:tc>
          <w:tcPr>
            <w:tcW w:w="2120" w:type="dxa"/>
            <w:vAlign w:val="center"/>
            <w:hideMark/>
          </w:tcPr>
          <w:p w14:paraId="6D77DDDE" w14:textId="68B93B03" w:rsidR="002503DC" w:rsidRPr="007933DB" w:rsidRDefault="002503DC" w:rsidP="007933DB">
            <w:pPr>
              <w:spacing w:after="0" w:line="240" w:lineRule="auto"/>
              <w:rPr>
                <w:rFonts w:eastAsia="Times New Roman" w:cstheme="minorHAnsi"/>
                <w:color w:val="000000"/>
                <w:sz w:val="18"/>
                <w:szCs w:val="18"/>
              </w:rPr>
            </w:pPr>
            <w:r>
              <w:rPr>
                <w:rFonts w:eastAsia="Times New Roman" w:cstheme="minorHAnsi"/>
                <w:color w:val="000000"/>
                <w:sz w:val="18"/>
                <w:szCs w:val="18"/>
              </w:rPr>
              <w:t>Harlingen HS</w:t>
            </w:r>
          </w:p>
        </w:tc>
        <w:tc>
          <w:tcPr>
            <w:tcW w:w="3220" w:type="dxa"/>
            <w:vAlign w:val="center"/>
            <w:hideMark/>
          </w:tcPr>
          <w:p w14:paraId="2C3A42E0" w14:textId="55458E41" w:rsidR="002503DC" w:rsidRPr="007933DB" w:rsidRDefault="00693FB6" w:rsidP="007933DB">
            <w:pPr>
              <w:spacing w:after="0" w:line="240" w:lineRule="auto"/>
              <w:rPr>
                <w:rFonts w:eastAsia="Times New Roman" w:cstheme="minorHAnsi"/>
                <w:color w:val="0000FF"/>
                <w:sz w:val="18"/>
                <w:szCs w:val="18"/>
                <w:u w:val="single"/>
              </w:rPr>
            </w:pPr>
            <w:r>
              <w:rPr>
                <w:rFonts w:eastAsia="Times New Roman" w:cstheme="minorHAnsi"/>
                <w:color w:val="0000FF"/>
                <w:sz w:val="18"/>
                <w:szCs w:val="18"/>
                <w:u w:val="single"/>
              </w:rPr>
              <w:t>V</w:t>
            </w:r>
            <w:r w:rsidR="0024764C">
              <w:rPr>
                <w:rFonts w:eastAsia="Times New Roman" w:cstheme="minorHAnsi"/>
                <w:color w:val="0000FF"/>
                <w:sz w:val="18"/>
                <w:szCs w:val="18"/>
                <w:u w:val="single"/>
              </w:rPr>
              <w:t>eronica</w:t>
            </w:r>
            <w:r>
              <w:rPr>
                <w:rFonts w:eastAsia="Times New Roman" w:cstheme="minorHAnsi"/>
                <w:color w:val="0000FF"/>
                <w:sz w:val="18"/>
                <w:szCs w:val="18"/>
                <w:u w:val="single"/>
              </w:rPr>
              <w:t>.hunt@hcisd.org</w:t>
            </w:r>
          </w:p>
        </w:tc>
      </w:tr>
      <w:tr w:rsidR="002503DC" w:rsidRPr="007933DB" w14:paraId="0AE70E62" w14:textId="77777777" w:rsidTr="002503DC">
        <w:trPr>
          <w:trHeight w:val="405"/>
        </w:trPr>
        <w:tc>
          <w:tcPr>
            <w:tcW w:w="789" w:type="dxa"/>
            <w:vAlign w:val="center"/>
            <w:hideMark/>
          </w:tcPr>
          <w:p w14:paraId="58CA6679" w14:textId="77777777" w:rsidR="002503DC" w:rsidRPr="007933DB" w:rsidRDefault="002503DC"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17</w:t>
            </w:r>
          </w:p>
        </w:tc>
        <w:tc>
          <w:tcPr>
            <w:tcW w:w="1120" w:type="dxa"/>
            <w:noWrap/>
            <w:vAlign w:val="center"/>
            <w:hideMark/>
          </w:tcPr>
          <w:p w14:paraId="67CA02FA" w14:textId="06FA8B77" w:rsidR="002503DC" w:rsidRPr="007933DB" w:rsidRDefault="00693FB6" w:rsidP="007933DB">
            <w:pPr>
              <w:spacing w:after="0" w:line="240" w:lineRule="auto"/>
              <w:rPr>
                <w:rFonts w:eastAsia="Times New Roman" w:cstheme="minorHAnsi"/>
                <w:color w:val="000000"/>
                <w:sz w:val="18"/>
                <w:szCs w:val="18"/>
              </w:rPr>
            </w:pPr>
            <w:r>
              <w:rPr>
                <w:rFonts w:eastAsia="Times New Roman" w:cstheme="minorHAnsi"/>
                <w:color w:val="000000"/>
                <w:sz w:val="18"/>
                <w:szCs w:val="18"/>
              </w:rPr>
              <w:t>Chantel</w:t>
            </w:r>
          </w:p>
        </w:tc>
        <w:tc>
          <w:tcPr>
            <w:tcW w:w="1453" w:type="dxa"/>
            <w:noWrap/>
            <w:vAlign w:val="center"/>
            <w:hideMark/>
          </w:tcPr>
          <w:p w14:paraId="4BE1148D" w14:textId="3864A903" w:rsidR="002503DC" w:rsidRPr="007933DB" w:rsidRDefault="00693FB6" w:rsidP="007933DB">
            <w:pPr>
              <w:spacing w:after="0" w:line="240" w:lineRule="auto"/>
              <w:rPr>
                <w:rFonts w:eastAsia="Times New Roman" w:cstheme="minorHAnsi"/>
                <w:color w:val="000000"/>
                <w:sz w:val="18"/>
                <w:szCs w:val="18"/>
              </w:rPr>
            </w:pPr>
            <w:r>
              <w:rPr>
                <w:rFonts w:eastAsia="Times New Roman" w:cstheme="minorHAnsi"/>
                <w:color w:val="000000"/>
                <w:sz w:val="18"/>
                <w:szCs w:val="18"/>
              </w:rPr>
              <w:t>Douglas</w:t>
            </w:r>
          </w:p>
        </w:tc>
        <w:tc>
          <w:tcPr>
            <w:tcW w:w="2120" w:type="dxa"/>
            <w:noWrap/>
            <w:vAlign w:val="center"/>
            <w:hideMark/>
          </w:tcPr>
          <w:p w14:paraId="14DE3600" w14:textId="4CDA65F9" w:rsidR="002503DC" w:rsidRPr="00693FB6" w:rsidRDefault="00693FB6" w:rsidP="007933DB">
            <w:pPr>
              <w:spacing w:after="0" w:line="240" w:lineRule="auto"/>
              <w:rPr>
                <w:rFonts w:eastAsia="Times New Roman" w:cstheme="minorHAnsi"/>
                <w:color w:val="FF0000"/>
                <w:sz w:val="18"/>
                <w:szCs w:val="18"/>
              </w:rPr>
            </w:pPr>
            <w:r w:rsidRPr="00C848A3">
              <w:rPr>
                <w:rFonts w:eastAsia="Times New Roman" w:cstheme="minorHAnsi"/>
                <w:sz w:val="18"/>
                <w:szCs w:val="18"/>
              </w:rPr>
              <w:t>Beaumont United</w:t>
            </w:r>
            <w:r w:rsidR="002503DC" w:rsidRPr="00C848A3">
              <w:rPr>
                <w:rFonts w:eastAsia="Times New Roman" w:cstheme="minorHAnsi"/>
                <w:sz w:val="18"/>
                <w:szCs w:val="18"/>
              </w:rPr>
              <w:t xml:space="preserve"> HS</w:t>
            </w:r>
          </w:p>
        </w:tc>
        <w:tc>
          <w:tcPr>
            <w:tcW w:w="3220" w:type="dxa"/>
            <w:noWrap/>
            <w:vAlign w:val="center"/>
            <w:hideMark/>
          </w:tcPr>
          <w:p w14:paraId="0A8AD3AB" w14:textId="5C5A02E4" w:rsidR="002503DC" w:rsidRPr="00693FB6" w:rsidRDefault="009B6CA5" w:rsidP="007933DB">
            <w:pPr>
              <w:spacing w:after="0" w:line="240" w:lineRule="auto"/>
              <w:rPr>
                <w:rFonts w:eastAsia="Times New Roman" w:cstheme="minorHAnsi"/>
                <w:color w:val="FF0000"/>
                <w:sz w:val="18"/>
                <w:szCs w:val="18"/>
                <w:u w:val="single"/>
              </w:rPr>
            </w:pPr>
            <w:hyperlink r:id="rId37" w:history="1">
              <w:r w:rsidR="00C848A3" w:rsidRPr="003D2499">
                <w:rPr>
                  <w:rStyle w:val="Hyperlink"/>
                  <w:rFonts w:eastAsia="Times New Roman" w:cstheme="minorHAnsi"/>
                  <w:sz w:val="18"/>
                  <w:szCs w:val="18"/>
                </w:rPr>
                <w:t>Cdougla@bmtisd.com</w:t>
              </w:r>
            </w:hyperlink>
          </w:p>
        </w:tc>
      </w:tr>
      <w:tr w:rsidR="002503DC" w:rsidRPr="007933DB" w14:paraId="3BE246BB" w14:textId="77777777" w:rsidTr="002503DC">
        <w:trPr>
          <w:trHeight w:val="405"/>
        </w:trPr>
        <w:tc>
          <w:tcPr>
            <w:tcW w:w="789" w:type="dxa"/>
            <w:vAlign w:val="center"/>
            <w:hideMark/>
          </w:tcPr>
          <w:p w14:paraId="5D1F6F1C" w14:textId="77777777" w:rsidR="002503DC" w:rsidRPr="007933DB" w:rsidRDefault="002503DC"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18</w:t>
            </w:r>
          </w:p>
        </w:tc>
        <w:tc>
          <w:tcPr>
            <w:tcW w:w="1120" w:type="dxa"/>
            <w:vAlign w:val="center"/>
            <w:hideMark/>
          </w:tcPr>
          <w:p w14:paraId="19F67724" w14:textId="197252E0" w:rsidR="002503DC" w:rsidRPr="007933DB" w:rsidRDefault="00C848A3" w:rsidP="007933DB">
            <w:pPr>
              <w:spacing w:after="0" w:line="240" w:lineRule="auto"/>
              <w:rPr>
                <w:rFonts w:eastAsia="Times New Roman" w:cstheme="minorHAnsi"/>
                <w:color w:val="000000"/>
                <w:sz w:val="18"/>
                <w:szCs w:val="18"/>
              </w:rPr>
            </w:pPr>
            <w:r>
              <w:rPr>
                <w:rFonts w:eastAsia="Times New Roman" w:cstheme="minorHAnsi"/>
                <w:color w:val="000000"/>
                <w:sz w:val="18"/>
                <w:szCs w:val="18"/>
              </w:rPr>
              <w:t>Claudia</w:t>
            </w:r>
          </w:p>
        </w:tc>
        <w:tc>
          <w:tcPr>
            <w:tcW w:w="1453" w:type="dxa"/>
            <w:vAlign w:val="center"/>
            <w:hideMark/>
          </w:tcPr>
          <w:p w14:paraId="1F455E1F" w14:textId="1C8ED130" w:rsidR="002503DC" w:rsidRPr="007933DB" w:rsidRDefault="00C848A3" w:rsidP="007933DB">
            <w:pPr>
              <w:spacing w:after="0" w:line="240" w:lineRule="auto"/>
              <w:rPr>
                <w:rFonts w:eastAsia="Times New Roman" w:cstheme="minorHAnsi"/>
                <w:color w:val="000000"/>
                <w:sz w:val="18"/>
                <w:szCs w:val="18"/>
              </w:rPr>
            </w:pPr>
            <w:r>
              <w:rPr>
                <w:rFonts w:eastAsia="Times New Roman" w:cstheme="minorHAnsi"/>
                <w:color w:val="000000"/>
                <w:sz w:val="18"/>
                <w:szCs w:val="18"/>
              </w:rPr>
              <w:t>Soliz</w:t>
            </w:r>
          </w:p>
        </w:tc>
        <w:tc>
          <w:tcPr>
            <w:tcW w:w="2120" w:type="dxa"/>
            <w:vAlign w:val="center"/>
            <w:hideMark/>
          </w:tcPr>
          <w:p w14:paraId="43388E06" w14:textId="35E62B96" w:rsidR="002503DC" w:rsidRPr="007933DB" w:rsidRDefault="00C848A3" w:rsidP="007933DB">
            <w:pPr>
              <w:spacing w:after="0" w:line="240" w:lineRule="auto"/>
              <w:rPr>
                <w:rFonts w:eastAsia="Times New Roman" w:cstheme="minorHAnsi"/>
                <w:color w:val="000000"/>
                <w:sz w:val="18"/>
                <w:szCs w:val="18"/>
              </w:rPr>
            </w:pPr>
            <w:r>
              <w:rPr>
                <w:rFonts w:eastAsia="Times New Roman" w:cstheme="minorHAnsi"/>
                <w:color w:val="000000"/>
                <w:sz w:val="18"/>
                <w:szCs w:val="18"/>
              </w:rPr>
              <w:t>Smithson Valley</w:t>
            </w:r>
            <w:r w:rsidR="002503DC" w:rsidRPr="007933DB">
              <w:rPr>
                <w:rFonts w:eastAsia="Times New Roman" w:cstheme="minorHAnsi"/>
                <w:color w:val="000000"/>
                <w:sz w:val="18"/>
                <w:szCs w:val="18"/>
              </w:rPr>
              <w:t xml:space="preserve"> HS</w:t>
            </w:r>
          </w:p>
        </w:tc>
        <w:tc>
          <w:tcPr>
            <w:tcW w:w="3220" w:type="dxa"/>
            <w:vAlign w:val="center"/>
            <w:hideMark/>
          </w:tcPr>
          <w:p w14:paraId="72E0F9F6" w14:textId="1962C437" w:rsidR="002503DC" w:rsidRPr="007933DB" w:rsidRDefault="009B6CA5" w:rsidP="007933DB">
            <w:pPr>
              <w:spacing w:after="0" w:line="240" w:lineRule="auto"/>
              <w:rPr>
                <w:rFonts w:eastAsia="Times New Roman" w:cstheme="minorHAnsi"/>
                <w:color w:val="0000FF"/>
                <w:sz w:val="18"/>
                <w:szCs w:val="18"/>
                <w:u w:val="single"/>
              </w:rPr>
            </w:pPr>
            <w:hyperlink r:id="rId38" w:history="1">
              <w:r w:rsidR="00C848A3" w:rsidRPr="003D2499">
                <w:rPr>
                  <w:rStyle w:val="Hyperlink"/>
                  <w:rFonts w:eastAsia="Times New Roman" w:cstheme="minorHAnsi"/>
                  <w:sz w:val="18"/>
                  <w:szCs w:val="18"/>
                </w:rPr>
                <w:t>claudia.soliz@comalisd.org</w:t>
              </w:r>
            </w:hyperlink>
          </w:p>
        </w:tc>
      </w:tr>
      <w:tr w:rsidR="002503DC" w:rsidRPr="007933DB" w14:paraId="6D6407AF" w14:textId="77777777" w:rsidTr="002503DC">
        <w:trPr>
          <w:trHeight w:val="405"/>
        </w:trPr>
        <w:tc>
          <w:tcPr>
            <w:tcW w:w="789" w:type="dxa"/>
            <w:vAlign w:val="center"/>
            <w:hideMark/>
          </w:tcPr>
          <w:p w14:paraId="72C05137" w14:textId="77777777" w:rsidR="002503DC" w:rsidRPr="007933DB" w:rsidRDefault="002503DC"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19</w:t>
            </w:r>
          </w:p>
        </w:tc>
        <w:tc>
          <w:tcPr>
            <w:tcW w:w="1120" w:type="dxa"/>
            <w:vAlign w:val="center"/>
            <w:hideMark/>
          </w:tcPr>
          <w:p w14:paraId="56F8B0A7" w14:textId="66E9450A" w:rsidR="002503DC" w:rsidRPr="007933DB" w:rsidRDefault="00C848A3" w:rsidP="007933DB">
            <w:pPr>
              <w:spacing w:after="0" w:line="240" w:lineRule="auto"/>
              <w:rPr>
                <w:rFonts w:eastAsia="Times New Roman" w:cstheme="minorHAnsi"/>
                <w:color w:val="000000"/>
                <w:sz w:val="18"/>
                <w:szCs w:val="18"/>
              </w:rPr>
            </w:pPr>
            <w:r>
              <w:rPr>
                <w:rFonts w:eastAsia="Times New Roman" w:cstheme="minorHAnsi"/>
                <w:color w:val="000000"/>
                <w:sz w:val="18"/>
                <w:szCs w:val="18"/>
              </w:rPr>
              <w:t>Courtney</w:t>
            </w:r>
          </w:p>
        </w:tc>
        <w:tc>
          <w:tcPr>
            <w:tcW w:w="1453" w:type="dxa"/>
            <w:vAlign w:val="center"/>
            <w:hideMark/>
          </w:tcPr>
          <w:p w14:paraId="1D9DD24F" w14:textId="118B5F72" w:rsidR="002503DC" w:rsidRPr="007933DB" w:rsidRDefault="00C848A3" w:rsidP="007933DB">
            <w:pPr>
              <w:spacing w:after="0" w:line="240" w:lineRule="auto"/>
              <w:rPr>
                <w:rFonts w:eastAsia="Times New Roman" w:cstheme="minorHAnsi"/>
                <w:color w:val="000000"/>
                <w:sz w:val="18"/>
                <w:szCs w:val="18"/>
              </w:rPr>
            </w:pPr>
            <w:r>
              <w:rPr>
                <w:rFonts w:eastAsia="Times New Roman" w:cstheme="minorHAnsi"/>
                <w:color w:val="000000"/>
                <w:sz w:val="18"/>
                <w:szCs w:val="18"/>
              </w:rPr>
              <w:t>Waldrep</w:t>
            </w:r>
          </w:p>
        </w:tc>
        <w:tc>
          <w:tcPr>
            <w:tcW w:w="2120" w:type="dxa"/>
            <w:vAlign w:val="center"/>
            <w:hideMark/>
          </w:tcPr>
          <w:p w14:paraId="4A99D9CB" w14:textId="785FB6F2" w:rsidR="002503DC" w:rsidRPr="007933DB" w:rsidRDefault="00C848A3" w:rsidP="007933DB">
            <w:pPr>
              <w:spacing w:after="0" w:line="240" w:lineRule="auto"/>
              <w:rPr>
                <w:rFonts w:eastAsia="Times New Roman" w:cstheme="minorHAnsi"/>
                <w:color w:val="000000"/>
                <w:sz w:val="18"/>
                <w:szCs w:val="18"/>
              </w:rPr>
            </w:pPr>
            <w:r>
              <w:rPr>
                <w:rFonts w:eastAsia="Times New Roman" w:cstheme="minorHAnsi"/>
                <w:color w:val="000000"/>
                <w:sz w:val="18"/>
                <w:szCs w:val="18"/>
              </w:rPr>
              <w:t>Texas</w:t>
            </w:r>
            <w:r w:rsidR="002503DC" w:rsidRPr="007933DB">
              <w:rPr>
                <w:rFonts w:eastAsia="Times New Roman" w:cstheme="minorHAnsi"/>
                <w:color w:val="000000"/>
                <w:sz w:val="18"/>
                <w:szCs w:val="18"/>
              </w:rPr>
              <w:t xml:space="preserve"> HS</w:t>
            </w:r>
          </w:p>
        </w:tc>
        <w:tc>
          <w:tcPr>
            <w:tcW w:w="3220" w:type="dxa"/>
            <w:vAlign w:val="center"/>
            <w:hideMark/>
          </w:tcPr>
          <w:p w14:paraId="77756301" w14:textId="63BEDD32" w:rsidR="002503DC" w:rsidRPr="007933DB" w:rsidRDefault="009B6CA5" w:rsidP="007933DB">
            <w:pPr>
              <w:spacing w:after="0" w:line="240" w:lineRule="auto"/>
              <w:rPr>
                <w:rFonts w:eastAsia="Times New Roman" w:cstheme="minorHAnsi"/>
                <w:color w:val="0000FF"/>
                <w:sz w:val="18"/>
                <w:szCs w:val="18"/>
                <w:u w:val="single"/>
              </w:rPr>
            </w:pPr>
            <w:hyperlink r:id="rId39" w:history="1">
              <w:r w:rsidR="00C848A3" w:rsidRPr="003D2499">
                <w:rPr>
                  <w:rStyle w:val="Hyperlink"/>
                  <w:rFonts w:eastAsia="Times New Roman" w:cstheme="minorHAnsi"/>
                  <w:sz w:val="18"/>
                  <w:szCs w:val="18"/>
                </w:rPr>
                <w:t>courtney.waldrep@txkisd.net</w:t>
              </w:r>
            </w:hyperlink>
          </w:p>
        </w:tc>
      </w:tr>
      <w:tr w:rsidR="002503DC" w:rsidRPr="007933DB" w14:paraId="5F601ED0" w14:textId="77777777" w:rsidTr="002503DC">
        <w:trPr>
          <w:trHeight w:val="405"/>
        </w:trPr>
        <w:tc>
          <w:tcPr>
            <w:tcW w:w="789" w:type="dxa"/>
            <w:vAlign w:val="center"/>
            <w:hideMark/>
          </w:tcPr>
          <w:p w14:paraId="3187BB30" w14:textId="77777777" w:rsidR="002503DC" w:rsidRPr="007933DB" w:rsidRDefault="002503DC"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3ML</w:t>
            </w:r>
          </w:p>
        </w:tc>
        <w:tc>
          <w:tcPr>
            <w:tcW w:w="1120" w:type="dxa"/>
            <w:vAlign w:val="center"/>
            <w:hideMark/>
          </w:tcPr>
          <w:p w14:paraId="3F24E898" w14:textId="77777777" w:rsidR="002503DC" w:rsidRPr="007933DB" w:rsidRDefault="002503DC"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John</w:t>
            </w:r>
          </w:p>
        </w:tc>
        <w:tc>
          <w:tcPr>
            <w:tcW w:w="1453" w:type="dxa"/>
            <w:vAlign w:val="center"/>
            <w:hideMark/>
          </w:tcPr>
          <w:p w14:paraId="05FBE5FD" w14:textId="77777777" w:rsidR="002503DC" w:rsidRPr="007933DB" w:rsidRDefault="002503DC"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Fabro</w:t>
            </w:r>
          </w:p>
        </w:tc>
        <w:tc>
          <w:tcPr>
            <w:tcW w:w="2120" w:type="dxa"/>
            <w:vAlign w:val="center"/>
            <w:hideMark/>
          </w:tcPr>
          <w:p w14:paraId="2BB2DB6D" w14:textId="77777777" w:rsidR="002503DC" w:rsidRPr="007933DB" w:rsidRDefault="002503DC"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Lake Dallas MS</w:t>
            </w:r>
          </w:p>
        </w:tc>
        <w:tc>
          <w:tcPr>
            <w:tcW w:w="3220" w:type="dxa"/>
            <w:vAlign w:val="center"/>
            <w:hideMark/>
          </w:tcPr>
          <w:p w14:paraId="0650A895" w14:textId="77777777" w:rsidR="002503DC" w:rsidRPr="007933DB" w:rsidRDefault="009B6CA5" w:rsidP="007933DB">
            <w:pPr>
              <w:spacing w:after="0" w:line="240" w:lineRule="auto"/>
              <w:rPr>
                <w:rFonts w:eastAsia="Times New Roman" w:cstheme="minorHAnsi"/>
                <w:color w:val="0000FF"/>
                <w:sz w:val="18"/>
                <w:szCs w:val="18"/>
                <w:u w:val="single"/>
              </w:rPr>
            </w:pPr>
            <w:hyperlink r:id="rId40" w:history="1">
              <w:r w:rsidR="002503DC" w:rsidRPr="007933DB">
                <w:rPr>
                  <w:rFonts w:eastAsia="Times New Roman" w:cstheme="minorHAnsi"/>
                  <w:color w:val="0000FF"/>
                  <w:sz w:val="18"/>
                  <w:szCs w:val="18"/>
                  <w:u w:val="single"/>
                </w:rPr>
                <w:t>jfabro@ldisd.net</w:t>
              </w:r>
            </w:hyperlink>
          </w:p>
        </w:tc>
      </w:tr>
      <w:tr w:rsidR="002503DC" w:rsidRPr="007933DB" w14:paraId="541D3D4B" w14:textId="77777777" w:rsidTr="002503DC">
        <w:trPr>
          <w:trHeight w:val="405"/>
        </w:trPr>
        <w:tc>
          <w:tcPr>
            <w:tcW w:w="789" w:type="dxa"/>
            <w:vAlign w:val="center"/>
            <w:hideMark/>
          </w:tcPr>
          <w:p w14:paraId="058B04BB" w14:textId="77777777" w:rsidR="002503DC" w:rsidRPr="007933DB" w:rsidRDefault="002503DC"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4/19ML</w:t>
            </w:r>
          </w:p>
        </w:tc>
        <w:tc>
          <w:tcPr>
            <w:tcW w:w="1120" w:type="dxa"/>
            <w:noWrap/>
            <w:vAlign w:val="center"/>
            <w:hideMark/>
          </w:tcPr>
          <w:p w14:paraId="41413461" w14:textId="7D3D65CD" w:rsidR="002503DC" w:rsidRPr="007933DB" w:rsidRDefault="00C848A3" w:rsidP="007933DB">
            <w:pPr>
              <w:spacing w:after="0" w:line="240" w:lineRule="auto"/>
              <w:rPr>
                <w:rFonts w:eastAsia="Times New Roman" w:cstheme="minorHAnsi"/>
                <w:color w:val="000000"/>
                <w:sz w:val="18"/>
                <w:szCs w:val="18"/>
              </w:rPr>
            </w:pPr>
            <w:r>
              <w:rPr>
                <w:rFonts w:eastAsia="Times New Roman" w:cstheme="minorHAnsi"/>
                <w:color w:val="000000"/>
                <w:sz w:val="18"/>
                <w:szCs w:val="18"/>
              </w:rPr>
              <w:t>Jasmine</w:t>
            </w:r>
          </w:p>
        </w:tc>
        <w:tc>
          <w:tcPr>
            <w:tcW w:w="1453" w:type="dxa"/>
            <w:noWrap/>
            <w:vAlign w:val="center"/>
            <w:hideMark/>
          </w:tcPr>
          <w:p w14:paraId="7D833AC9" w14:textId="6C4D63A6" w:rsidR="002503DC" w:rsidRPr="007933DB" w:rsidRDefault="00C848A3" w:rsidP="007933DB">
            <w:pPr>
              <w:spacing w:after="0" w:line="240" w:lineRule="auto"/>
              <w:rPr>
                <w:rFonts w:eastAsia="Times New Roman" w:cstheme="minorHAnsi"/>
                <w:color w:val="000000"/>
                <w:sz w:val="18"/>
                <w:szCs w:val="18"/>
              </w:rPr>
            </w:pPr>
            <w:r>
              <w:rPr>
                <w:rFonts w:eastAsia="Times New Roman" w:cstheme="minorHAnsi"/>
                <w:color w:val="000000"/>
                <w:sz w:val="18"/>
                <w:szCs w:val="18"/>
              </w:rPr>
              <w:t>Johnson</w:t>
            </w:r>
          </w:p>
        </w:tc>
        <w:tc>
          <w:tcPr>
            <w:tcW w:w="2120" w:type="dxa"/>
            <w:noWrap/>
            <w:vAlign w:val="center"/>
            <w:hideMark/>
          </w:tcPr>
          <w:p w14:paraId="2E733126" w14:textId="02861D65" w:rsidR="002503DC" w:rsidRPr="007933DB" w:rsidRDefault="006A7D40" w:rsidP="007933DB">
            <w:pPr>
              <w:spacing w:after="0" w:line="240" w:lineRule="auto"/>
              <w:rPr>
                <w:rFonts w:eastAsia="Times New Roman" w:cstheme="minorHAnsi"/>
                <w:color w:val="000000"/>
                <w:sz w:val="18"/>
                <w:szCs w:val="18"/>
              </w:rPr>
            </w:pPr>
            <w:r>
              <w:rPr>
                <w:rFonts w:eastAsia="Times New Roman" w:cstheme="minorHAnsi"/>
                <w:color w:val="000000"/>
                <w:sz w:val="18"/>
                <w:szCs w:val="18"/>
              </w:rPr>
              <w:t>johnsonjl@marshallisd.com</w:t>
            </w:r>
          </w:p>
        </w:tc>
        <w:tc>
          <w:tcPr>
            <w:tcW w:w="3220" w:type="dxa"/>
            <w:noWrap/>
            <w:vAlign w:val="center"/>
            <w:hideMark/>
          </w:tcPr>
          <w:p w14:paraId="41E39D7B" w14:textId="77777777" w:rsidR="002503DC" w:rsidRPr="007933DB" w:rsidRDefault="009B6CA5" w:rsidP="007933DB">
            <w:pPr>
              <w:spacing w:after="0" w:line="240" w:lineRule="auto"/>
              <w:rPr>
                <w:rFonts w:eastAsia="Times New Roman" w:cstheme="minorHAnsi"/>
                <w:color w:val="0000FF"/>
                <w:sz w:val="18"/>
                <w:szCs w:val="18"/>
                <w:u w:val="single"/>
              </w:rPr>
            </w:pPr>
            <w:hyperlink r:id="rId41" w:history="1">
              <w:r w:rsidR="002503DC" w:rsidRPr="007933DB">
                <w:rPr>
                  <w:rFonts w:eastAsia="Times New Roman" w:cstheme="minorHAnsi"/>
                  <w:color w:val="0000FF"/>
                  <w:sz w:val="18"/>
                  <w:szCs w:val="18"/>
                  <w:u w:val="single"/>
                </w:rPr>
                <w:t>jburke-hicks@uttia.org</w:t>
              </w:r>
            </w:hyperlink>
          </w:p>
        </w:tc>
      </w:tr>
      <w:tr w:rsidR="002503DC" w:rsidRPr="007933DB" w14:paraId="4C5D223B" w14:textId="77777777" w:rsidTr="002503DC">
        <w:trPr>
          <w:trHeight w:val="405"/>
        </w:trPr>
        <w:tc>
          <w:tcPr>
            <w:tcW w:w="789" w:type="dxa"/>
            <w:vAlign w:val="center"/>
            <w:hideMark/>
          </w:tcPr>
          <w:p w14:paraId="00C53646" w14:textId="77777777" w:rsidR="002503DC" w:rsidRPr="003377D2" w:rsidRDefault="002503DC" w:rsidP="007933DB">
            <w:pPr>
              <w:spacing w:after="0" w:line="240" w:lineRule="auto"/>
              <w:jc w:val="center"/>
              <w:rPr>
                <w:rFonts w:eastAsia="Times New Roman" w:cstheme="minorHAnsi"/>
                <w:color w:val="000000"/>
                <w:sz w:val="18"/>
                <w:szCs w:val="18"/>
              </w:rPr>
            </w:pPr>
            <w:r w:rsidRPr="003377D2">
              <w:rPr>
                <w:rFonts w:eastAsia="Times New Roman" w:cstheme="minorHAnsi"/>
                <w:color w:val="000000"/>
                <w:sz w:val="18"/>
                <w:szCs w:val="18"/>
              </w:rPr>
              <w:t>7/13ML</w:t>
            </w:r>
          </w:p>
        </w:tc>
        <w:tc>
          <w:tcPr>
            <w:tcW w:w="1120" w:type="dxa"/>
            <w:vAlign w:val="center"/>
            <w:hideMark/>
          </w:tcPr>
          <w:p w14:paraId="28BFCE9C" w14:textId="5B6C52D3" w:rsidR="002503DC" w:rsidRPr="003377D2" w:rsidRDefault="006A7D40" w:rsidP="007933DB">
            <w:pPr>
              <w:spacing w:after="0" w:line="240" w:lineRule="auto"/>
              <w:rPr>
                <w:rFonts w:eastAsia="Times New Roman" w:cstheme="minorHAnsi"/>
                <w:color w:val="000000"/>
                <w:sz w:val="18"/>
                <w:szCs w:val="18"/>
              </w:rPr>
            </w:pPr>
            <w:r w:rsidRPr="003377D2">
              <w:rPr>
                <w:rFonts w:eastAsia="Times New Roman" w:cstheme="minorHAnsi"/>
                <w:color w:val="000000"/>
                <w:sz w:val="18"/>
                <w:szCs w:val="18"/>
              </w:rPr>
              <w:t>Christy</w:t>
            </w:r>
          </w:p>
        </w:tc>
        <w:tc>
          <w:tcPr>
            <w:tcW w:w="1453" w:type="dxa"/>
            <w:vAlign w:val="center"/>
            <w:hideMark/>
          </w:tcPr>
          <w:p w14:paraId="6165EC78" w14:textId="36EA58B1" w:rsidR="002503DC" w:rsidRPr="007933DB" w:rsidRDefault="006A7D40" w:rsidP="007933DB">
            <w:pPr>
              <w:spacing w:after="0" w:line="240" w:lineRule="auto"/>
              <w:rPr>
                <w:rFonts w:eastAsia="Times New Roman" w:cstheme="minorHAnsi"/>
                <w:color w:val="000000"/>
                <w:sz w:val="18"/>
                <w:szCs w:val="18"/>
              </w:rPr>
            </w:pPr>
            <w:r>
              <w:rPr>
                <w:rFonts w:eastAsia="Times New Roman" w:cstheme="minorHAnsi"/>
                <w:color w:val="000000"/>
                <w:sz w:val="18"/>
                <w:szCs w:val="18"/>
              </w:rPr>
              <w:t>Reuter</w:t>
            </w:r>
          </w:p>
        </w:tc>
        <w:tc>
          <w:tcPr>
            <w:tcW w:w="2120" w:type="dxa"/>
            <w:vAlign w:val="center"/>
            <w:hideMark/>
          </w:tcPr>
          <w:p w14:paraId="1E2DACF9" w14:textId="2AABD73A" w:rsidR="002503DC" w:rsidRPr="007933DB" w:rsidRDefault="006A7D40" w:rsidP="007933DB">
            <w:pPr>
              <w:spacing w:after="0" w:line="240" w:lineRule="auto"/>
              <w:rPr>
                <w:rFonts w:eastAsia="Times New Roman" w:cstheme="minorHAnsi"/>
                <w:sz w:val="18"/>
                <w:szCs w:val="18"/>
              </w:rPr>
            </w:pPr>
            <w:r>
              <w:rPr>
                <w:rFonts w:eastAsia="Times New Roman" w:cstheme="minorHAnsi"/>
                <w:sz w:val="18"/>
                <w:szCs w:val="18"/>
              </w:rPr>
              <w:t>Beck JHS</w:t>
            </w:r>
          </w:p>
        </w:tc>
        <w:tc>
          <w:tcPr>
            <w:tcW w:w="3220" w:type="dxa"/>
            <w:vAlign w:val="center"/>
            <w:hideMark/>
          </w:tcPr>
          <w:p w14:paraId="26E222C8" w14:textId="593B4F95" w:rsidR="002503DC" w:rsidRPr="007933DB" w:rsidRDefault="009B6CA5" w:rsidP="007933DB">
            <w:pPr>
              <w:spacing w:after="0" w:line="240" w:lineRule="auto"/>
              <w:rPr>
                <w:rFonts w:eastAsia="Times New Roman" w:cstheme="minorHAnsi"/>
                <w:sz w:val="18"/>
                <w:szCs w:val="18"/>
              </w:rPr>
            </w:pPr>
            <w:hyperlink r:id="rId42" w:history="1">
              <w:r w:rsidR="00664988" w:rsidRPr="003D2499">
                <w:rPr>
                  <w:rStyle w:val="Hyperlink"/>
                </w:rPr>
                <w:t>christyreuter@katyisd.org</w:t>
              </w:r>
            </w:hyperlink>
            <w:r w:rsidR="00664988">
              <w:t xml:space="preserve"> </w:t>
            </w:r>
          </w:p>
        </w:tc>
      </w:tr>
    </w:tbl>
    <w:p w14:paraId="1A0FA4EF" w14:textId="15593D49" w:rsidR="007933DB" w:rsidRDefault="007933DB" w:rsidP="00F76E3E">
      <w:pPr>
        <w:ind w:left="360"/>
      </w:pPr>
    </w:p>
    <w:p w14:paraId="1C296EEA" w14:textId="69EED940" w:rsidR="007933DB" w:rsidRDefault="007933DB" w:rsidP="007933DB">
      <w:pPr>
        <w:pStyle w:val="Footer"/>
        <w:ind w:left="360"/>
      </w:pPr>
      <w:r w:rsidRPr="00FE6E39">
        <w:lastRenderedPageBreak/>
        <w:t>TASC Board Orientation Handbook 202</w:t>
      </w:r>
      <w:r w:rsidR="00342BB8">
        <w:t>2</w:t>
      </w:r>
      <w:r w:rsidR="002E6FC1">
        <w:t>-</w:t>
      </w:r>
      <w:r w:rsidR="00C012B6">
        <w:t>23</w:t>
      </w:r>
    </w:p>
    <w:p w14:paraId="7C90D90D" w14:textId="77777777" w:rsidR="007933DB" w:rsidRDefault="007933DB" w:rsidP="007933DB">
      <w:pPr>
        <w:ind w:left="360"/>
      </w:pPr>
    </w:p>
    <w:p w14:paraId="1B90C6DB" w14:textId="40B93D6B" w:rsidR="007933DB" w:rsidRDefault="007933DB" w:rsidP="007933DB">
      <w:pPr>
        <w:pStyle w:val="Heading1"/>
      </w:pPr>
      <w:bookmarkStart w:id="18" w:name="_Toc78036256"/>
      <w:r>
        <w:t>District Coordinators 2021-2022</w:t>
      </w:r>
      <w:bookmarkEnd w:id="18"/>
    </w:p>
    <w:p w14:paraId="06482E80" w14:textId="1D760F62" w:rsidR="007933DB" w:rsidRDefault="007933DB" w:rsidP="00F76E3E">
      <w:pPr>
        <w:ind w:left="360"/>
      </w:pPr>
    </w:p>
    <w:tbl>
      <w:tblPr>
        <w:tblW w:w="75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bottom w:w="15" w:type="dxa"/>
        </w:tblCellMar>
        <w:tblLook w:val="04A0" w:firstRow="1" w:lastRow="0" w:firstColumn="1" w:lastColumn="0" w:noHBand="0" w:noVBand="1"/>
      </w:tblPr>
      <w:tblGrid>
        <w:gridCol w:w="789"/>
        <w:gridCol w:w="1100"/>
        <w:gridCol w:w="1012"/>
        <w:gridCol w:w="1798"/>
        <w:gridCol w:w="3131"/>
      </w:tblGrid>
      <w:tr w:rsidR="00342BB8" w:rsidRPr="007933DB" w14:paraId="16B22E07" w14:textId="77777777" w:rsidTr="00342BB8">
        <w:trPr>
          <w:trHeight w:val="405"/>
        </w:trPr>
        <w:tc>
          <w:tcPr>
            <w:tcW w:w="789" w:type="dxa"/>
            <w:noWrap/>
            <w:vAlign w:val="center"/>
            <w:hideMark/>
          </w:tcPr>
          <w:p w14:paraId="517044BF" w14:textId="77777777" w:rsidR="00342BB8" w:rsidRPr="007933DB" w:rsidRDefault="00342BB8" w:rsidP="007933DB">
            <w:pPr>
              <w:spacing w:after="0" w:line="240" w:lineRule="auto"/>
              <w:jc w:val="center"/>
              <w:rPr>
                <w:rFonts w:eastAsia="Times New Roman" w:cstheme="minorHAnsi"/>
                <w:b/>
                <w:bCs/>
                <w:color w:val="000000"/>
                <w:sz w:val="18"/>
                <w:szCs w:val="18"/>
              </w:rPr>
            </w:pPr>
            <w:r w:rsidRPr="007933DB">
              <w:rPr>
                <w:rFonts w:eastAsia="Times New Roman" w:cstheme="minorHAnsi"/>
                <w:b/>
                <w:bCs/>
                <w:color w:val="000000"/>
                <w:sz w:val="18"/>
                <w:szCs w:val="18"/>
              </w:rPr>
              <w:t>District</w:t>
            </w:r>
          </w:p>
        </w:tc>
        <w:tc>
          <w:tcPr>
            <w:tcW w:w="1100" w:type="dxa"/>
            <w:noWrap/>
            <w:vAlign w:val="center"/>
            <w:hideMark/>
          </w:tcPr>
          <w:p w14:paraId="5B0A3DC9" w14:textId="77777777" w:rsidR="00342BB8" w:rsidRPr="007933DB" w:rsidRDefault="00342BB8" w:rsidP="007933DB">
            <w:pPr>
              <w:spacing w:after="0" w:line="240" w:lineRule="auto"/>
              <w:rPr>
                <w:rFonts w:eastAsia="Times New Roman" w:cstheme="minorHAnsi"/>
                <w:b/>
                <w:bCs/>
                <w:color w:val="000000"/>
                <w:sz w:val="18"/>
                <w:szCs w:val="18"/>
              </w:rPr>
            </w:pPr>
            <w:r w:rsidRPr="007933DB">
              <w:rPr>
                <w:rFonts w:eastAsia="Times New Roman" w:cstheme="minorHAnsi"/>
                <w:b/>
                <w:bCs/>
                <w:color w:val="000000"/>
                <w:sz w:val="18"/>
                <w:szCs w:val="18"/>
              </w:rPr>
              <w:t>First</w:t>
            </w:r>
          </w:p>
        </w:tc>
        <w:tc>
          <w:tcPr>
            <w:tcW w:w="1000" w:type="dxa"/>
            <w:noWrap/>
            <w:vAlign w:val="center"/>
            <w:hideMark/>
          </w:tcPr>
          <w:p w14:paraId="32F11F2A" w14:textId="77777777" w:rsidR="00342BB8" w:rsidRPr="007933DB" w:rsidRDefault="00342BB8" w:rsidP="007933DB">
            <w:pPr>
              <w:spacing w:after="0" w:line="240" w:lineRule="auto"/>
              <w:rPr>
                <w:rFonts w:eastAsia="Times New Roman" w:cstheme="minorHAnsi"/>
                <w:b/>
                <w:bCs/>
                <w:color w:val="000000"/>
                <w:sz w:val="18"/>
                <w:szCs w:val="18"/>
              </w:rPr>
            </w:pPr>
            <w:r w:rsidRPr="007933DB">
              <w:rPr>
                <w:rFonts w:eastAsia="Times New Roman" w:cstheme="minorHAnsi"/>
                <w:b/>
                <w:bCs/>
                <w:color w:val="000000"/>
                <w:sz w:val="18"/>
                <w:szCs w:val="18"/>
              </w:rPr>
              <w:t>Last</w:t>
            </w:r>
          </w:p>
        </w:tc>
        <w:tc>
          <w:tcPr>
            <w:tcW w:w="1798" w:type="dxa"/>
            <w:noWrap/>
            <w:vAlign w:val="center"/>
            <w:hideMark/>
          </w:tcPr>
          <w:p w14:paraId="67454B3F" w14:textId="77777777" w:rsidR="00342BB8" w:rsidRPr="007933DB" w:rsidRDefault="00342BB8" w:rsidP="007933DB">
            <w:pPr>
              <w:spacing w:after="0" w:line="240" w:lineRule="auto"/>
              <w:rPr>
                <w:rFonts w:eastAsia="Times New Roman" w:cstheme="minorHAnsi"/>
                <w:b/>
                <w:bCs/>
                <w:color w:val="000000"/>
                <w:sz w:val="18"/>
                <w:szCs w:val="18"/>
              </w:rPr>
            </w:pPr>
            <w:r w:rsidRPr="007933DB">
              <w:rPr>
                <w:rFonts w:eastAsia="Times New Roman" w:cstheme="minorHAnsi"/>
                <w:b/>
                <w:bCs/>
                <w:color w:val="000000"/>
                <w:sz w:val="18"/>
                <w:szCs w:val="18"/>
              </w:rPr>
              <w:t>School</w:t>
            </w:r>
          </w:p>
        </w:tc>
        <w:tc>
          <w:tcPr>
            <w:tcW w:w="2815" w:type="dxa"/>
            <w:noWrap/>
            <w:vAlign w:val="center"/>
            <w:hideMark/>
          </w:tcPr>
          <w:p w14:paraId="78EF7D98" w14:textId="77777777" w:rsidR="00342BB8" w:rsidRPr="007933DB" w:rsidRDefault="00342BB8" w:rsidP="007933DB">
            <w:pPr>
              <w:spacing w:after="0" w:line="240" w:lineRule="auto"/>
              <w:rPr>
                <w:rFonts w:eastAsia="Times New Roman" w:cstheme="minorHAnsi"/>
                <w:b/>
                <w:bCs/>
                <w:color w:val="000000"/>
                <w:sz w:val="18"/>
                <w:szCs w:val="18"/>
              </w:rPr>
            </w:pPr>
            <w:r w:rsidRPr="007933DB">
              <w:rPr>
                <w:rFonts w:eastAsia="Times New Roman" w:cstheme="minorHAnsi"/>
                <w:b/>
                <w:bCs/>
                <w:color w:val="000000"/>
                <w:sz w:val="18"/>
                <w:szCs w:val="18"/>
              </w:rPr>
              <w:t>Email</w:t>
            </w:r>
          </w:p>
        </w:tc>
      </w:tr>
      <w:tr w:rsidR="00342BB8" w:rsidRPr="007933DB" w14:paraId="4EA17CC0" w14:textId="77777777" w:rsidTr="00342BB8">
        <w:trPr>
          <w:trHeight w:val="405"/>
        </w:trPr>
        <w:tc>
          <w:tcPr>
            <w:tcW w:w="789" w:type="dxa"/>
            <w:noWrap/>
            <w:vAlign w:val="center"/>
            <w:hideMark/>
          </w:tcPr>
          <w:p w14:paraId="4C9C751E" w14:textId="77777777" w:rsidR="00342BB8" w:rsidRPr="007933DB" w:rsidRDefault="00342BB8"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1</w:t>
            </w:r>
          </w:p>
        </w:tc>
        <w:tc>
          <w:tcPr>
            <w:tcW w:w="1100" w:type="dxa"/>
            <w:noWrap/>
            <w:vAlign w:val="center"/>
            <w:hideMark/>
          </w:tcPr>
          <w:p w14:paraId="2945F10B"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Darby</w:t>
            </w:r>
          </w:p>
        </w:tc>
        <w:tc>
          <w:tcPr>
            <w:tcW w:w="1000" w:type="dxa"/>
            <w:noWrap/>
            <w:vAlign w:val="center"/>
            <w:hideMark/>
          </w:tcPr>
          <w:p w14:paraId="7B3CF11C"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Norman</w:t>
            </w:r>
          </w:p>
        </w:tc>
        <w:tc>
          <w:tcPr>
            <w:tcW w:w="1798" w:type="dxa"/>
            <w:noWrap/>
            <w:vAlign w:val="center"/>
            <w:hideMark/>
          </w:tcPr>
          <w:p w14:paraId="6BFAAF43"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Randall HS</w:t>
            </w:r>
          </w:p>
        </w:tc>
        <w:tc>
          <w:tcPr>
            <w:tcW w:w="2815" w:type="dxa"/>
            <w:noWrap/>
            <w:vAlign w:val="center"/>
            <w:hideMark/>
          </w:tcPr>
          <w:p w14:paraId="487BC0D5" w14:textId="77777777" w:rsidR="00342BB8" w:rsidRPr="007933DB" w:rsidRDefault="009B6CA5" w:rsidP="007933DB">
            <w:pPr>
              <w:spacing w:after="0" w:line="240" w:lineRule="auto"/>
              <w:rPr>
                <w:rFonts w:eastAsia="Times New Roman" w:cstheme="minorHAnsi"/>
                <w:color w:val="0000FF"/>
                <w:sz w:val="18"/>
                <w:szCs w:val="18"/>
                <w:u w:val="single"/>
              </w:rPr>
            </w:pPr>
            <w:hyperlink r:id="rId43" w:history="1">
              <w:r w:rsidR="00342BB8" w:rsidRPr="007933DB">
                <w:rPr>
                  <w:rFonts w:eastAsia="Times New Roman" w:cstheme="minorHAnsi"/>
                  <w:color w:val="0000FF"/>
                  <w:sz w:val="18"/>
                  <w:szCs w:val="18"/>
                  <w:u w:val="single"/>
                </w:rPr>
                <w:t>dnorman@canyonisd.net</w:t>
              </w:r>
            </w:hyperlink>
          </w:p>
        </w:tc>
      </w:tr>
      <w:tr w:rsidR="00342BB8" w:rsidRPr="007933DB" w14:paraId="17610EB1" w14:textId="77777777" w:rsidTr="00342BB8">
        <w:trPr>
          <w:trHeight w:val="405"/>
        </w:trPr>
        <w:tc>
          <w:tcPr>
            <w:tcW w:w="789" w:type="dxa"/>
            <w:noWrap/>
            <w:vAlign w:val="center"/>
            <w:hideMark/>
          </w:tcPr>
          <w:p w14:paraId="243BB5A2" w14:textId="77777777" w:rsidR="00342BB8" w:rsidRPr="007933DB" w:rsidRDefault="00342BB8"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2</w:t>
            </w:r>
          </w:p>
        </w:tc>
        <w:tc>
          <w:tcPr>
            <w:tcW w:w="1100" w:type="dxa"/>
            <w:noWrap/>
            <w:vAlign w:val="center"/>
            <w:hideMark/>
          </w:tcPr>
          <w:p w14:paraId="21B3C033"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Peggy</w:t>
            </w:r>
          </w:p>
        </w:tc>
        <w:tc>
          <w:tcPr>
            <w:tcW w:w="1000" w:type="dxa"/>
            <w:noWrap/>
            <w:vAlign w:val="center"/>
            <w:hideMark/>
          </w:tcPr>
          <w:p w14:paraId="07E12EC9"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Grimes</w:t>
            </w:r>
          </w:p>
        </w:tc>
        <w:tc>
          <w:tcPr>
            <w:tcW w:w="1798" w:type="dxa"/>
            <w:noWrap/>
            <w:vAlign w:val="center"/>
            <w:hideMark/>
          </w:tcPr>
          <w:p w14:paraId="64CC88B8"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Baird HS</w:t>
            </w:r>
          </w:p>
        </w:tc>
        <w:tc>
          <w:tcPr>
            <w:tcW w:w="2815" w:type="dxa"/>
            <w:noWrap/>
            <w:vAlign w:val="center"/>
            <w:hideMark/>
          </w:tcPr>
          <w:p w14:paraId="17C5B943" w14:textId="77777777" w:rsidR="00342BB8" w:rsidRPr="007933DB" w:rsidRDefault="009B6CA5" w:rsidP="007933DB">
            <w:pPr>
              <w:spacing w:after="0" w:line="240" w:lineRule="auto"/>
              <w:rPr>
                <w:rFonts w:eastAsia="Times New Roman" w:cstheme="minorHAnsi"/>
                <w:color w:val="0000FF"/>
                <w:sz w:val="18"/>
                <w:szCs w:val="18"/>
                <w:u w:val="single"/>
              </w:rPr>
            </w:pPr>
            <w:hyperlink r:id="rId44" w:history="1">
              <w:r w:rsidR="00342BB8" w:rsidRPr="007933DB">
                <w:rPr>
                  <w:rFonts w:eastAsia="Times New Roman" w:cstheme="minorHAnsi"/>
                  <w:color w:val="0000FF"/>
                  <w:sz w:val="18"/>
                  <w:szCs w:val="18"/>
                  <w:u w:val="single"/>
                </w:rPr>
                <w:t>pgrimes@baird.esc14.net</w:t>
              </w:r>
            </w:hyperlink>
          </w:p>
        </w:tc>
      </w:tr>
      <w:tr w:rsidR="00342BB8" w:rsidRPr="007933DB" w14:paraId="1CB5CDF8" w14:textId="77777777" w:rsidTr="00342BB8">
        <w:trPr>
          <w:trHeight w:val="405"/>
        </w:trPr>
        <w:tc>
          <w:tcPr>
            <w:tcW w:w="789" w:type="dxa"/>
            <w:noWrap/>
            <w:vAlign w:val="center"/>
            <w:hideMark/>
          </w:tcPr>
          <w:p w14:paraId="017D5D7E" w14:textId="77777777" w:rsidR="00342BB8" w:rsidRPr="007933DB" w:rsidRDefault="00342BB8"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3</w:t>
            </w:r>
          </w:p>
        </w:tc>
        <w:tc>
          <w:tcPr>
            <w:tcW w:w="1100" w:type="dxa"/>
            <w:noWrap/>
            <w:vAlign w:val="center"/>
            <w:hideMark/>
          </w:tcPr>
          <w:p w14:paraId="41785F4C"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Lianna</w:t>
            </w:r>
          </w:p>
        </w:tc>
        <w:tc>
          <w:tcPr>
            <w:tcW w:w="1000" w:type="dxa"/>
            <w:noWrap/>
            <w:vAlign w:val="center"/>
            <w:hideMark/>
          </w:tcPr>
          <w:p w14:paraId="41ECCD1D"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Gantz</w:t>
            </w:r>
          </w:p>
        </w:tc>
        <w:tc>
          <w:tcPr>
            <w:tcW w:w="1798" w:type="dxa"/>
            <w:noWrap/>
            <w:vAlign w:val="center"/>
            <w:hideMark/>
          </w:tcPr>
          <w:p w14:paraId="3485A30F"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Central HS</w:t>
            </w:r>
          </w:p>
        </w:tc>
        <w:tc>
          <w:tcPr>
            <w:tcW w:w="2815" w:type="dxa"/>
            <w:noWrap/>
            <w:vAlign w:val="center"/>
            <w:hideMark/>
          </w:tcPr>
          <w:p w14:paraId="2E661163" w14:textId="77777777" w:rsidR="00342BB8" w:rsidRPr="007933DB" w:rsidRDefault="009B6CA5" w:rsidP="007933DB">
            <w:pPr>
              <w:spacing w:after="0" w:line="240" w:lineRule="auto"/>
              <w:rPr>
                <w:rFonts w:eastAsia="Times New Roman" w:cstheme="minorHAnsi"/>
                <w:color w:val="0000FF"/>
                <w:sz w:val="18"/>
                <w:szCs w:val="18"/>
                <w:u w:val="single"/>
              </w:rPr>
            </w:pPr>
            <w:hyperlink r:id="rId45" w:history="1">
              <w:r w:rsidR="00342BB8" w:rsidRPr="007933DB">
                <w:rPr>
                  <w:rFonts w:eastAsia="Times New Roman" w:cstheme="minorHAnsi"/>
                  <w:color w:val="0000FF"/>
                  <w:sz w:val="18"/>
                  <w:szCs w:val="18"/>
                  <w:u w:val="single"/>
                </w:rPr>
                <w:t>lianna.gantz@kellerisd.net</w:t>
              </w:r>
            </w:hyperlink>
          </w:p>
        </w:tc>
      </w:tr>
      <w:tr w:rsidR="00342BB8" w:rsidRPr="007933DB" w14:paraId="2ADF1D88" w14:textId="77777777" w:rsidTr="00342BB8">
        <w:trPr>
          <w:trHeight w:val="405"/>
        </w:trPr>
        <w:tc>
          <w:tcPr>
            <w:tcW w:w="789" w:type="dxa"/>
            <w:noWrap/>
            <w:vAlign w:val="center"/>
            <w:hideMark/>
          </w:tcPr>
          <w:p w14:paraId="05AB761E" w14:textId="77777777" w:rsidR="00342BB8" w:rsidRPr="00B70EA4" w:rsidRDefault="00342BB8" w:rsidP="007933DB">
            <w:pPr>
              <w:spacing w:after="0" w:line="240" w:lineRule="auto"/>
              <w:jc w:val="center"/>
              <w:rPr>
                <w:rFonts w:eastAsia="Times New Roman" w:cstheme="minorHAnsi"/>
                <w:sz w:val="18"/>
                <w:szCs w:val="18"/>
              </w:rPr>
            </w:pPr>
            <w:r w:rsidRPr="00B70EA4">
              <w:rPr>
                <w:rFonts w:eastAsia="Times New Roman" w:cstheme="minorHAnsi"/>
                <w:sz w:val="18"/>
                <w:szCs w:val="18"/>
              </w:rPr>
              <w:t>4</w:t>
            </w:r>
          </w:p>
        </w:tc>
        <w:tc>
          <w:tcPr>
            <w:tcW w:w="1100" w:type="dxa"/>
            <w:vAlign w:val="center"/>
            <w:hideMark/>
          </w:tcPr>
          <w:p w14:paraId="1DDF1A44" w14:textId="20555B35" w:rsidR="00342BB8" w:rsidRPr="00B70EA4" w:rsidRDefault="00342BB8" w:rsidP="007933DB">
            <w:pPr>
              <w:spacing w:after="0" w:line="240" w:lineRule="auto"/>
              <w:rPr>
                <w:rFonts w:eastAsia="Times New Roman" w:cstheme="minorHAnsi"/>
                <w:sz w:val="18"/>
                <w:szCs w:val="18"/>
              </w:rPr>
            </w:pPr>
            <w:r w:rsidRPr="00B70EA4">
              <w:rPr>
                <w:rFonts w:eastAsia="Times New Roman" w:cstheme="minorHAnsi"/>
                <w:sz w:val="18"/>
                <w:szCs w:val="18"/>
              </w:rPr>
              <w:t>Caity</w:t>
            </w:r>
          </w:p>
        </w:tc>
        <w:tc>
          <w:tcPr>
            <w:tcW w:w="1000" w:type="dxa"/>
            <w:vAlign w:val="center"/>
            <w:hideMark/>
          </w:tcPr>
          <w:p w14:paraId="12FF737B" w14:textId="3329D778" w:rsidR="00342BB8" w:rsidRPr="00B70EA4" w:rsidRDefault="009F51D7" w:rsidP="007933DB">
            <w:pPr>
              <w:spacing w:after="0" w:line="240" w:lineRule="auto"/>
              <w:rPr>
                <w:rFonts w:eastAsia="Times New Roman" w:cstheme="minorHAnsi"/>
                <w:sz w:val="18"/>
                <w:szCs w:val="18"/>
              </w:rPr>
            </w:pPr>
            <w:r w:rsidRPr="00B70EA4">
              <w:rPr>
                <w:rFonts w:eastAsia="Times New Roman" w:cstheme="minorHAnsi"/>
                <w:sz w:val="18"/>
                <w:szCs w:val="18"/>
              </w:rPr>
              <w:t>Rutledge</w:t>
            </w:r>
          </w:p>
        </w:tc>
        <w:tc>
          <w:tcPr>
            <w:tcW w:w="1798" w:type="dxa"/>
            <w:vAlign w:val="center"/>
            <w:hideMark/>
          </w:tcPr>
          <w:p w14:paraId="6CFDE1D0" w14:textId="346CA213" w:rsidR="00342BB8" w:rsidRPr="00B70EA4" w:rsidRDefault="009F51D7" w:rsidP="007933DB">
            <w:pPr>
              <w:spacing w:after="0" w:line="240" w:lineRule="auto"/>
              <w:rPr>
                <w:rFonts w:eastAsia="Times New Roman" w:cstheme="minorHAnsi"/>
                <w:sz w:val="18"/>
                <w:szCs w:val="18"/>
              </w:rPr>
            </w:pPr>
            <w:r w:rsidRPr="00B70EA4">
              <w:rPr>
                <w:rFonts w:eastAsia="Times New Roman" w:cstheme="minorHAnsi"/>
                <w:sz w:val="18"/>
                <w:szCs w:val="18"/>
              </w:rPr>
              <w:t>Pine Tree</w:t>
            </w:r>
            <w:r w:rsidR="00342BB8" w:rsidRPr="00B70EA4">
              <w:rPr>
                <w:rFonts w:eastAsia="Times New Roman" w:cstheme="minorHAnsi"/>
                <w:sz w:val="18"/>
                <w:szCs w:val="18"/>
              </w:rPr>
              <w:t xml:space="preserve"> HS</w:t>
            </w:r>
          </w:p>
        </w:tc>
        <w:tc>
          <w:tcPr>
            <w:tcW w:w="2815" w:type="dxa"/>
            <w:vAlign w:val="center"/>
            <w:hideMark/>
          </w:tcPr>
          <w:p w14:paraId="69F659C7" w14:textId="19EE816E" w:rsidR="00342BB8" w:rsidRPr="007933DB" w:rsidRDefault="00B70EA4" w:rsidP="007933DB">
            <w:pPr>
              <w:spacing w:after="0" w:line="240" w:lineRule="auto"/>
              <w:rPr>
                <w:rFonts w:eastAsia="Times New Roman" w:cstheme="minorHAnsi"/>
                <w:color w:val="0000FF"/>
                <w:sz w:val="18"/>
                <w:szCs w:val="18"/>
                <w:u w:val="single"/>
              </w:rPr>
            </w:pPr>
            <w:r w:rsidRPr="00B70EA4">
              <w:rPr>
                <w:rFonts w:eastAsia="Times New Roman" w:cstheme="minorHAnsi"/>
                <w:color w:val="0000FF"/>
                <w:sz w:val="18"/>
                <w:szCs w:val="18"/>
                <w:u w:val="single"/>
              </w:rPr>
              <w:t>crutledge@ptisd.org</w:t>
            </w:r>
          </w:p>
        </w:tc>
      </w:tr>
      <w:tr w:rsidR="00342BB8" w:rsidRPr="007933DB" w14:paraId="52C9C50D" w14:textId="77777777" w:rsidTr="009375F4">
        <w:trPr>
          <w:trHeight w:val="405"/>
        </w:trPr>
        <w:tc>
          <w:tcPr>
            <w:tcW w:w="789" w:type="dxa"/>
            <w:noWrap/>
            <w:vAlign w:val="center"/>
            <w:hideMark/>
          </w:tcPr>
          <w:p w14:paraId="4C7CB602" w14:textId="77777777" w:rsidR="00342BB8" w:rsidRPr="007933DB" w:rsidRDefault="00342BB8"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5</w:t>
            </w:r>
          </w:p>
        </w:tc>
        <w:tc>
          <w:tcPr>
            <w:tcW w:w="1100" w:type="dxa"/>
            <w:noWrap/>
            <w:vAlign w:val="center"/>
            <w:hideMark/>
          </w:tcPr>
          <w:p w14:paraId="675F4F21"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Bekka</w:t>
            </w:r>
          </w:p>
        </w:tc>
        <w:tc>
          <w:tcPr>
            <w:tcW w:w="1000" w:type="dxa"/>
            <w:noWrap/>
            <w:vAlign w:val="center"/>
            <w:hideMark/>
          </w:tcPr>
          <w:p w14:paraId="4E6B8E1D"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Berryhill</w:t>
            </w:r>
          </w:p>
        </w:tc>
        <w:tc>
          <w:tcPr>
            <w:tcW w:w="1798" w:type="dxa"/>
            <w:noWrap/>
            <w:vAlign w:val="center"/>
          </w:tcPr>
          <w:p w14:paraId="0F37C24F" w14:textId="40CBF3B4" w:rsidR="00342BB8" w:rsidRPr="007933DB" w:rsidRDefault="003377D2" w:rsidP="007933DB">
            <w:pPr>
              <w:spacing w:after="0" w:line="240" w:lineRule="auto"/>
              <w:rPr>
                <w:rFonts w:eastAsia="Times New Roman" w:cstheme="minorHAnsi"/>
                <w:color w:val="000000"/>
                <w:sz w:val="18"/>
                <w:szCs w:val="18"/>
              </w:rPr>
            </w:pPr>
            <w:r>
              <w:rPr>
                <w:rFonts w:eastAsia="Times New Roman" w:cstheme="minorHAnsi"/>
                <w:color w:val="000000"/>
                <w:sz w:val="18"/>
                <w:szCs w:val="18"/>
              </w:rPr>
              <w:t>Frenship HS</w:t>
            </w:r>
          </w:p>
        </w:tc>
        <w:tc>
          <w:tcPr>
            <w:tcW w:w="2815" w:type="dxa"/>
            <w:noWrap/>
            <w:vAlign w:val="center"/>
          </w:tcPr>
          <w:p w14:paraId="72E83F1A" w14:textId="677CB8DB" w:rsidR="00342BB8" w:rsidRPr="007933DB" w:rsidRDefault="00C52B5A" w:rsidP="007933DB">
            <w:pPr>
              <w:spacing w:after="0" w:line="240" w:lineRule="auto"/>
              <w:rPr>
                <w:rFonts w:eastAsia="Times New Roman" w:cstheme="minorHAnsi"/>
                <w:color w:val="0000FF"/>
                <w:sz w:val="18"/>
                <w:szCs w:val="18"/>
                <w:u w:val="single"/>
              </w:rPr>
            </w:pPr>
            <w:r w:rsidRPr="00C52B5A">
              <w:rPr>
                <w:rFonts w:eastAsia="Times New Roman" w:cstheme="minorHAnsi"/>
                <w:color w:val="0000FF"/>
                <w:sz w:val="18"/>
                <w:szCs w:val="18"/>
                <w:u w:val="single"/>
              </w:rPr>
              <w:t>rberryhill@frenship.us</w:t>
            </w:r>
          </w:p>
        </w:tc>
      </w:tr>
      <w:tr w:rsidR="00342BB8" w:rsidRPr="007933DB" w14:paraId="3A8D30DF" w14:textId="77777777" w:rsidTr="00342BB8">
        <w:trPr>
          <w:trHeight w:val="405"/>
        </w:trPr>
        <w:tc>
          <w:tcPr>
            <w:tcW w:w="789" w:type="dxa"/>
            <w:noWrap/>
            <w:vAlign w:val="center"/>
            <w:hideMark/>
          </w:tcPr>
          <w:p w14:paraId="21996043" w14:textId="77777777" w:rsidR="00342BB8" w:rsidRPr="007933DB" w:rsidRDefault="00342BB8"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6</w:t>
            </w:r>
          </w:p>
        </w:tc>
        <w:tc>
          <w:tcPr>
            <w:tcW w:w="1100" w:type="dxa"/>
            <w:noWrap/>
            <w:vAlign w:val="center"/>
            <w:hideMark/>
          </w:tcPr>
          <w:p w14:paraId="140EAA55"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Damaris</w:t>
            </w:r>
          </w:p>
        </w:tc>
        <w:tc>
          <w:tcPr>
            <w:tcW w:w="1000" w:type="dxa"/>
            <w:noWrap/>
            <w:vAlign w:val="center"/>
            <w:hideMark/>
          </w:tcPr>
          <w:p w14:paraId="11A93701"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Nuuanu</w:t>
            </w:r>
          </w:p>
        </w:tc>
        <w:tc>
          <w:tcPr>
            <w:tcW w:w="1798" w:type="dxa"/>
            <w:noWrap/>
            <w:vAlign w:val="center"/>
            <w:hideMark/>
          </w:tcPr>
          <w:p w14:paraId="23AFD6B7"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Hillsboro HS</w:t>
            </w:r>
          </w:p>
        </w:tc>
        <w:tc>
          <w:tcPr>
            <w:tcW w:w="2815" w:type="dxa"/>
            <w:noWrap/>
            <w:vAlign w:val="center"/>
            <w:hideMark/>
          </w:tcPr>
          <w:p w14:paraId="6F4EBBF2" w14:textId="77777777" w:rsidR="00342BB8" w:rsidRPr="007933DB" w:rsidRDefault="009B6CA5" w:rsidP="007933DB">
            <w:pPr>
              <w:spacing w:after="0" w:line="240" w:lineRule="auto"/>
              <w:rPr>
                <w:rFonts w:eastAsia="Times New Roman" w:cstheme="minorHAnsi"/>
                <w:color w:val="0000FF"/>
                <w:sz w:val="18"/>
                <w:szCs w:val="18"/>
                <w:u w:val="single"/>
              </w:rPr>
            </w:pPr>
            <w:hyperlink r:id="rId46" w:history="1">
              <w:r w:rsidR="00342BB8" w:rsidRPr="007933DB">
                <w:rPr>
                  <w:rFonts w:eastAsia="Times New Roman" w:cstheme="minorHAnsi"/>
                  <w:color w:val="0000FF"/>
                  <w:sz w:val="18"/>
                  <w:szCs w:val="18"/>
                  <w:u w:val="single"/>
                </w:rPr>
                <w:t>nuuanu@hillsboroisd.org</w:t>
              </w:r>
            </w:hyperlink>
          </w:p>
        </w:tc>
      </w:tr>
      <w:tr w:rsidR="00342BB8" w:rsidRPr="007933DB" w14:paraId="468A1D54" w14:textId="77777777" w:rsidTr="00342BB8">
        <w:trPr>
          <w:trHeight w:val="405"/>
        </w:trPr>
        <w:tc>
          <w:tcPr>
            <w:tcW w:w="789" w:type="dxa"/>
            <w:noWrap/>
            <w:vAlign w:val="center"/>
            <w:hideMark/>
          </w:tcPr>
          <w:p w14:paraId="55989B86" w14:textId="77777777" w:rsidR="00342BB8" w:rsidRPr="007933DB" w:rsidRDefault="00342BB8"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7</w:t>
            </w:r>
          </w:p>
        </w:tc>
        <w:tc>
          <w:tcPr>
            <w:tcW w:w="1100" w:type="dxa"/>
            <w:noWrap/>
            <w:vAlign w:val="center"/>
            <w:hideMark/>
          </w:tcPr>
          <w:p w14:paraId="5A934C94" w14:textId="5D319721" w:rsidR="00342BB8" w:rsidRPr="007933DB" w:rsidRDefault="005533DD" w:rsidP="007933DB">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Laurie </w:t>
            </w:r>
          </w:p>
        </w:tc>
        <w:tc>
          <w:tcPr>
            <w:tcW w:w="1000" w:type="dxa"/>
            <w:noWrap/>
            <w:vAlign w:val="center"/>
            <w:hideMark/>
          </w:tcPr>
          <w:p w14:paraId="5FEDAEFE" w14:textId="2B7E1206" w:rsidR="00342BB8" w:rsidRPr="007933DB" w:rsidRDefault="005533DD" w:rsidP="007933DB">
            <w:pPr>
              <w:spacing w:after="0" w:line="240" w:lineRule="auto"/>
              <w:rPr>
                <w:rFonts w:eastAsia="Times New Roman" w:cstheme="minorHAnsi"/>
                <w:color w:val="000000"/>
                <w:sz w:val="18"/>
                <w:szCs w:val="18"/>
              </w:rPr>
            </w:pPr>
            <w:r>
              <w:rPr>
                <w:rFonts w:eastAsia="Times New Roman" w:cstheme="minorHAnsi"/>
                <w:color w:val="000000"/>
                <w:sz w:val="18"/>
                <w:szCs w:val="18"/>
              </w:rPr>
              <w:t>Zuehlke</w:t>
            </w:r>
          </w:p>
        </w:tc>
        <w:tc>
          <w:tcPr>
            <w:tcW w:w="1798" w:type="dxa"/>
            <w:noWrap/>
            <w:vAlign w:val="center"/>
            <w:hideMark/>
          </w:tcPr>
          <w:p w14:paraId="3C5F2F53" w14:textId="7B5C4364" w:rsidR="00342BB8" w:rsidRPr="007933DB" w:rsidRDefault="005533DD" w:rsidP="007933DB">
            <w:pPr>
              <w:spacing w:after="0" w:line="240" w:lineRule="auto"/>
              <w:rPr>
                <w:rFonts w:eastAsia="Times New Roman" w:cstheme="minorHAnsi"/>
                <w:color w:val="000000"/>
                <w:sz w:val="18"/>
                <w:szCs w:val="18"/>
              </w:rPr>
            </w:pPr>
            <w:r>
              <w:rPr>
                <w:rFonts w:eastAsia="Times New Roman" w:cstheme="minorHAnsi"/>
                <w:color w:val="000000"/>
                <w:sz w:val="18"/>
                <w:szCs w:val="18"/>
              </w:rPr>
              <w:t>Montgomery HS</w:t>
            </w:r>
          </w:p>
        </w:tc>
        <w:tc>
          <w:tcPr>
            <w:tcW w:w="2815" w:type="dxa"/>
            <w:noWrap/>
            <w:vAlign w:val="center"/>
            <w:hideMark/>
          </w:tcPr>
          <w:p w14:paraId="6FB32472" w14:textId="04BFF801" w:rsidR="00342BB8" w:rsidRPr="007933DB" w:rsidRDefault="00667E24" w:rsidP="007933DB">
            <w:pPr>
              <w:spacing w:after="0" w:line="240" w:lineRule="auto"/>
              <w:rPr>
                <w:rFonts w:eastAsia="Times New Roman" w:cstheme="minorHAnsi"/>
                <w:color w:val="0000FF"/>
                <w:sz w:val="18"/>
                <w:szCs w:val="18"/>
                <w:u w:val="single"/>
              </w:rPr>
            </w:pPr>
            <w:r>
              <w:rPr>
                <w:rFonts w:eastAsia="Times New Roman" w:cstheme="minorHAnsi"/>
                <w:color w:val="0000FF"/>
                <w:sz w:val="18"/>
                <w:szCs w:val="18"/>
                <w:u w:val="single"/>
              </w:rPr>
              <w:t>Laurie.zuehlke@misd.org</w:t>
            </w:r>
          </w:p>
        </w:tc>
      </w:tr>
      <w:tr w:rsidR="00342BB8" w:rsidRPr="007933DB" w14:paraId="48275222" w14:textId="77777777" w:rsidTr="00342BB8">
        <w:trPr>
          <w:trHeight w:val="405"/>
        </w:trPr>
        <w:tc>
          <w:tcPr>
            <w:tcW w:w="789" w:type="dxa"/>
            <w:noWrap/>
            <w:vAlign w:val="center"/>
            <w:hideMark/>
          </w:tcPr>
          <w:p w14:paraId="3B93F95B" w14:textId="77777777" w:rsidR="00342BB8" w:rsidRPr="007933DB" w:rsidRDefault="00342BB8"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8</w:t>
            </w:r>
          </w:p>
        </w:tc>
        <w:tc>
          <w:tcPr>
            <w:tcW w:w="1100" w:type="dxa"/>
            <w:noWrap/>
            <w:vAlign w:val="center"/>
            <w:hideMark/>
          </w:tcPr>
          <w:p w14:paraId="36D1E9BB"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Danielle</w:t>
            </w:r>
          </w:p>
        </w:tc>
        <w:tc>
          <w:tcPr>
            <w:tcW w:w="1000" w:type="dxa"/>
            <w:noWrap/>
            <w:vAlign w:val="center"/>
            <w:hideMark/>
          </w:tcPr>
          <w:p w14:paraId="2E008453"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Sims</w:t>
            </w:r>
          </w:p>
        </w:tc>
        <w:tc>
          <w:tcPr>
            <w:tcW w:w="1798" w:type="dxa"/>
            <w:noWrap/>
            <w:vAlign w:val="center"/>
            <w:hideMark/>
          </w:tcPr>
          <w:p w14:paraId="64E13260"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Seminole HS</w:t>
            </w:r>
          </w:p>
        </w:tc>
        <w:tc>
          <w:tcPr>
            <w:tcW w:w="2815" w:type="dxa"/>
            <w:noWrap/>
            <w:vAlign w:val="center"/>
            <w:hideMark/>
          </w:tcPr>
          <w:p w14:paraId="4752A240" w14:textId="77777777" w:rsidR="00342BB8" w:rsidRPr="007933DB" w:rsidRDefault="009B6CA5" w:rsidP="007933DB">
            <w:pPr>
              <w:spacing w:after="0" w:line="240" w:lineRule="auto"/>
              <w:rPr>
                <w:rFonts w:eastAsia="Times New Roman" w:cstheme="minorHAnsi"/>
                <w:color w:val="0000FF"/>
                <w:sz w:val="18"/>
                <w:szCs w:val="18"/>
                <w:u w:val="single"/>
              </w:rPr>
            </w:pPr>
            <w:hyperlink r:id="rId47" w:history="1">
              <w:r w:rsidR="00342BB8" w:rsidRPr="007933DB">
                <w:rPr>
                  <w:rFonts w:eastAsia="Times New Roman" w:cstheme="minorHAnsi"/>
                  <w:color w:val="0000FF"/>
                  <w:sz w:val="18"/>
                  <w:szCs w:val="18"/>
                  <w:u w:val="single"/>
                </w:rPr>
                <w:t>dsims@seminoleisd.net</w:t>
              </w:r>
            </w:hyperlink>
          </w:p>
        </w:tc>
      </w:tr>
      <w:tr w:rsidR="00342BB8" w:rsidRPr="007933DB" w14:paraId="362F8E8C" w14:textId="77777777" w:rsidTr="00342BB8">
        <w:trPr>
          <w:trHeight w:val="405"/>
        </w:trPr>
        <w:tc>
          <w:tcPr>
            <w:tcW w:w="789" w:type="dxa"/>
            <w:noWrap/>
            <w:vAlign w:val="center"/>
            <w:hideMark/>
          </w:tcPr>
          <w:p w14:paraId="2786B6DF" w14:textId="77777777" w:rsidR="00342BB8" w:rsidRPr="007933DB" w:rsidRDefault="00342BB8"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9</w:t>
            </w:r>
          </w:p>
        </w:tc>
        <w:tc>
          <w:tcPr>
            <w:tcW w:w="1100" w:type="dxa"/>
            <w:noWrap/>
            <w:vAlign w:val="center"/>
            <w:hideMark/>
          </w:tcPr>
          <w:p w14:paraId="76225EA7" w14:textId="27F34B1C" w:rsidR="00342BB8" w:rsidRPr="007933DB" w:rsidRDefault="00667E24" w:rsidP="007933DB">
            <w:pPr>
              <w:spacing w:after="0" w:line="240" w:lineRule="auto"/>
              <w:rPr>
                <w:rFonts w:eastAsia="Times New Roman" w:cstheme="minorHAnsi"/>
                <w:color w:val="000000"/>
                <w:sz w:val="18"/>
                <w:szCs w:val="18"/>
              </w:rPr>
            </w:pPr>
            <w:r>
              <w:rPr>
                <w:rFonts w:eastAsia="Times New Roman" w:cstheme="minorHAnsi"/>
                <w:color w:val="000000"/>
                <w:sz w:val="18"/>
                <w:szCs w:val="18"/>
              </w:rPr>
              <w:t>Sylvia</w:t>
            </w:r>
          </w:p>
        </w:tc>
        <w:tc>
          <w:tcPr>
            <w:tcW w:w="1000" w:type="dxa"/>
            <w:noWrap/>
            <w:vAlign w:val="center"/>
            <w:hideMark/>
          </w:tcPr>
          <w:p w14:paraId="1F961E1D" w14:textId="608A157A" w:rsidR="00342BB8" w:rsidRPr="007933DB" w:rsidRDefault="00667E24" w:rsidP="007933DB">
            <w:pPr>
              <w:spacing w:after="0" w:line="240" w:lineRule="auto"/>
              <w:rPr>
                <w:rFonts w:eastAsia="Times New Roman" w:cstheme="minorHAnsi"/>
                <w:color w:val="000000"/>
                <w:sz w:val="18"/>
                <w:szCs w:val="18"/>
              </w:rPr>
            </w:pPr>
            <w:r>
              <w:rPr>
                <w:rFonts w:eastAsia="Times New Roman" w:cstheme="minorHAnsi"/>
                <w:color w:val="000000"/>
                <w:sz w:val="18"/>
                <w:szCs w:val="18"/>
              </w:rPr>
              <w:t>McMinn</w:t>
            </w:r>
          </w:p>
        </w:tc>
        <w:tc>
          <w:tcPr>
            <w:tcW w:w="1798" w:type="dxa"/>
            <w:noWrap/>
            <w:vAlign w:val="center"/>
            <w:hideMark/>
          </w:tcPr>
          <w:p w14:paraId="5D0DF24F" w14:textId="327AEEDC" w:rsidR="00342BB8" w:rsidRPr="007933DB" w:rsidRDefault="00B4755F" w:rsidP="007933DB">
            <w:pPr>
              <w:spacing w:after="0" w:line="240" w:lineRule="auto"/>
              <w:rPr>
                <w:rFonts w:eastAsia="Times New Roman" w:cstheme="minorHAnsi"/>
                <w:color w:val="000000"/>
                <w:sz w:val="18"/>
                <w:szCs w:val="18"/>
              </w:rPr>
            </w:pPr>
            <w:r>
              <w:rPr>
                <w:rFonts w:eastAsia="Times New Roman" w:cstheme="minorHAnsi"/>
                <w:color w:val="000000"/>
                <w:sz w:val="18"/>
                <w:szCs w:val="18"/>
              </w:rPr>
              <w:t>Bel Air HS</w:t>
            </w:r>
          </w:p>
        </w:tc>
        <w:tc>
          <w:tcPr>
            <w:tcW w:w="2815" w:type="dxa"/>
            <w:noWrap/>
            <w:vAlign w:val="center"/>
            <w:hideMark/>
          </w:tcPr>
          <w:p w14:paraId="09CA6FCC" w14:textId="05F29DAC" w:rsidR="00342BB8" w:rsidRPr="007933DB" w:rsidRDefault="00B4755F" w:rsidP="007933DB">
            <w:pPr>
              <w:spacing w:after="0" w:line="240" w:lineRule="auto"/>
              <w:rPr>
                <w:rFonts w:eastAsia="Times New Roman" w:cstheme="minorHAnsi"/>
                <w:color w:val="0000FF"/>
                <w:sz w:val="18"/>
                <w:szCs w:val="18"/>
                <w:u w:val="single"/>
              </w:rPr>
            </w:pPr>
            <w:r>
              <w:rPr>
                <w:rFonts w:eastAsia="Times New Roman" w:cstheme="minorHAnsi"/>
                <w:color w:val="0000FF"/>
                <w:sz w:val="18"/>
                <w:szCs w:val="18"/>
                <w:u w:val="single"/>
              </w:rPr>
              <w:t>smcminn@yisd.net</w:t>
            </w:r>
          </w:p>
        </w:tc>
      </w:tr>
      <w:tr w:rsidR="00342BB8" w:rsidRPr="007933DB" w14:paraId="02B97805" w14:textId="77777777" w:rsidTr="00342BB8">
        <w:trPr>
          <w:trHeight w:val="405"/>
        </w:trPr>
        <w:tc>
          <w:tcPr>
            <w:tcW w:w="789" w:type="dxa"/>
            <w:noWrap/>
            <w:vAlign w:val="center"/>
            <w:hideMark/>
          </w:tcPr>
          <w:p w14:paraId="597C557E" w14:textId="77777777" w:rsidR="00342BB8" w:rsidRPr="007933DB" w:rsidRDefault="00342BB8"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10</w:t>
            </w:r>
          </w:p>
        </w:tc>
        <w:tc>
          <w:tcPr>
            <w:tcW w:w="1100" w:type="dxa"/>
            <w:vAlign w:val="center"/>
            <w:hideMark/>
          </w:tcPr>
          <w:p w14:paraId="11E8AB4D"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Assunta</w:t>
            </w:r>
          </w:p>
        </w:tc>
        <w:tc>
          <w:tcPr>
            <w:tcW w:w="1000" w:type="dxa"/>
            <w:vAlign w:val="center"/>
            <w:hideMark/>
          </w:tcPr>
          <w:p w14:paraId="26006B5C"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Burnside</w:t>
            </w:r>
          </w:p>
        </w:tc>
        <w:tc>
          <w:tcPr>
            <w:tcW w:w="1798" w:type="dxa"/>
            <w:vAlign w:val="center"/>
            <w:hideMark/>
          </w:tcPr>
          <w:p w14:paraId="79237FB6"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Branch Academy</w:t>
            </w:r>
          </w:p>
        </w:tc>
        <w:tc>
          <w:tcPr>
            <w:tcW w:w="2815" w:type="dxa"/>
            <w:vAlign w:val="center"/>
            <w:hideMark/>
          </w:tcPr>
          <w:p w14:paraId="03843A33" w14:textId="77777777" w:rsidR="00342BB8" w:rsidRPr="007933DB" w:rsidRDefault="009B6CA5" w:rsidP="007933DB">
            <w:pPr>
              <w:spacing w:after="0" w:line="240" w:lineRule="auto"/>
              <w:rPr>
                <w:rFonts w:eastAsia="Times New Roman" w:cstheme="minorHAnsi"/>
                <w:color w:val="0000FF"/>
                <w:sz w:val="18"/>
                <w:szCs w:val="18"/>
                <w:u w:val="single"/>
              </w:rPr>
            </w:pPr>
            <w:hyperlink r:id="rId48" w:history="1">
              <w:r w:rsidR="00342BB8" w:rsidRPr="007933DB">
                <w:rPr>
                  <w:rFonts w:eastAsia="Times New Roman" w:cstheme="minorHAnsi"/>
                  <w:color w:val="0000FF"/>
                  <w:sz w:val="18"/>
                  <w:szCs w:val="18"/>
                  <w:u w:val="single"/>
                </w:rPr>
                <w:t>assunta.burnside@ccisd.us</w:t>
              </w:r>
            </w:hyperlink>
          </w:p>
        </w:tc>
      </w:tr>
      <w:tr w:rsidR="00342BB8" w:rsidRPr="007933DB" w14:paraId="3BB1C577" w14:textId="77777777" w:rsidTr="00342BB8">
        <w:trPr>
          <w:trHeight w:val="405"/>
        </w:trPr>
        <w:tc>
          <w:tcPr>
            <w:tcW w:w="789" w:type="dxa"/>
            <w:shd w:val="clear" w:color="000000" w:fill="FFFFFF"/>
            <w:noWrap/>
            <w:vAlign w:val="center"/>
            <w:hideMark/>
          </w:tcPr>
          <w:p w14:paraId="203E01DA" w14:textId="77777777" w:rsidR="00342BB8" w:rsidRPr="007933DB" w:rsidRDefault="00342BB8"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11</w:t>
            </w:r>
          </w:p>
        </w:tc>
        <w:tc>
          <w:tcPr>
            <w:tcW w:w="1100" w:type="dxa"/>
            <w:noWrap/>
            <w:vAlign w:val="center"/>
            <w:hideMark/>
          </w:tcPr>
          <w:p w14:paraId="05D9DE38" w14:textId="6776FFFA" w:rsidR="00342BB8" w:rsidRPr="007933DB" w:rsidRDefault="00600CCE" w:rsidP="007933DB">
            <w:pPr>
              <w:spacing w:after="0" w:line="240" w:lineRule="auto"/>
              <w:rPr>
                <w:rFonts w:eastAsia="Times New Roman" w:cstheme="minorHAnsi"/>
                <w:color w:val="000000"/>
                <w:sz w:val="18"/>
                <w:szCs w:val="18"/>
              </w:rPr>
            </w:pPr>
            <w:r>
              <w:rPr>
                <w:rFonts w:eastAsia="Times New Roman" w:cstheme="minorHAnsi"/>
                <w:color w:val="000000"/>
                <w:sz w:val="18"/>
                <w:szCs w:val="18"/>
              </w:rPr>
              <w:t>Robin</w:t>
            </w:r>
          </w:p>
        </w:tc>
        <w:tc>
          <w:tcPr>
            <w:tcW w:w="1000" w:type="dxa"/>
            <w:noWrap/>
            <w:vAlign w:val="center"/>
            <w:hideMark/>
          </w:tcPr>
          <w:p w14:paraId="122EC28B" w14:textId="3ACC2061" w:rsidR="00342BB8" w:rsidRPr="007933DB" w:rsidRDefault="00600CCE" w:rsidP="007933DB">
            <w:pPr>
              <w:spacing w:after="0" w:line="240" w:lineRule="auto"/>
              <w:rPr>
                <w:rFonts w:eastAsia="Times New Roman" w:cstheme="minorHAnsi"/>
                <w:color w:val="000000"/>
                <w:sz w:val="18"/>
                <w:szCs w:val="18"/>
              </w:rPr>
            </w:pPr>
            <w:r>
              <w:rPr>
                <w:rFonts w:eastAsia="Times New Roman" w:cstheme="minorHAnsi"/>
                <w:color w:val="000000"/>
                <w:sz w:val="18"/>
                <w:szCs w:val="18"/>
              </w:rPr>
              <w:t>Hicks</w:t>
            </w:r>
          </w:p>
        </w:tc>
        <w:tc>
          <w:tcPr>
            <w:tcW w:w="1798" w:type="dxa"/>
            <w:noWrap/>
            <w:vAlign w:val="center"/>
            <w:hideMark/>
          </w:tcPr>
          <w:p w14:paraId="26EA0AD1" w14:textId="14C37838" w:rsidR="00342BB8" w:rsidRPr="007933DB" w:rsidRDefault="00600CCE" w:rsidP="007933DB">
            <w:pPr>
              <w:spacing w:after="0" w:line="240" w:lineRule="auto"/>
              <w:rPr>
                <w:rFonts w:eastAsia="Times New Roman" w:cstheme="minorHAnsi"/>
                <w:color w:val="000000"/>
                <w:sz w:val="18"/>
                <w:szCs w:val="18"/>
              </w:rPr>
            </w:pPr>
            <w:r>
              <w:rPr>
                <w:rFonts w:eastAsia="Times New Roman" w:cstheme="minorHAnsi"/>
                <w:color w:val="000000"/>
                <w:sz w:val="18"/>
                <w:szCs w:val="18"/>
              </w:rPr>
              <w:t>Edna</w:t>
            </w:r>
            <w:r w:rsidR="00342BB8" w:rsidRPr="007933DB">
              <w:rPr>
                <w:rFonts w:eastAsia="Times New Roman" w:cstheme="minorHAnsi"/>
                <w:color w:val="000000"/>
                <w:sz w:val="18"/>
                <w:szCs w:val="18"/>
              </w:rPr>
              <w:t xml:space="preserve"> HS</w:t>
            </w:r>
          </w:p>
        </w:tc>
        <w:tc>
          <w:tcPr>
            <w:tcW w:w="2815" w:type="dxa"/>
            <w:noWrap/>
            <w:vAlign w:val="center"/>
            <w:hideMark/>
          </w:tcPr>
          <w:p w14:paraId="5140BD7A" w14:textId="51EB1409" w:rsidR="00342BB8" w:rsidRPr="007933DB" w:rsidRDefault="00600CCE" w:rsidP="007933DB">
            <w:pPr>
              <w:spacing w:after="0" w:line="240" w:lineRule="auto"/>
              <w:rPr>
                <w:rFonts w:eastAsia="Times New Roman" w:cstheme="minorHAnsi"/>
                <w:color w:val="0000FF"/>
                <w:sz w:val="18"/>
                <w:szCs w:val="18"/>
                <w:u w:val="single"/>
              </w:rPr>
            </w:pPr>
            <w:r w:rsidRPr="00FB79D7">
              <w:rPr>
                <w:rFonts w:eastAsia="Times New Roman" w:cstheme="minorHAnsi"/>
                <w:color w:val="0000FF"/>
                <w:sz w:val="18"/>
                <w:szCs w:val="18"/>
                <w:u w:val="single"/>
              </w:rPr>
              <w:t>rhicks@endaisd.org</w:t>
            </w:r>
          </w:p>
        </w:tc>
      </w:tr>
      <w:tr w:rsidR="00342BB8" w:rsidRPr="007933DB" w14:paraId="7A10289C" w14:textId="77777777" w:rsidTr="00342BB8">
        <w:trPr>
          <w:trHeight w:val="405"/>
        </w:trPr>
        <w:tc>
          <w:tcPr>
            <w:tcW w:w="789" w:type="dxa"/>
            <w:noWrap/>
            <w:vAlign w:val="center"/>
            <w:hideMark/>
          </w:tcPr>
          <w:p w14:paraId="2DF13F66" w14:textId="77777777" w:rsidR="00342BB8" w:rsidRPr="007933DB" w:rsidRDefault="00342BB8"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12</w:t>
            </w:r>
          </w:p>
        </w:tc>
        <w:tc>
          <w:tcPr>
            <w:tcW w:w="1100" w:type="dxa"/>
            <w:noWrap/>
            <w:vAlign w:val="center"/>
            <w:hideMark/>
          </w:tcPr>
          <w:p w14:paraId="1B19E561"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Wendy</w:t>
            </w:r>
          </w:p>
        </w:tc>
        <w:tc>
          <w:tcPr>
            <w:tcW w:w="1000" w:type="dxa"/>
            <w:noWrap/>
            <w:vAlign w:val="center"/>
            <w:hideMark/>
          </w:tcPr>
          <w:p w14:paraId="4B816BFE"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Presson</w:t>
            </w:r>
          </w:p>
        </w:tc>
        <w:tc>
          <w:tcPr>
            <w:tcW w:w="1798" w:type="dxa"/>
            <w:noWrap/>
            <w:vAlign w:val="center"/>
            <w:hideMark/>
          </w:tcPr>
          <w:p w14:paraId="3F18BA21"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Wichita Falls HS</w:t>
            </w:r>
          </w:p>
        </w:tc>
        <w:tc>
          <w:tcPr>
            <w:tcW w:w="2815" w:type="dxa"/>
            <w:noWrap/>
            <w:vAlign w:val="center"/>
            <w:hideMark/>
          </w:tcPr>
          <w:p w14:paraId="23652383" w14:textId="77777777" w:rsidR="00342BB8" w:rsidRPr="007933DB" w:rsidRDefault="009B6CA5" w:rsidP="007933DB">
            <w:pPr>
              <w:spacing w:after="0" w:line="240" w:lineRule="auto"/>
              <w:rPr>
                <w:rFonts w:eastAsia="Times New Roman" w:cstheme="minorHAnsi"/>
                <w:color w:val="0000FF"/>
                <w:sz w:val="18"/>
                <w:szCs w:val="18"/>
                <w:u w:val="single"/>
              </w:rPr>
            </w:pPr>
            <w:hyperlink r:id="rId49" w:history="1">
              <w:r w:rsidR="00342BB8" w:rsidRPr="007933DB">
                <w:rPr>
                  <w:rFonts w:eastAsia="Times New Roman" w:cstheme="minorHAnsi"/>
                  <w:color w:val="0000FF"/>
                  <w:sz w:val="18"/>
                  <w:szCs w:val="18"/>
                  <w:u w:val="single"/>
                </w:rPr>
                <w:t>wpresson@wfisd.net</w:t>
              </w:r>
            </w:hyperlink>
          </w:p>
        </w:tc>
      </w:tr>
      <w:tr w:rsidR="00342BB8" w:rsidRPr="007933DB" w14:paraId="17CDA8E4" w14:textId="77777777" w:rsidTr="00C52B5A">
        <w:trPr>
          <w:trHeight w:val="405"/>
        </w:trPr>
        <w:tc>
          <w:tcPr>
            <w:tcW w:w="789" w:type="dxa"/>
            <w:noWrap/>
            <w:vAlign w:val="center"/>
            <w:hideMark/>
          </w:tcPr>
          <w:p w14:paraId="58F2E893" w14:textId="77777777" w:rsidR="00342BB8" w:rsidRPr="007933DB" w:rsidRDefault="00342BB8"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13</w:t>
            </w:r>
          </w:p>
        </w:tc>
        <w:tc>
          <w:tcPr>
            <w:tcW w:w="1100" w:type="dxa"/>
            <w:noWrap/>
            <w:vAlign w:val="center"/>
          </w:tcPr>
          <w:p w14:paraId="79D12BA3" w14:textId="0B4A6201" w:rsidR="00342BB8" w:rsidRPr="007933DB" w:rsidRDefault="00C52B5A" w:rsidP="007933DB">
            <w:pPr>
              <w:spacing w:after="0" w:line="240" w:lineRule="auto"/>
              <w:rPr>
                <w:rFonts w:eastAsia="Times New Roman" w:cstheme="minorHAnsi"/>
                <w:color w:val="000000"/>
                <w:sz w:val="18"/>
                <w:szCs w:val="18"/>
              </w:rPr>
            </w:pPr>
            <w:r>
              <w:rPr>
                <w:rFonts w:eastAsia="Times New Roman" w:cstheme="minorHAnsi"/>
                <w:color w:val="000000"/>
                <w:sz w:val="18"/>
                <w:szCs w:val="18"/>
              </w:rPr>
              <w:t>Courtney</w:t>
            </w:r>
          </w:p>
        </w:tc>
        <w:tc>
          <w:tcPr>
            <w:tcW w:w="1000" w:type="dxa"/>
            <w:noWrap/>
            <w:vAlign w:val="center"/>
          </w:tcPr>
          <w:p w14:paraId="6883FD0E" w14:textId="0CF163D5" w:rsidR="00342BB8" w:rsidRPr="007933DB" w:rsidRDefault="00C52B5A" w:rsidP="007933DB">
            <w:pPr>
              <w:spacing w:after="0" w:line="240" w:lineRule="auto"/>
              <w:rPr>
                <w:rFonts w:eastAsia="Times New Roman" w:cstheme="minorHAnsi"/>
                <w:color w:val="000000"/>
                <w:sz w:val="18"/>
                <w:szCs w:val="18"/>
              </w:rPr>
            </w:pPr>
            <w:r>
              <w:rPr>
                <w:rFonts w:eastAsia="Times New Roman" w:cstheme="minorHAnsi"/>
                <w:color w:val="000000"/>
                <w:sz w:val="18"/>
                <w:szCs w:val="18"/>
              </w:rPr>
              <w:t>Lindloff</w:t>
            </w:r>
          </w:p>
        </w:tc>
        <w:tc>
          <w:tcPr>
            <w:tcW w:w="1798" w:type="dxa"/>
            <w:noWrap/>
            <w:vAlign w:val="center"/>
          </w:tcPr>
          <w:p w14:paraId="2A8FF135" w14:textId="4BEC4FED" w:rsidR="00342BB8" w:rsidRPr="007933DB" w:rsidRDefault="00C52B5A" w:rsidP="007933DB">
            <w:pPr>
              <w:spacing w:after="0" w:line="240" w:lineRule="auto"/>
              <w:rPr>
                <w:rFonts w:eastAsia="Times New Roman" w:cstheme="minorHAnsi"/>
                <w:color w:val="000000"/>
                <w:sz w:val="18"/>
                <w:szCs w:val="18"/>
              </w:rPr>
            </w:pPr>
            <w:r>
              <w:rPr>
                <w:rFonts w:eastAsia="Times New Roman" w:cstheme="minorHAnsi"/>
                <w:color w:val="000000"/>
                <w:sz w:val="18"/>
                <w:szCs w:val="18"/>
              </w:rPr>
              <w:t>Episcopal HS</w:t>
            </w:r>
          </w:p>
        </w:tc>
        <w:tc>
          <w:tcPr>
            <w:tcW w:w="2815" w:type="dxa"/>
            <w:noWrap/>
            <w:vAlign w:val="center"/>
          </w:tcPr>
          <w:p w14:paraId="0316ABE9" w14:textId="32C717CE" w:rsidR="00342BB8" w:rsidRPr="007933DB" w:rsidRDefault="00C903BD" w:rsidP="007933DB">
            <w:pPr>
              <w:spacing w:after="0" w:line="240" w:lineRule="auto"/>
              <w:rPr>
                <w:rFonts w:eastAsia="Times New Roman" w:cstheme="minorHAnsi"/>
                <w:color w:val="0000FF"/>
                <w:sz w:val="18"/>
                <w:szCs w:val="18"/>
                <w:u w:val="single"/>
              </w:rPr>
            </w:pPr>
            <w:r w:rsidRPr="00C903BD">
              <w:rPr>
                <w:rFonts w:eastAsia="Times New Roman" w:cstheme="minorHAnsi"/>
                <w:color w:val="0000FF"/>
                <w:sz w:val="18"/>
                <w:szCs w:val="18"/>
                <w:u w:val="single"/>
              </w:rPr>
              <w:t>clindloff@ehshouston.org</w:t>
            </w:r>
          </w:p>
        </w:tc>
      </w:tr>
      <w:tr w:rsidR="00C52B5A" w:rsidRPr="007933DB" w14:paraId="62095719" w14:textId="77777777" w:rsidTr="00342BB8">
        <w:trPr>
          <w:trHeight w:val="405"/>
        </w:trPr>
        <w:tc>
          <w:tcPr>
            <w:tcW w:w="789" w:type="dxa"/>
            <w:noWrap/>
            <w:vAlign w:val="center"/>
          </w:tcPr>
          <w:p w14:paraId="344DBE7B" w14:textId="77777777" w:rsidR="00C52B5A" w:rsidRPr="007933DB" w:rsidRDefault="00C52B5A" w:rsidP="007933DB">
            <w:pPr>
              <w:spacing w:after="0" w:line="240" w:lineRule="auto"/>
              <w:jc w:val="center"/>
              <w:rPr>
                <w:rFonts w:eastAsia="Times New Roman" w:cstheme="minorHAnsi"/>
                <w:color w:val="000000"/>
                <w:sz w:val="18"/>
                <w:szCs w:val="18"/>
              </w:rPr>
            </w:pPr>
          </w:p>
        </w:tc>
        <w:tc>
          <w:tcPr>
            <w:tcW w:w="1100" w:type="dxa"/>
            <w:noWrap/>
            <w:vAlign w:val="center"/>
          </w:tcPr>
          <w:p w14:paraId="25913A38" w14:textId="2E7C47F6" w:rsidR="00C52B5A" w:rsidRPr="007933DB" w:rsidRDefault="007D59C4" w:rsidP="007933DB">
            <w:pPr>
              <w:spacing w:after="0" w:line="240" w:lineRule="auto"/>
              <w:rPr>
                <w:rFonts w:eastAsia="Times New Roman" w:cstheme="minorHAnsi"/>
                <w:color w:val="000000"/>
                <w:sz w:val="18"/>
                <w:szCs w:val="18"/>
              </w:rPr>
            </w:pPr>
            <w:r>
              <w:rPr>
                <w:rFonts w:eastAsia="Times New Roman" w:cstheme="minorHAnsi"/>
                <w:color w:val="000000"/>
                <w:sz w:val="18"/>
                <w:szCs w:val="18"/>
              </w:rPr>
              <w:t>Antoinette</w:t>
            </w:r>
          </w:p>
        </w:tc>
        <w:tc>
          <w:tcPr>
            <w:tcW w:w="1000" w:type="dxa"/>
            <w:noWrap/>
            <w:vAlign w:val="center"/>
          </w:tcPr>
          <w:p w14:paraId="4F733F66" w14:textId="33BD95B6" w:rsidR="00C52B5A" w:rsidRPr="007933DB" w:rsidRDefault="007D59C4" w:rsidP="007933DB">
            <w:pPr>
              <w:spacing w:after="0" w:line="240" w:lineRule="auto"/>
              <w:rPr>
                <w:rFonts w:eastAsia="Times New Roman" w:cstheme="minorHAnsi"/>
                <w:color w:val="000000"/>
                <w:sz w:val="18"/>
                <w:szCs w:val="18"/>
              </w:rPr>
            </w:pPr>
            <w:r>
              <w:rPr>
                <w:rFonts w:eastAsia="Times New Roman" w:cstheme="minorHAnsi"/>
                <w:color w:val="000000"/>
                <w:sz w:val="18"/>
                <w:szCs w:val="18"/>
              </w:rPr>
              <w:t>Hernandez</w:t>
            </w:r>
          </w:p>
        </w:tc>
        <w:tc>
          <w:tcPr>
            <w:tcW w:w="1798" w:type="dxa"/>
            <w:noWrap/>
            <w:vAlign w:val="center"/>
          </w:tcPr>
          <w:p w14:paraId="135409B8" w14:textId="1EEE7F18" w:rsidR="00C52B5A" w:rsidRPr="007933DB" w:rsidRDefault="00BA7692" w:rsidP="007933DB">
            <w:pPr>
              <w:spacing w:after="0" w:line="240" w:lineRule="auto"/>
              <w:rPr>
                <w:rFonts w:eastAsia="Times New Roman" w:cstheme="minorHAnsi"/>
                <w:color w:val="000000"/>
                <w:sz w:val="18"/>
                <w:szCs w:val="18"/>
              </w:rPr>
            </w:pPr>
            <w:r>
              <w:rPr>
                <w:rFonts w:eastAsia="Times New Roman" w:cstheme="minorHAnsi"/>
                <w:color w:val="000000"/>
                <w:sz w:val="18"/>
                <w:szCs w:val="18"/>
              </w:rPr>
              <w:t>Incarnate Word Academy</w:t>
            </w:r>
          </w:p>
        </w:tc>
        <w:tc>
          <w:tcPr>
            <w:tcW w:w="2815" w:type="dxa"/>
            <w:noWrap/>
            <w:vAlign w:val="center"/>
          </w:tcPr>
          <w:p w14:paraId="1A058D45" w14:textId="1D54F292" w:rsidR="00C52B5A" w:rsidRDefault="009B6CA5" w:rsidP="007933DB">
            <w:pPr>
              <w:spacing w:after="0" w:line="240" w:lineRule="auto"/>
            </w:pPr>
            <w:hyperlink r:id="rId50" w:history="1">
              <w:r w:rsidR="006B51CB" w:rsidRPr="00664C74">
                <w:rPr>
                  <w:rStyle w:val="Hyperlink"/>
                </w:rPr>
                <w:t>ahernandez@incarnateword.org</w:t>
              </w:r>
            </w:hyperlink>
            <w:r w:rsidR="006B51CB">
              <w:t xml:space="preserve"> </w:t>
            </w:r>
          </w:p>
        </w:tc>
      </w:tr>
      <w:tr w:rsidR="00342BB8" w:rsidRPr="007933DB" w14:paraId="79C71CFC" w14:textId="77777777" w:rsidTr="00342BB8">
        <w:trPr>
          <w:trHeight w:val="405"/>
        </w:trPr>
        <w:tc>
          <w:tcPr>
            <w:tcW w:w="789" w:type="dxa"/>
            <w:noWrap/>
            <w:vAlign w:val="center"/>
            <w:hideMark/>
          </w:tcPr>
          <w:p w14:paraId="47D502DB" w14:textId="77777777" w:rsidR="00342BB8" w:rsidRPr="007933DB" w:rsidRDefault="00342BB8"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14</w:t>
            </w:r>
          </w:p>
        </w:tc>
        <w:tc>
          <w:tcPr>
            <w:tcW w:w="1100" w:type="dxa"/>
            <w:vAlign w:val="center"/>
            <w:hideMark/>
          </w:tcPr>
          <w:p w14:paraId="51DB55BD" w14:textId="7AF6C084" w:rsidR="00342BB8" w:rsidRPr="007933DB" w:rsidRDefault="008A7F72" w:rsidP="007933DB">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Michelle </w:t>
            </w:r>
          </w:p>
        </w:tc>
        <w:tc>
          <w:tcPr>
            <w:tcW w:w="1000" w:type="dxa"/>
            <w:vAlign w:val="center"/>
            <w:hideMark/>
          </w:tcPr>
          <w:p w14:paraId="667506C1" w14:textId="55D6CD6C" w:rsidR="00342BB8" w:rsidRPr="007933DB" w:rsidRDefault="008A7F72" w:rsidP="007933DB">
            <w:pPr>
              <w:spacing w:after="0" w:line="240" w:lineRule="auto"/>
              <w:rPr>
                <w:rFonts w:eastAsia="Times New Roman" w:cstheme="minorHAnsi"/>
                <w:color w:val="000000"/>
                <w:sz w:val="18"/>
                <w:szCs w:val="18"/>
              </w:rPr>
            </w:pPr>
            <w:r>
              <w:rPr>
                <w:rFonts w:eastAsia="Times New Roman" w:cstheme="minorHAnsi"/>
                <w:color w:val="000000"/>
                <w:sz w:val="18"/>
                <w:szCs w:val="18"/>
              </w:rPr>
              <w:t>Pena</w:t>
            </w:r>
          </w:p>
        </w:tc>
        <w:tc>
          <w:tcPr>
            <w:tcW w:w="1798" w:type="dxa"/>
            <w:vAlign w:val="center"/>
            <w:hideMark/>
          </w:tcPr>
          <w:p w14:paraId="329104D0" w14:textId="12D4948D" w:rsidR="00342BB8" w:rsidRPr="007933DB" w:rsidRDefault="009375F4" w:rsidP="007933DB">
            <w:pPr>
              <w:spacing w:after="0" w:line="240" w:lineRule="auto"/>
              <w:rPr>
                <w:rFonts w:eastAsia="Times New Roman" w:cstheme="minorHAnsi"/>
                <w:sz w:val="18"/>
                <w:szCs w:val="18"/>
              </w:rPr>
            </w:pPr>
            <w:r>
              <w:rPr>
                <w:rFonts w:eastAsia="Times New Roman" w:cstheme="minorHAnsi"/>
                <w:sz w:val="18"/>
                <w:szCs w:val="18"/>
              </w:rPr>
              <w:t>Van Vleck High School</w:t>
            </w:r>
          </w:p>
        </w:tc>
        <w:tc>
          <w:tcPr>
            <w:tcW w:w="2815" w:type="dxa"/>
            <w:vAlign w:val="center"/>
            <w:hideMark/>
          </w:tcPr>
          <w:p w14:paraId="40AE4CDA" w14:textId="68A7FDE4" w:rsidR="00342BB8" w:rsidRPr="007933DB" w:rsidRDefault="009B6CA5" w:rsidP="007933DB">
            <w:pPr>
              <w:spacing w:after="0" w:line="240" w:lineRule="auto"/>
              <w:rPr>
                <w:rFonts w:eastAsia="Times New Roman" w:cstheme="minorHAnsi"/>
                <w:sz w:val="18"/>
                <w:szCs w:val="18"/>
              </w:rPr>
            </w:pPr>
            <w:hyperlink r:id="rId51" w:history="1">
              <w:r w:rsidR="009375F4" w:rsidRPr="00074FEC">
                <w:rPr>
                  <w:rStyle w:val="Hyperlink"/>
                  <w:rFonts w:eastAsia="Times New Roman" w:cstheme="minorHAnsi"/>
                  <w:sz w:val="18"/>
                  <w:szCs w:val="18"/>
                </w:rPr>
                <w:t>mpena@vvisd.org</w:t>
              </w:r>
            </w:hyperlink>
            <w:r w:rsidR="009375F4">
              <w:rPr>
                <w:rFonts w:eastAsia="Times New Roman" w:cstheme="minorHAnsi"/>
                <w:sz w:val="18"/>
                <w:szCs w:val="18"/>
              </w:rPr>
              <w:t xml:space="preserve"> </w:t>
            </w:r>
          </w:p>
        </w:tc>
      </w:tr>
      <w:tr w:rsidR="00342BB8" w:rsidRPr="007933DB" w14:paraId="42764AD6" w14:textId="77777777" w:rsidTr="00342BB8">
        <w:trPr>
          <w:trHeight w:val="405"/>
        </w:trPr>
        <w:tc>
          <w:tcPr>
            <w:tcW w:w="789" w:type="dxa"/>
            <w:noWrap/>
            <w:vAlign w:val="center"/>
            <w:hideMark/>
          </w:tcPr>
          <w:p w14:paraId="66AFFA63" w14:textId="77777777" w:rsidR="00342BB8" w:rsidRPr="007933DB" w:rsidRDefault="00342BB8"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15</w:t>
            </w:r>
          </w:p>
        </w:tc>
        <w:tc>
          <w:tcPr>
            <w:tcW w:w="1100" w:type="dxa"/>
            <w:noWrap/>
            <w:vAlign w:val="center"/>
            <w:hideMark/>
          </w:tcPr>
          <w:p w14:paraId="08259823" w14:textId="3B89EEB7" w:rsidR="00342BB8" w:rsidRPr="007933DB" w:rsidRDefault="00FB79D7" w:rsidP="007933DB">
            <w:pPr>
              <w:spacing w:after="0" w:line="240" w:lineRule="auto"/>
              <w:rPr>
                <w:rFonts w:eastAsia="Times New Roman" w:cstheme="minorHAnsi"/>
                <w:color w:val="000000"/>
                <w:sz w:val="18"/>
                <w:szCs w:val="18"/>
              </w:rPr>
            </w:pPr>
            <w:r>
              <w:rPr>
                <w:rFonts w:eastAsia="Times New Roman" w:cstheme="minorHAnsi"/>
                <w:color w:val="000000"/>
                <w:sz w:val="18"/>
                <w:szCs w:val="18"/>
              </w:rPr>
              <w:t>Dan</w:t>
            </w:r>
            <w:r w:rsidR="000D2581">
              <w:rPr>
                <w:rFonts w:eastAsia="Times New Roman" w:cstheme="minorHAnsi"/>
                <w:color w:val="000000"/>
                <w:sz w:val="18"/>
                <w:szCs w:val="18"/>
              </w:rPr>
              <w:t>ie</w:t>
            </w:r>
            <w:r>
              <w:rPr>
                <w:rFonts w:eastAsia="Times New Roman" w:cstheme="minorHAnsi"/>
                <w:color w:val="000000"/>
                <w:sz w:val="18"/>
                <w:szCs w:val="18"/>
              </w:rPr>
              <w:t>la</w:t>
            </w:r>
          </w:p>
        </w:tc>
        <w:tc>
          <w:tcPr>
            <w:tcW w:w="1000" w:type="dxa"/>
            <w:noWrap/>
            <w:vAlign w:val="center"/>
            <w:hideMark/>
          </w:tcPr>
          <w:p w14:paraId="254A26F8" w14:textId="16F57869" w:rsidR="00342BB8" w:rsidRPr="007933DB" w:rsidRDefault="00E7649E" w:rsidP="007933DB">
            <w:pPr>
              <w:spacing w:after="0" w:line="240" w:lineRule="auto"/>
              <w:rPr>
                <w:rFonts w:eastAsia="Times New Roman" w:cstheme="minorHAnsi"/>
                <w:color w:val="000000"/>
                <w:sz w:val="18"/>
                <w:szCs w:val="18"/>
              </w:rPr>
            </w:pPr>
            <w:r>
              <w:rPr>
                <w:rFonts w:eastAsia="Times New Roman" w:cstheme="minorHAnsi"/>
                <w:color w:val="000000"/>
                <w:sz w:val="18"/>
                <w:szCs w:val="18"/>
              </w:rPr>
              <w:t>Mercado</w:t>
            </w:r>
          </w:p>
        </w:tc>
        <w:tc>
          <w:tcPr>
            <w:tcW w:w="1798" w:type="dxa"/>
            <w:noWrap/>
            <w:vAlign w:val="center"/>
            <w:hideMark/>
          </w:tcPr>
          <w:p w14:paraId="28C5D109" w14:textId="3EBFDA06" w:rsidR="00342BB8" w:rsidRPr="007933DB" w:rsidRDefault="00E7649E" w:rsidP="007933DB">
            <w:pPr>
              <w:spacing w:after="0" w:line="240" w:lineRule="auto"/>
              <w:rPr>
                <w:rFonts w:eastAsia="Times New Roman" w:cstheme="minorHAnsi"/>
                <w:color w:val="000000"/>
                <w:sz w:val="18"/>
                <w:szCs w:val="18"/>
              </w:rPr>
            </w:pPr>
            <w:r>
              <w:rPr>
                <w:rFonts w:eastAsia="Times New Roman" w:cstheme="minorHAnsi"/>
                <w:color w:val="000000"/>
                <w:sz w:val="18"/>
                <w:szCs w:val="18"/>
              </w:rPr>
              <w:t>Jay</w:t>
            </w:r>
            <w:r w:rsidR="00342BB8" w:rsidRPr="007933DB">
              <w:rPr>
                <w:rFonts w:eastAsia="Times New Roman" w:cstheme="minorHAnsi"/>
                <w:color w:val="000000"/>
                <w:sz w:val="18"/>
                <w:szCs w:val="18"/>
              </w:rPr>
              <w:t xml:space="preserve"> HS</w:t>
            </w:r>
          </w:p>
        </w:tc>
        <w:tc>
          <w:tcPr>
            <w:tcW w:w="2815" w:type="dxa"/>
            <w:noWrap/>
            <w:vAlign w:val="center"/>
            <w:hideMark/>
          </w:tcPr>
          <w:p w14:paraId="0627DDD8" w14:textId="7372EF35" w:rsidR="00342BB8" w:rsidRPr="007933DB" w:rsidRDefault="000D2581" w:rsidP="007933DB">
            <w:pPr>
              <w:spacing w:after="0" w:line="240" w:lineRule="auto"/>
              <w:rPr>
                <w:rFonts w:eastAsia="Times New Roman" w:cstheme="minorHAnsi"/>
                <w:color w:val="0000FF"/>
                <w:sz w:val="18"/>
                <w:szCs w:val="18"/>
                <w:u w:val="single"/>
              </w:rPr>
            </w:pPr>
            <w:r>
              <w:rPr>
                <w:rFonts w:eastAsia="Times New Roman" w:cstheme="minorHAnsi"/>
                <w:color w:val="0000FF"/>
                <w:sz w:val="18"/>
                <w:szCs w:val="18"/>
                <w:u w:val="single"/>
              </w:rPr>
              <w:t>Daniela.mercaso@nisd.net</w:t>
            </w:r>
          </w:p>
        </w:tc>
      </w:tr>
      <w:tr w:rsidR="00342BB8" w:rsidRPr="007933DB" w14:paraId="048EF6AA" w14:textId="77777777" w:rsidTr="00342BB8">
        <w:trPr>
          <w:trHeight w:val="405"/>
        </w:trPr>
        <w:tc>
          <w:tcPr>
            <w:tcW w:w="789" w:type="dxa"/>
            <w:noWrap/>
            <w:vAlign w:val="center"/>
            <w:hideMark/>
          </w:tcPr>
          <w:p w14:paraId="4F21C364" w14:textId="77777777" w:rsidR="00342BB8" w:rsidRPr="007933DB" w:rsidRDefault="00342BB8"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16</w:t>
            </w:r>
          </w:p>
        </w:tc>
        <w:tc>
          <w:tcPr>
            <w:tcW w:w="1100" w:type="dxa"/>
            <w:vAlign w:val="center"/>
            <w:hideMark/>
          </w:tcPr>
          <w:p w14:paraId="5D51B063" w14:textId="48C4BE73" w:rsidR="00342BB8" w:rsidRPr="007933DB" w:rsidRDefault="008A5019" w:rsidP="007933DB">
            <w:pPr>
              <w:spacing w:after="0" w:line="240" w:lineRule="auto"/>
              <w:rPr>
                <w:rFonts w:eastAsia="Times New Roman" w:cstheme="minorHAnsi"/>
                <w:color w:val="000000"/>
                <w:sz w:val="18"/>
                <w:szCs w:val="18"/>
              </w:rPr>
            </w:pPr>
            <w:r>
              <w:rPr>
                <w:rFonts w:eastAsia="Times New Roman" w:cstheme="minorHAnsi"/>
                <w:color w:val="000000"/>
                <w:sz w:val="18"/>
                <w:szCs w:val="18"/>
              </w:rPr>
              <w:t>Miranda</w:t>
            </w:r>
          </w:p>
        </w:tc>
        <w:tc>
          <w:tcPr>
            <w:tcW w:w="1000" w:type="dxa"/>
            <w:vAlign w:val="center"/>
            <w:hideMark/>
          </w:tcPr>
          <w:p w14:paraId="21E8B6BC" w14:textId="77DE421E" w:rsidR="00342BB8" w:rsidRPr="007933DB" w:rsidRDefault="008A5019" w:rsidP="007933DB">
            <w:pPr>
              <w:spacing w:after="0" w:line="240" w:lineRule="auto"/>
              <w:rPr>
                <w:rFonts w:eastAsia="Times New Roman" w:cstheme="minorHAnsi"/>
                <w:color w:val="000000"/>
                <w:sz w:val="18"/>
                <w:szCs w:val="18"/>
              </w:rPr>
            </w:pPr>
            <w:r>
              <w:rPr>
                <w:rFonts w:eastAsia="Times New Roman" w:cstheme="minorHAnsi"/>
                <w:color w:val="000000"/>
                <w:sz w:val="18"/>
                <w:szCs w:val="18"/>
              </w:rPr>
              <w:t>Guajardo</w:t>
            </w:r>
          </w:p>
        </w:tc>
        <w:tc>
          <w:tcPr>
            <w:tcW w:w="1798" w:type="dxa"/>
            <w:vAlign w:val="center"/>
            <w:hideMark/>
          </w:tcPr>
          <w:p w14:paraId="77B70BEE" w14:textId="7FF0DA3E" w:rsidR="00342BB8" w:rsidRPr="007933DB" w:rsidRDefault="008A5019" w:rsidP="007933DB">
            <w:pPr>
              <w:spacing w:after="0" w:line="240" w:lineRule="auto"/>
              <w:rPr>
                <w:rFonts w:eastAsia="Times New Roman" w:cstheme="minorHAnsi"/>
                <w:color w:val="000000"/>
                <w:sz w:val="18"/>
                <w:szCs w:val="18"/>
              </w:rPr>
            </w:pPr>
            <w:r>
              <w:rPr>
                <w:rFonts w:eastAsia="Times New Roman" w:cstheme="minorHAnsi"/>
                <w:color w:val="000000"/>
                <w:sz w:val="18"/>
                <w:szCs w:val="18"/>
              </w:rPr>
              <w:t>PSJA Collegiate HS</w:t>
            </w:r>
          </w:p>
        </w:tc>
        <w:tc>
          <w:tcPr>
            <w:tcW w:w="2815" w:type="dxa"/>
            <w:vAlign w:val="center"/>
            <w:hideMark/>
          </w:tcPr>
          <w:p w14:paraId="0C9328C0" w14:textId="04C25566" w:rsidR="00342BB8" w:rsidRPr="007933DB" w:rsidRDefault="009B6CA5" w:rsidP="007933DB">
            <w:pPr>
              <w:spacing w:after="0" w:line="240" w:lineRule="auto"/>
              <w:rPr>
                <w:rFonts w:eastAsia="Times New Roman" w:cstheme="minorHAnsi"/>
                <w:color w:val="0000FF"/>
                <w:sz w:val="18"/>
                <w:szCs w:val="18"/>
                <w:u w:val="single"/>
              </w:rPr>
            </w:pPr>
            <w:hyperlink r:id="rId52" w:history="1">
              <w:r w:rsidR="00EF2B2D" w:rsidRPr="00074FEC">
                <w:rPr>
                  <w:rStyle w:val="Hyperlink"/>
                </w:rPr>
                <w:t>Miranda.guajardo@psjaisd.us</w:t>
              </w:r>
            </w:hyperlink>
            <w:r w:rsidR="00EF2B2D">
              <w:t xml:space="preserve"> </w:t>
            </w:r>
          </w:p>
        </w:tc>
      </w:tr>
      <w:tr w:rsidR="00342BB8" w:rsidRPr="007933DB" w14:paraId="6A6CCEE0" w14:textId="77777777" w:rsidTr="00342BB8">
        <w:trPr>
          <w:trHeight w:val="405"/>
        </w:trPr>
        <w:tc>
          <w:tcPr>
            <w:tcW w:w="789" w:type="dxa"/>
            <w:noWrap/>
            <w:vAlign w:val="center"/>
            <w:hideMark/>
          </w:tcPr>
          <w:p w14:paraId="7B9991F9" w14:textId="77777777" w:rsidR="00342BB8" w:rsidRPr="007933DB" w:rsidRDefault="00342BB8"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17</w:t>
            </w:r>
          </w:p>
        </w:tc>
        <w:tc>
          <w:tcPr>
            <w:tcW w:w="1100" w:type="dxa"/>
            <w:noWrap/>
            <w:vAlign w:val="center"/>
            <w:hideMark/>
          </w:tcPr>
          <w:p w14:paraId="4D8202D4" w14:textId="77777777" w:rsidR="00342BB8" w:rsidRPr="007933DB" w:rsidRDefault="00342BB8" w:rsidP="007933DB">
            <w:pPr>
              <w:spacing w:after="0" w:line="240" w:lineRule="auto"/>
              <w:rPr>
                <w:rFonts w:eastAsia="Times New Roman" w:cstheme="minorHAnsi"/>
                <w:sz w:val="18"/>
                <w:szCs w:val="18"/>
              </w:rPr>
            </w:pPr>
            <w:r w:rsidRPr="007933DB">
              <w:rPr>
                <w:rFonts w:eastAsia="Times New Roman" w:cstheme="minorHAnsi"/>
                <w:sz w:val="18"/>
                <w:szCs w:val="18"/>
              </w:rPr>
              <w:t>Cheryl</w:t>
            </w:r>
          </w:p>
        </w:tc>
        <w:tc>
          <w:tcPr>
            <w:tcW w:w="1000" w:type="dxa"/>
            <w:noWrap/>
            <w:vAlign w:val="center"/>
            <w:hideMark/>
          </w:tcPr>
          <w:p w14:paraId="0FB36525"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Royal</w:t>
            </w:r>
          </w:p>
        </w:tc>
        <w:tc>
          <w:tcPr>
            <w:tcW w:w="1798" w:type="dxa"/>
            <w:noWrap/>
            <w:vAlign w:val="center"/>
            <w:hideMark/>
          </w:tcPr>
          <w:p w14:paraId="703C0605" w14:textId="77777777" w:rsidR="00342BB8" w:rsidRPr="007933DB" w:rsidRDefault="00342BB8" w:rsidP="007933DB">
            <w:pPr>
              <w:spacing w:after="0" w:line="240" w:lineRule="auto"/>
              <w:rPr>
                <w:rFonts w:eastAsia="Times New Roman" w:cstheme="minorHAnsi"/>
                <w:sz w:val="18"/>
                <w:szCs w:val="18"/>
              </w:rPr>
            </w:pPr>
            <w:r w:rsidRPr="007933DB">
              <w:rPr>
                <w:rFonts w:eastAsia="Times New Roman" w:cstheme="minorHAnsi"/>
                <w:sz w:val="18"/>
                <w:szCs w:val="18"/>
              </w:rPr>
              <w:t>Bridge City HS</w:t>
            </w:r>
          </w:p>
        </w:tc>
        <w:tc>
          <w:tcPr>
            <w:tcW w:w="2815" w:type="dxa"/>
            <w:noWrap/>
            <w:vAlign w:val="center"/>
            <w:hideMark/>
          </w:tcPr>
          <w:p w14:paraId="5F7D7134" w14:textId="77777777" w:rsidR="00342BB8" w:rsidRPr="007933DB" w:rsidRDefault="00342BB8" w:rsidP="007933DB">
            <w:pPr>
              <w:spacing w:after="0" w:line="240" w:lineRule="auto"/>
              <w:rPr>
                <w:rFonts w:eastAsia="Times New Roman" w:cstheme="minorHAnsi"/>
                <w:color w:val="0000FF"/>
                <w:sz w:val="18"/>
                <w:szCs w:val="18"/>
                <w:u w:val="single"/>
              </w:rPr>
            </w:pPr>
            <w:r w:rsidRPr="007933DB">
              <w:rPr>
                <w:rFonts w:eastAsia="Times New Roman" w:cstheme="minorHAnsi"/>
                <w:color w:val="0000FF"/>
                <w:sz w:val="18"/>
                <w:szCs w:val="18"/>
                <w:u w:val="single"/>
              </w:rPr>
              <w:t>cheryl.royal@bridgecityisd.net</w:t>
            </w:r>
          </w:p>
        </w:tc>
      </w:tr>
      <w:tr w:rsidR="00342BB8" w:rsidRPr="007933DB" w14:paraId="0F98F885" w14:textId="77777777" w:rsidTr="00342BB8">
        <w:trPr>
          <w:trHeight w:val="405"/>
        </w:trPr>
        <w:tc>
          <w:tcPr>
            <w:tcW w:w="789" w:type="dxa"/>
            <w:noWrap/>
            <w:vAlign w:val="center"/>
            <w:hideMark/>
          </w:tcPr>
          <w:p w14:paraId="6B49524C" w14:textId="77777777" w:rsidR="00342BB8" w:rsidRPr="007933DB" w:rsidRDefault="00342BB8"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18</w:t>
            </w:r>
          </w:p>
        </w:tc>
        <w:tc>
          <w:tcPr>
            <w:tcW w:w="1100" w:type="dxa"/>
            <w:noWrap/>
            <w:vAlign w:val="center"/>
            <w:hideMark/>
          </w:tcPr>
          <w:p w14:paraId="76E70F2A"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Chris</w:t>
            </w:r>
          </w:p>
        </w:tc>
        <w:tc>
          <w:tcPr>
            <w:tcW w:w="1000" w:type="dxa"/>
            <w:noWrap/>
            <w:vAlign w:val="center"/>
            <w:hideMark/>
          </w:tcPr>
          <w:p w14:paraId="193DAB48"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Helkey</w:t>
            </w:r>
          </w:p>
        </w:tc>
        <w:tc>
          <w:tcPr>
            <w:tcW w:w="1798" w:type="dxa"/>
            <w:noWrap/>
            <w:vAlign w:val="center"/>
            <w:hideMark/>
          </w:tcPr>
          <w:p w14:paraId="6DE0A7B8"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Smithson Valley HS</w:t>
            </w:r>
          </w:p>
        </w:tc>
        <w:tc>
          <w:tcPr>
            <w:tcW w:w="2815" w:type="dxa"/>
            <w:noWrap/>
            <w:vAlign w:val="center"/>
            <w:hideMark/>
          </w:tcPr>
          <w:p w14:paraId="36665A0A" w14:textId="77777777" w:rsidR="00342BB8" w:rsidRPr="007933DB" w:rsidRDefault="00342BB8" w:rsidP="007933DB">
            <w:pPr>
              <w:spacing w:after="0" w:line="240" w:lineRule="auto"/>
              <w:rPr>
                <w:rFonts w:eastAsia="Times New Roman" w:cstheme="minorHAnsi"/>
                <w:color w:val="0000FF"/>
                <w:sz w:val="18"/>
                <w:szCs w:val="18"/>
                <w:u w:val="single"/>
              </w:rPr>
            </w:pPr>
            <w:r w:rsidRPr="007933DB">
              <w:rPr>
                <w:rFonts w:eastAsia="Times New Roman" w:cstheme="minorHAnsi"/>
                <w:color w:val="0000FF"/>
                <w:sz w:val="18"/>
                <w:szCs w:val="18"/>
                <w:u w:val="single"/>
              </w:rPr>
              <w:t>christopher.helkey@comalisd.org</w:t>
            </w:r>
          </w:p>
        </w:tc>
      </w:tr>
      <w:tr w:rsidR="00342BB8" w:rsidRPr="007933DB" w14:paraId="097B8C39" w14:textId="77777777" w:rsidTr="00342BB8">
        <w:trPr>
          <w:trHeight w:val="405"/>
        </w:trPr>
        <w:tc>
          <w:tcPr>
            <w:tcW w:w="789" w:type="dxa"/>
            <w:noWrap/>
            <w:vAlign w:val="center"/>
            <w:hideMark/>
          </w:tcPr>
          <w:p w14:paraId="7A82B358" w14:textId="77777777" w:rsidR="00342BB8" w:rsidRPr="007933DB" w:rsidRDefault="00342BB8"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19</w:t>
            </w:r>
          </w:p>
        </w:tc>
        <w:tc>
          <w:tcPr>
            <w:tcW w:w="1100" w:type="dxa"/>
            <w:noWrap/>
            <w:vAlign w:val="center"/>
            <w:hideMark/>
          </w:tcPr>
          <w:p w14:paraId="03273D8B"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 xml:space="preserve">Susan </w:t>
            </w:r>
          </w:p>
        </w:tc>
        <w:tc>
          <w:tcPr>
            <w:tcW w:w="1000" w:type="dxa"/>
            <w:noWrap/>
            <w:vAlign w:val="center"/>
            <w:hideMark/>
          </w:tcPr>
          <w:p w14:paraId="1370B9AB"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Waldrep</w:t>
            </w:r>
          </w:p>
        </w:tc>
        <w:tc>
          <w:tcPr>
            <w:tcW w:w="1798" w:type="dxa"/>
            <w:noWrap/>
            <w:vAlign w:val="center"/>
            <w:hideMark/>
          </w:tcPr>
          <w:p w14:paraId="668F8321"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Texas HS</w:t>
            </w:r>
          </w:p>
        </w:tc>
        <w:tc>
          <w:tcPr>
            <w:tcW w:w="2815" w:type="dxa"/>
            <w:noWrap/>
            <w:vAlign w:val="center"/>
            <w:hideMark/>
          </w:tcPr>
          <w:p w14:paraId="4CE50848" w14:textId="77777777" w:rsidR="00342BB8" w:rsidRPr="007933DB" w:rsidRDefault="00342BB8" w:rsidP="007933DB">
            <w:pPr>
              <w:spacing w:after="0" w:line="240" w:lineRule="auto"/>
              <w:rPr>
                <w:rFonts w:eastAsia="Times New Roman" w:cstheme="minorHAnsi"/>
                <w:color w:val="0000FF"/>
                <w:sz w:val="18"/>
                <w:szCs w:val="18"/>
                <w:u w:val="single"/>
              </w:rPr>
            </w:pPr>
            <w:r w:rsidRPr="007933DB">
              <w:rPr>
                <w:rFonts w:eastAsia="Times New Roman" w:cstheme="minorHAnsi"/>
                <w:color w:val="0000FF"/>
                <w:sz w:val="18"/>
                <w:szCs w:val="18"/>
                <w:u w:val="single"/>
              </w:rPr>
              <w:t>waldreps@txkisd.net</w:t>
            </w:r>
          </w:p>
        </w:tc>
      </w:tr>
      <w:tr w:rsidR="00342BB8" w:rsidRPr="007933DB" w14:paraId="558234E0" w14:textId="77777777" w:rsidTr="00342BB8">
        <w:trPr>
          <w:trHeight w:val="405"/>
        </w:trPr>
        <w:tc>
          <w:tcPr>
            <w:tcW w:w="789" w:type="dxa"/>
            <w:noWrap/>
            <w:vAlign w:val="center"/>
            <w:hideMark/>
          </w:tcPr>
          <w:p w14:paraId="63BF26EB" w14:textId="77777777" w:rsidR="00342BB8" w:rsidRPr="007933DB" w:rsidRDefault="00342BB8"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3ML</w:t>
            </w:r>
          </w:p>
        </w:tc>
        <w:tc>
          <w:tcPr>
            <w:tcW w:w="1100" w:type="dxa"/>
            <w:vAlign w:val="center"/>
            <w:hideMark/>
          </w:tcPr>
          <w:p w14:paraId="3744F8C3"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Shannon</w:t>
            </w:r>
          </w:p>
        </w:tc>
        <w:tc>
          <w:tcPr>
            <w:tcW w:w="1000" w:type="dxa"/>
            <w:vAlign w:val="center"/>
            <w:hideMark/>
          </w:tcPr>
          <w:p w14:paraId="6C082030"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Reynolds</w:t>
            </w:r>
          </w:p>
        </w:tc>
        <w:tc>
          <w:tcPr>
            <w:tcW w:w="1798" w:type="dxa"/>
            <w:vAlign w:val="center"/>
            <w:hideMark/>
          </w:tcPr>
          <w:p w14:paraId="0EC7B8FE" w14:textId="77777777" w:rsidR="00342BB8" w:rsidRPr="007933DB" w:rsidRDefault="00342BB8" w:rsidP="007933DB">
            <w:pPr>
              <w:spacing w:after="0" w:line="240" w:lineRule="auto"/>
              <w:rPr>
                <w:rFonts w:eastAsia="Times New Roman" w:cstheme="minorHAnsi"/>
                <w:color w:val="000000"/>
                <w:sz w:val="18"/>
                <w:szCs w:val="18"/>
              </w:rPr>
            </w:pPr>
            <w:r w:rsidRPr="007933DB">
              <w:rPr>
                <w:rFonts w:eastAsia="Times New Roman" w:cstheme="minorHAnsi"/>
                <w:color w:val="000000"/>
                <w:sz w:val="18"/>
                <w:szCs w:val="18"/>
              </w:rPr>
              <w:t>McCall Elem.</w:t>
            </w:r>
          </w:p>
        </w:tc>
        <w:tc>
          <w:tcPr>
            <w:tcW w:w="2815" w:type="dxa"/>
            <w:vAlign w:val="center"/>
            <w:hideMark/>
          </w:tcPr>
          <w:p w14:paraId="5B61E45A" w14:textId="77777777" w:rsidR="00342BB8" w:rsidRPr="007933DB" w:rsidRDefault="009B6CA5" w:rsidP="007933DB">
            <w:pPr>
              <w:spacing w:after="0" w:line="240" w:lineRule="auto"/>
              <w:rPr>
                <w:rFonts w:eastAsia="Times New Roman" w:cstheme="minorHAnsi"/>
                <w:color w:val="0000FF"/>
                <w:sz w:val="18"/>
                <w:szCs w:val="18"/>
                <w:u w:val="single"/>
              </w:rPr>
            </w:pPr>
            <w:hyperlink r:id="rId53" w:history="1">
              <w:r w:rsidR="00342BB8" w:rsidRPr="007933DB">
                <w:rPr>
                  <w:rFonts w:eastAsia="Times New Roman" w:cstheme="minorHAnsi"/>
                  <w:color w:val="0000FF"/>
                  <w:sz w:val="18"/>
                  <w:szCs w:val="18"/>
                  <w:u w:val="single"/>
                </w:rPr>
                <w:t>sreynolds@aledoisd.org</w:t>
              </w:r>
            </w:hyperlink>
          </w:p>
        </w:tc>
      </w:tr>
      <w:tr w:rsidR="00342BB8" w:rsidRPr="007933DB" w14:paraId="2CE4BA7F" w14:textId="77777777" w:rsidTr="00342BB8">
        <w:trPr>
          <w:trHeight w:val="405"/>
        </w:trPr>
        <w:tc>
          <w:tcPr>
            <w:tcW w:w="789" w:type="dxa"/>
            <w:noWrap/>
            <w:vAlign w:val="center"/>
            <w:hideMark/>
          </w:tcPr>
          <w:p w14:paraId="7F334997" w14:textId="77777777" w:rsidR="00342BB8" w:rsidRPr="007933DB" w:rsidRDefault="00342BB8"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4/19ML</w:t>
            </w:r>
          </w:p>
        </w:tc>
        <w:tc>
          <w:tcPr>
            <w:tcW w:w="1100" w:type="dxa"/>
            <w:noWrap/>
            <w:vAlign w:val="center"/>
            <w:hideMark/>
          </w:tcPr>
          <w:p w14:paraId="6D9B2C59" w14:textId="5C4DADCC" w:rsidR="00342BB8" w:rsidRPr="007933DB" w:rsidRDefault="00EF2B2D" w:rsidP="007933DB">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Jaime </w:t>
            </w:r>
          </w:p>
        </w:tc>
        <w:tc>
          <w:tcPr>
            <w:tcW w:w="1000" w:type="dxa"/>
            <w:noWrap/>
            <w:vAlign w:val="center"/>
            <w:hideMark/>
          </w:tcPr>
          <w:p w14:paraId="75015454" w14:textId="3B4CFAA7" w:rsidR="00342BB8" w:rsidRPr="007933DB" w:rsidRDefault="00EF2B2D" w:rsidP="007933DB">
            <w:pPr>
              <w:spacing w:after="0" w:line="240" w:lineRule="auto"/>
              <w:rPr>
                <w:rFonts w:eastAsia="Times New Roman" w:cstheme="minorHAnsi"/>
                <w:color w:val="000000"/>
                <w:sz w:val="18"/>
                <w:szCs w:val="18"/>
              </w:rPr>
            </w:pPr>
            <w:r>
              <w:rPr>
                <w:rFonts w:eastAsia="Times New Roman" w:cstheme="minorHAnsi"/>
                <w:color w:val="000000"/>
                <w:sz w:val="18"/>
                <w:szCs w:val="18"/>
              </w:rPr>
              <w:t>Burke Hicks</w:t>
            </w:r>
          </w:p>
        </w:tc>
        <w:tc>
          <w:tcPr>
            <w:tcW w:w="1798" w:type="dxa"/>
            <w:noWrap/>
            <w:vAlign w:val="center"/>
            <w:hideMark/>
          </w:tcPr>
          <w:p w14:paraId="4F0D2069" w14:textId="6B0CD864" w:rsidR="00342BB8" w:rsidRPr="007933DB" w:rsidRDefault="00EF2B2D" w:rsidP="007933DB">
            <w:pPr>
              <w:spacing w:after="0" w:line="240" w:lineRule="auto"/>
              <w:rPr>
                <w:rFonts w:eastAsia="Times New Roman" w:cstheme="minorHAnsi"/>
                <w:color w:val="000000"/>
                <w:sz w:val="18"/>
                <w:szCs w:val="18"/>
              </w:rPr>
            </w:pPr>
            <w:r>
              <w:rPr>
                <w:rFonts w:eastAsia="Times New Roman" w:cstheme="minorHAnsi"/>
                <w:color w:val="000000"/>
                <w:sz w:val="18"/>
                <w:szCs w:val="18"/>
              </w:rPr>
              <w:t>UT Tyler Academy MS</w:t>
            </w:r>
          </w:p>
        </w:tc>
        <w:tc>
          <w:tcPr>
            <w:tcW w:w="2815" w:type="dxa"/>
            <w:noWrap/>
            <w:vAlign w:val="center"/>
            <w:hideMark/>
          </w:tcPr>
          <w:p w14:paraId="580AAEE7" w14:textId="35C9C10B" w:rsidR="00342BB8" w:rsidRPr="007933DB" w:rsidRDefault="009B6CA5" w:rsidP="007933DB">
            <w:pPr>
              <w:spacing w:after="0" w:line="240" w:lineRule="auto"/>
              <w:rPr>
                <w:rFonts w:eastAsia="Times New Roman" w:cstheme="minorHAnsi"/>
                <w:color w:val="0000FF"/>
                <w:sz w:val="18"/>
                <w:szCs w:val="18"/>
                <w:u w:val="single"/>
              </w:rPr>
            </w:pPr>
            <w:hyperlink r:id="rId54" w:history="1">
              <w:r w:rsidR="00ED358D" w:rsidRPr="00664C74">
                <w:rPr>
                  <w:rStyle w:val="Hyperlink"/>
                </w:rPr>
                <w:t>Jburke-hicks@uttia.org</w:t>
              </w:r>
            </w:hyperlink>
            <w:r w:rsidR="00ED358D">
              <w:t xml:space="preserve"> </w:t>
            </w:r>
          </w:p>
        </w:tc>
      </w:tr>
      <w:tr w:rsidR="00342BB8" w:rsidRPr="007933DB" w14:paraId="65BA213F" w14:textId="77777777" w:rsidTr="00342BB8">
        <w:trPr>
          <w:trHeight w:val="405"/>
        </w:trPr>
        <w:tc>
          <w:tcPr>
            <w:tcW w:w="789" w:type="dxa"/>
            <w:noWrap/>
            <w:vAlign w:val="center"/>
            <w:hideMark/>
          </w:tcPr>
          <w:p w14:paraId="5DD36729" w14:textId="77777777" w:rsidR="00342BB8" w:rsidRPr="007933DB" w:rsidRDefault="00342BB8" w:rsidP="007933DB">
            <w:pPr>
              <w:spacing w:after="0" w:line="240" w:lineRule="auto"/>
              <w:jc w:val="center"/>
              <w:rPr>
                <w:rFonts w:eastAsia="Times New Roman" w:cstheme="minorHAnsi"/>
                <w:color w:val="000000"/>
                <w:sz w:val="18"/>
                <w:szCs w:val="18"/>
              </w:rPr>
            </w:pPr>
            <w:r w:rsidRPr="007933DB">
              <w:rPr>
                <w:rFonts w:eastAsia="Times New Roman" w:cstheme="minorHAnsi"/>
                <w:color w:val="000000"/>
                <w:sz w:val="18"/>
                <w:szCs w:val="18"/>
              </w:rPr>
              <w:t>7/13ML</w:t>
            </w:r>
          </w:p>
        </w:tc>
        <w:tc>
          <w:tcPr>
            <w:tcW w:w="1100" w:type="dxa"/>
            <w:noWrap/>
            <w:vAlign w:val="center"/>
            <w:hideMark/>
          </w:tcPr>
          <w:p w14:paraId="1229859C" w14:textId="28B60562" w:rsidR="00342BB8" w:rsidRPr="007933DB" w:rsidRDefault="00ED358D" w:rsidP="007933DB">
            <w:pPr>
              <w:spacing w:after="0" w:line="240" w:lineRule="auto"/>
              <w:rPr>
                <w:rFonts w:eastAsia="Times New Roman" w:cstheme="minorHAnsi"/>
                <w:color w:val="000000"/>
                <w:sz w:val="18"/>
                <w:szCs w:val="18"/>
              </w:rPr>
            </w:pPr>
            <w:r>
              <w:rPr>
                <w:rFonts w:eastAsia="Times New Roman" w:cstheme="minorHAnsi"/>
                <w:color w:val="000000"/>
                <w:sz w:val="18"/>
                <w:szCs w:val="18"/>
              </w:rPr>
              <w:t>Christy</w:t>
            </w:r>
          </w:p>
        </w:tc>
        <w:tc>
          <w:tcPr>
            <w:tcW w:w="1000" w:type="dxa"/>
            <w:noWrap/>
            <w:vAlign w:val="center"/>
            <w:hideMark/>
          </w:tcPr>
          <w:p w14:paraId="5DF772DC" w14:textId="44160FAB" w:rsidR="00342BB8" w:rsidRPr="007933DB" w:rsidRDefault="00ED358D" w:rsidP="007933DB">
            <w:pPr>
              <w:spacing w:after="0" w:line="240" w:lineRule="auto"/>
              <w:rPr>
                <w:rFonts w:eastAsia="Times New Roman" w:cstheme="minorHAnsi"/>
                <w:color w:val="000000"/>
                <w:sz w:val="18"/>
                <w:szCs w:val="18"/>
              </w:rPr>
            </w:pPr>
            <w:r>
              <w:rPr>
                <w:rFonts w:eastAsia="Times New Roman" w:cstheme="minorHAnsi"/>
                <w:color w:val="000000"/>
                <w:sz w:val="18"/>
                <w:szCs w:val="18"/>
              </w:rPr>
              <w:t>Reuter</w:t>
            </w:r>
          </w:p>
        </w:tc>
        <w:tc>
          <w:tcPr>
            <w:tcW w:w="1798" w:type="dxa"/>
            <w:noWrap/>
            <w:vAlign w:val="center"/>
            <w:hideMark/>
          </w:tcPr>
          <w:p w14:paraId="78FE3CCF" w14:textId="237B5CCD" w:rsidR="00342BB8" w:rsidRPr="007933DB" w:rsidRDefault="00ED358D" w:rsidP="007933DB">
            <w:pPr>
              <w:spacing w:after="0" w:line="240" w:lineRule="auto"/>
              <w:rPr>
                <w:rFonts w:eastAsia="Times New Roman" w:cstheme="minorHAnsi"/>
                <w:sz w:val="18"/>
                <w:szCs w:val="18"/>
              </w:rPr>
            </w:pPr>
            <w:r>
              <w:rPr>
                <w:rFonts w:eastAsia="Times New Roman" w:cstheme="minorHAnsi"/>
                <w:sz w:val="18"/>
                <w:szCs w:val="18"/>
              </w:rPr>
              <w:t>Beck Junior High</w:t>
            </w:r>
          </w:p>
        </w:tc>
        <w:tc>
          <w:tcPr>
            <w:tcW w:w="2815" w:type="dxa"/>
            <w:noWrap/>
            <w:vAlign w:val="center"/>
            <w:hideMark/>
          </w:tcPr>
          <w:p w14:paraId="74E73A72" w14:textId="0BA7ADE4" w:rsidR="00342BB8" w:rsidRPr="007933DB" w:rsidRDefault="009B6CA5" w:rsidP="007933DB">
            <w:pPr>
              <w:spacing w:after="0" w:line="240" w:lineRule="auto"/>
              <w:rPr>
                <w:rFonts w:eastAsia="Times New Roman" w:cstheme="minorHAnsi"/>
                <w:sz w:val="18"/>
                <w:szCs w:val="18"/>
              </w:rPr>
            </w:pPr>
            <w:hyperlink r:id="rId55" w:history="1">
              <w:r w:rsidR="00ED358D" w:rsidRPr="003D2499">
                <w:rPr>
                  <w:rStyle w:val="Hyperlink"/>
                </w:rPr>
                <w:t>christyreuter@katyisd.org</w:t>
              </w:r>
            </w:hyperlink>
          </w:p>
        </w:tc>
      </w:tr>
    </w:tbl>
    <w:p w14:paraId="5538F073" w14:textId="73419589" w:rsidR="007933DB" w:rsidRDefault="007933DB" w:rsidP="00F76E3E">
      <w:pPr>
        <w:ind w:left="360"/>
      </w:pPr>
    </w:p>
    <w:p w14:paraId="49DF3510" w14:textId="7FB492E3" w:rsidR="00775E7D" w:rsidRDefault="00775E7D" w:rsidP="000C729E">
      <w:pPr>
        <w:pStyle w:val="Footer"/>
        <w:ind w:left="360"/>
      </w:pPr>
      <w:r w:rsidRPr="00FE6E39">
        <w:lastRenderedPageBreak/>
        <w:t>TASC Board Orientation Handbook 202</w:t>
      </w:r>
      <w:r w:rsidR="007927BE">
        <w:t>2</w:t>
      </w:r>
      <w:r w:rsidR="002E6FC1">
        <w:t>-2</w:t>
      </w:r>
      <w:r w:rsidR="007927BE">
        <w:t>3</w:t>
      </w:r>
    </w:p>
    <w:p w14:paraId="3C6E9B23" w14:textId="2DA70AC1" w:rsidR="00DD7542" w:rsidRDefault="00775E7D" w:rsidP="000C729E">
      <w:pPr>
        <w:pStyle w:val="Heading1"/>
      </w:pPr>
      <w:bookmarkStart w:id="19" w:name="_Toc78036257"/>
      <w:r>
        <w:t>TASC/TASSP STAFF</w:t>
      </w:r>
      <w:bookmarkEnd w:id="19"/>
      <w:r>
        <w:t xml:space="preserve"> </w:t>
      </w:r>
    </w:p>
    <w:p w14:paraId="0068D6E8" w14:textId="31D6075A" w:rsidR="00775E7D" w:rsidRDefault="00775E7D" w:rsidP="000C729E">
      <w:pPr>
        <w:spacing w:after="0" w:line="240" w:lineRule="auto"/>
        <w:ind w:left="360"/>
      </w:pPr>
      <w:r>
        <w:t>1833 South IH 35   Austin, TX 78741</w:t>
      </w:r>
      <w:r w:rsidR="00F1315B">
        <w:t xml:space="preserve"> | </w:t>
      </w:r>
      <w:r>
        <w:t xml:space="preserve">(phone) 512-443-2100 </w:t>
      </w:r>
      <w:r w:rsidR="00F1315B">
        <w:t>|</w:t>
      </w:r>
      <w:r>
        <w:t xml:space="preserve"> (fax) 512-442-3343</w:t>
      </w:r>
    </w:p>
    <w:p w14:paraId="7DC43EC3" w14:textId="6022A134" w:rsidR="00775E7D" w:rsidRDefault="00775E7D" w:rsidP="000C729E">
      <w:pPr>
        <w:spacing w:after="0" w:line="240" w:lineRule="auto"/>
        <w:ind w:left="360"/>
      </w:pPr>
      <w:r>
        <w:t xml:space="preserve">Email for all staff:  firstname@tassp.org -- example: </w:t>
      </w:r>
      <w:r w:rsidR="00036A6D">
        <w:t>patty</w:t>
      </w:r>
      <w:r>
        <w:t>@tassp.org with exception of those noted below; phone extensions noted after name.</w:t>
      </w:r>
    </w:p>
    <w:p w14:paraId="37EAF5E0" w14:textId="77777777" w:rsidR="000C729E" w:rsidRDefault="000C729E" w:rsidP="000C729E">
      <w:pPr>
        <w:spacing w:after="0" w:line="240" w:lineRule="auto"/>
        <w:ind w:left="360"/>
      </w:pPr>
    </w:p>
    <w:p w14:paraId="0627E58F" w14:textId="396CB1BD" w:rsidR="00775E7D" w:rsidRDefault="00775E7D" w:rsidP="00AF6E84">
      <w:pPr>
        <w:spacing w:after="0" w:line="240" w:lineRule="auto"/>
        <w:ind w:left="360"/>
      </w:pPr>
      <w:r>
        <w:t xml:space="preserve">TASSP/TASC Executive Director:  Archie E. McAfee, amcafee@tassp.org (Ext 8503) </w:t>
      </w:r>
    </w:p>
    <w:p w14:paraId="7C74C47A" w14:textId="19EB63D9" w:rsidR="00775E7D" w:rsidRDefault="00775E7D" w:rsidP="00AF6E84">
      <w:pPr>
        <w:pStyle w:val="ListParagraph"/>
        <w:numPr>
          <w:ilvl w:val="0"/>
          <w:numId w:val="22"/>
        </w:numPr>
        <w:spacing w:after="0" w:line="240" w:lineRule="auto"/>
      </w:pPr>
      <w:r>
        <w:t>Questions concerning policies, appeals from TASC Board actions</w:t>
      </w:r>
    </w:p>
    <w:p w14:paraId="391095F0" w14:textId="4C181CA4" w:rsidR="00775E7D" w:rsidRDefault="00775E7D" w:rsidP="00AF6E84">
      <w:pPr>
        <w:spacing w:after="0" w:line="240" w:lineRule="auto"/>
        <w:ind w:left="360"/>
      </w:pPr>
      <w:r>
        <w:t>TASC Director</w:t>
      </w:r>
      <w:r w:rsidR="00F1315B">
        <w:t xml:space="preserve">: </w:t>
      </w:r>
      <w:r w:rsidR="00036A6D">
        <w:t xml:space="preserve">Patty Wangler </w:t>
      </w:r>
      <w:r>
        <w:t xml:space="preserve">(Ext 8517) </w:t>
      </w:r>
      <w:r w:rsidR="00036A6D">
        <w:t>Patty</w:t>
      </w:r>
      <w:r w:rsidR="00F1315B">
        <w:t>@tassp.org</w:t>
      </w:r>
    </w:p>
    <w:p w14:paraId="6ECDAB21" w14:textId="77777777" w:rsidR="00775E7D" w:rsidRDefault="00775E7D" w:rsidP="00AF6E84">
      <w:pPr>
        <w:pStyle w:val="NoSpacing"/>
        <w:numPr>
          <w:ilvl w:val="0"/>
          <w:numId w:val="22"/>
        </w:numPr>
      </w:pPr>
      <w:r>
        <w:t xml:space="preserve">Questions about policies, procedures, appeals from staff decisions; TASC budget; resource on TASC programs and activities; Board of Directors agendas/minutes; lead on summer workshop planning; newsletter; web site content; district coordination; participates in all TASC events/decisions; travels to districts and workshops on a rotating basis; Leadership class content and curriculum; manages Senate Youth selection; NASSCED/NASC liaison </w:t>
      </w:r>
    </w:p>
    <w:p w14:paraId="43EB02A3" w14:textId="25971855" w:rsidR="00775E7D" w:rsidRPr="007F6C38" w:rsidRDefault="00775E7D" w:rsidP="00AF6E84">
      <w:pPr>
        <w:spacing w:after="0" w:line="240" w:lineRule="auto"/>
        <w:ind w:left="360"/>
        <w:rPr>
          <w:lang w:val="fr-FR"/>
        </w:rPr>
      </w:pPr>
      <w:r w:rsidRPr="007F6C38">
        <w:rPr>
          <w:lang w:val="fr-FR"/>
        </w:rPr>
        <w:t xml:space="preserve">TASC Program </w:t>
      </w:r>
      <w:proofErr w:type="gramStart"/>
      <w:r w:rsidRPr="007F6C38">
        <w:rPr>
          <w:lang w:val="fr-FR"/>
        </w:rPr>
        <w:t>Assistant</w:t>
      </w:r>
      <w:r w:rsidR="00F1315B" w:rsidRPr="007F6C38">
        <w:rPr>
          <w:lang w:val="fr-FR"/>
        </w:rPr>
        <w:t>:</w:t>
      </w:r>
      <w:proofErr w:type="gramEnd"/>
      <w:r w:rsidR="00F1315B" w:rsidRPr="007F6C38">
        <w:rPr>
          <w:lang w:val="fr-FR"/>
        </w:rPr>
        <w:t xml:space="preserve"> </w:t>
      </w:r>
      <w:r w:rsidRPr="007F6C38">
        <w:rPr>
          <w:lang w:val="fr-FR"/>
        </w:rPr>
        <w:t xml:space="preserve">Lori De Leon (Ext 8520) </w:t>
      </w:r>
      <w:r w:rsidR="00F1315B" w:rsidRPr="007F6C38">
        <w:rPr>
          <w:lang w:val="fr-FR"/>
        </w:rPr>
        <w:t>lori@tassp.org</w:t>
      </w:r>
    </w:p>
    <w:p w14:paraId="5230A71C" w14:textId="77777777" w:rsidR="00775E7D" w:rsidRDefault="00775E7D" w:rsidP="00AF6E84">
      <w:pPr>
        <w:pStyle w:val="NoSpacing"/>
        <w:numPr>
          <w:ilvl w:val="0"/>
          <w:numId w:val="22"/>
        </w:numPr>
      </w:pPr>
      <w:r>
        <w:t xml:space="preserve">TASC membership coordinator, conference and workshop registrar, assist with TASC clerical work, conference and workshop planning and support, manages awards/recognition programs </w:t>
      </w:r>
    </w:p>
    <w:p w14:paraId="40238580" w14:textId="71DA64AD" w:rsidR="00775E7D" w:rsidRDefault="00775E7D" w:rsidP="00AF6E84">
      <w:pPr>
        <w:spacing w:after="0" w:line="240" w:lineRule="auto"/>
        <w:ind w:left="360"/>
      </w:pPr>
      <w:r>
        <w:t>Accountant</w:t>
      </w:r>
      <w:r w:rsidR="00F1315B">
        <w:t xml:space="preserve">: </w:t>
      </w:r>
      <w:r w:rsidR="00036A6D">
        <w:t>Whitney Kelly</w:t>
      </w:r>
      <w:r>
        <w:t xml:space="preserve"> (Ext 8514) </w:t>
      </w:r>
    </w:p>
    <w:p w14:paraId="03B9D60B" w14:textId="77777777" w:rsidR="00775E7D" w:rsidRDefault="00775E7D" w:rsidP="00AF6E84">
      <w:pPr>
        <w:pStyle w:val="ListParagraph"/>
        <w:numPr>
          <w:ilvl w:val="0"/>
          <w:numId w:val="22"/>
        </w:numPr>
        <w:spacing w:after="0" w:line="240" w:lineRule="auto"/>
      </w:pPr>
      <w:r>
        <w:t xml:space="preserve">Handles all budget and financial-related issues </w:t>
      </w:r>
    </w:p>
    <w:p w14:paraId="66293DDD" w14:textId="0602DECF" w:rsidR="00775E7D" w:rsidRDefault="00775E7D" w:rsidP="00AF6E84">
      <w:pPr>
        <w:spacing w:after="0" w:line="240" w:lineRule="auto"/>
        <w:ind w:left="360"/>
      </w:pPr>
      <w:r>
        <w:t>Administrative Assistant</w:t>
      </w:r>
      <w:r w:rsidR="00F1315B">
        <w:t xml:space="preserve">: </w:t>
      </w:r>
      <w:r w:rsidR="009F51D7">
        <w:t>Celeste Dickerson</w:t>
      </w:r>
      <w:r>
        <w:t xml:space="preserve"> (Ext 8504) </w:t>
      </w:r>
    </w:p>
    <w:p w14:paraId="7E511CFE" w14:textId="77777777" w:rsidR="00775E7D" w:rsidRDefault="00775E7D" w:rsidP="00AF6E84">
      <w:pPr>
        <w:pStyle w:val="ListParagraph"/>
        <w:numPr>
          <w:ilvl w:val="0"/>
          <w:numId w:val="22"/>
        </w:numPr>
        <w:spacing w:after="0" w:line="240" w:lineRule="auto"/>
      </w:pPr>
      <w:r>
        <w:t xml:space="preserve">Manages Board of Directors Meetings, award-winning schools, and other special activities </w:t>
      </w:r>
    </w:p>
    <w:p w14:paraId="37176B2D" w14:textId="09C9ECD4" w:rsidR="00775E7D" w:rsidRDefault="00775E7D" w:rsidP="00AF6E84">
      <w:pPr>
        <w:spacing w:after="0" w:line="240" w:lineRule="auto"/>
        <w:ind w:left="360"/>
      </w:pPr>
      <w:r>
        <w:t>TAFE Program Assistant and Print/Mail Clerk</w:t>
      </w:r>
      <w:r w:rsidR="00DD7542">
        <w:t xml:space="preserve">: </w:t>
      </w:r>
      <w:r>
        <w:t xml:space="preserve">Alice Moody (Ext 8511) </w:t>
      </w:r>
    </w:p>
    <w:p w14:paraId="3658A9D3" w14:textId="77777777" w:rsidR="00775E7D" w:rsidRDefault="00775E7D" w:rsidP="00AF6E84">
      <w:pPr>
        <w:pStyle w:val="NoSpacing"/>
        <w:numPr>
          <w:ilvl w:val="0"/>
          <w:numId w:val="22"/>
        </w:numPr>
      </w:pPr>
      <w:r>
        <w:t xml:space="preserve">Handles all mail outs and conference printing; prints and packs all summer workshop materials for shipment to directors/colleges </w:t>
      </w:r>
    </w:p>
    <w:p w14:paraId="5B184D11" w14:textId="1F70385A" w:rsidR="00775E7D" w:rsidRDefault="00775E7D" w:rsidP="00AF6E84">
      <w:pPr>
        <w:spacing w:after="0" w:line="240" w:lineRule="auto"/>
        <w:ind w:left="360"/>
      </w:pPr>
      <w:r>
        <w:t>Publications Coordinator</w:t>
      </w:r>
      <w:r w:rsidR="00DD7542">
        <w:t xml:space="preserve">: </w:t>
      </w:r>
      <w:r>
        <w:t xml:space="preserve">Yancy Frey (Ext 8510) </w:t>
      </w:r>
    </w:p>
    <w:p w14:paraId="254370C5" w14:textId="77777777" w:rsidR="00775E7D" w:rsidRDefault="00775E7D" w:rsidP="00AF6E84">
      <w:pPr>
        <w:pStyle w:val="ListParagraph"/>
        <w:numPr>
          <w:ilvl w:val="0"/>
          <w:numId w:val="22"/>
        </w:numPr>
        <w:spacing w:after="0" w:line="240" w:lineRule="auto"/>
      </w:pPr>
      <w:r>
        <w:t xml:space="preserve">Designs publications under the direction of TASC Director  </w:t>
      </w:r>
    </w:p>
    <w:p w14:paraId="6BDD2F78" w14:textId="53499025" w:rsidR="00775E7D" w:rsidRDefault="00775E7D" w:rsidP="00AF6E84">
      <w:pPr>
        <w:spacing w:after="0" w:line="240" w:lineRule="auto"/>
        <w:ind w:left="360"/>
      </w:pPr>
      <w:r>
        <w:t>Receptionist</w:t>
      </w:r>
      <w:r w:rsidR="00DD7542">
        <w:t xml:space="preserve">: </w:t>
      </w:r>
      <w:r w:rsidR="00723F5D">
        <w:t xml:space="preserve">Jessica </w:t>
      </w:r>
      <w:r w:rsidR="001E4A5D">
        <w:t>Castenada</w:t>
      </w:r>
      <w:r>
        <w:t xml:space="preserve"> (Ext. 8502) </w:t>
      </w:r>
    </w:p>
    <w:p w14:paraId="17D86A3A" w14:textId="366DEA66" w:rsidR="00775E7D" w:rsidRDefault="00775E7D" w:rsidP="00AF6E84">
      <w:pPr>
        <w:pStyle w:val="ListParagraph"/>
        <w:numPr>
          <w:ilvl w:val="0"/>
          <w:numId w:val="22"/>
        </w:numPr>
        <w:spacing w:after="0" w:line="240" w:lineRule="auto"/>
      </w:pPr>
      <w:r>
        <w:t xml:space="preserve">Receives calls and routes appropriately; processes in-coming mail; collects JC, </w:t>
      </w:r>
      <w:r w:rsidR="00AF6E84">
        <w:t>scholarship,</w:t>
      </w:r>
      <w:r>
        <w:t xml:space="preserve"> and Senate Youth</w:t>
      </w:r>
      <w:r w:rsidR="00AF6E84">
        <w:br/>
      </w:r>
      <w:r>
        <w:t xml:space="preserve">applications, onsite assistance at conferences </w:t>
      </w:r>
    </w:p>
    <w:p w14:paraId="15A1903A" w14:textId="1DE66696" w:rsidR="00775E7D" w:rsidRDefault="00775E7D" w:rsidP="00AF6E84">
      <w:pPr>
        <w:spacing w:after="0" w:line="240" w:lineRule="auto"/>
        <w:ind w:left="360"/>
      </w:pPr>
      <w:r>
        <w:t>Exhibit Coordinator</w:t>
      </w:r>
      <w:r w:rsidR="00DD7542">
        <w:t xml:space="preserve">: </w:t>
      </w:r>
      <w:r>
        <w:t xml:space="preserve">Ofra Levinson (Ext 8507) </w:t>
      </w:r>
    </w:p>
    <w:p w14:paraId="541F770E" w14:textId="77777777" w:rsidR="00775E7D" w:rsidRDefault="00775E7D" w:rsidP="00AF6E84">
      <w:pPr>
        <w:pStyle w:val="ListParagraph"/>
        <w:numPr>
          <w:ilvl w:val="0"/>
          <w:numId w:val="22"/>
        </w:numPr>
        <w:spacing w:after="0" w:line="240" w:lineRule="auto"/>
      </w:pPr>
      <w:r>
        <w:t xml:space="preserve">Exhibits Coordinator; TASSP program support </w:t>
      </w:r>
    </w:p>
    <w:p w14:paraId="658606EE" w14:textId="2D7ED8D2" w:rsidR="00775E7D" w:rsidRDefault="00775E7D" w:rsidP="00AF6E84">
      <w:pPr>
        <w:spacing w:after="0" w:line="240" w:lineRule="auto"/>
        <w:ind w:left="360"/>
      </w:pPr>
      <w:r>
        <w:t>TASSP Associate Executive Director</w:t>
      </w:r>
      <w:r w:rsidR="00DD7542">
        <w:t>:</w:t>
      </w:r>
      <w:r>
        <w:t xml:space="preserve"> Billy Pringle, pringle@tassp.org (Ext 8505) </w:t>
      </w:r>
    </w:p>
    <w:p w14:paraId="5465E9B6" w14:textId="77777777" w:rsidR="00775E7D" w:rsidRDefault="00775E7D" w:rsidP="00AF6E84">
      <w:pPr>
        <w:pStyle w:val="ListParagraph"/>
        <w:numPr>
          <w:ilvl w:val="0"/>
          <w:numId w:val="22"/>
        </w:numPr>
        <w:spacing w:after="0" w:line="240" w:lineRule="auto"/>
      </w:pPr>
      <w:r>
        <w:t xml:space="preserve">Office manager; Assist with TASC activities as needed </w:t>
      </w:r>
    </w:p>
    <w:p w14:paraId="606A2320" w14:textId="5606D4F7" w:rsidR="00775E7D" w:rsidRDefault="00775E7D" w:rsidP="00AF6E84">
      <w:pPr>
        <w:spacing w:after="0" w:line="240" w:lineRule="auto"/>
        <w:ind w:left="360"/>
      </w:pPr>
      <w:r>
        <w:t>TAFE Program Director</w:t>
      </w:r>
      <w:r w:rsidR="00DD7542">
        <w:t xml:space="preserve">: </w:t>
      </w:r>
      <w:r w:rsidR="00723F5D">
        <w:t>Monica Oliver</w:t>
      </w:r>
      <w:r>
        <w:t xml:space="preserve"> (Ext 8512) </w:t>
      </w:r>
    </w:p>
    <w:p w14:paraId="62D2781C" w14:textId="3395D251" w:rsidR="00775E7D" w:rsidRDefault="00775E7D" w:rsidP="00AF6E84">
      <w:pPr>
        <w:pStyle w:val="ListParagraph"/>
        <w:numPr>
          <w:ilvl w:val="0"/>
          <w:numId w:val="22"/>
        </w:numPr>
        <w:spacing w:after="0" w:line="240" w:lineRule="auto"/>
      </w:pPr>
      <w:r>
        <w:t xml:space="preserve">Assist with TASC </w:t>
      </w:r>
      <w:r w:rsidR="006D687E">
        <w:t xml:space="preserve">events </w:t>
      </w:r>
      <w:r>
        <w:t xml:space="preserve">as needed </w:t>
      </w:r>
    </w:p>
    <w:p w14:paraId="717C1C15" w14:textId="75A706B6" w:rsidR="00775E7D" w:rsidRDefault="00775E7D" w:rsidP="00AF6E84">
      <w:pPr>
        <w:spacing w:after="0" w:line="240" w:lineRule="auto"/>
        <w:ind w:left="360"/>
      </w:pPr>
      <w:r>
        <w:t>TASSP Membership Coordinator</w:t>
      </w:r>
      <w:r w:rsidR="00DD7542">
        <w:t xml:space="preserve">: </w:t>
      </w:r>
      <w:r>
        <w:t xml:space="preserve">Shannon Murdock (Ext 8516) </w:t>
      </w:r>
    </w:p>
    <w:p w14:paraId="78667F4E" w14:textId="7865D624" w:rsidR="00617629" w:rsidRDefault="00775E7D" w:rsidP="00617629">
      <w:pPr>
        <w:pStyle w:val="ListParagraph"/>
        <w:numPr>
          <w:ilvl w:val="0"/>
          <w:numId w:val="22"/>
        </w:numPr>
        <w:spacing w:after="0" w:line="240" w:lineRule="auto"/>
      </w:pPr>
      <w:r>
        <w:t xml:space="preserve">Assist with TASC </w:t>
      </w:r>
      <w:r w:rsidR="006D687E">
        <w:t>events</w:t>
      </w:r>
      <w:r>
        <w:t xml:space="preserve"> as neede</w:t>
      </w:r>
      <w:r w:rsidR="001E4A5D">
        <w:t>d</w:t>
      </w:r>
    </w:p>
    <w:p w14:paraId="04FE4DE4" w14:textId="424B5EC0" w:rsidR="00617629" w:rsidRDefault="001E4A5D" w:rsidP="00617629">
      <w:pPr>
        <w:spacing w:after="0" w:line="240" w:lineRule="auto"/>
        <w:ind w:left="360"/>
      </w:pPr>
      <w:r>
        <w:t xml:space="preserve">TASSP </w:t>
      </w:r>
      <w:r w:rsidR="00643DF8">
        <w:t>Program Assistant:  Melissa Cisnero</w:t>
      </w:r>
      <w:r w:rsidR="00624E4B">
        <w:t>z</w:t>
      </w:r>
      <w:r w:rsidR="00643DF8">
        <w:t xml:space="preserve"> (Ext. </w:t>
      </w:r>
      <w:r w:rsidR="00624E4B">
        <w:t>8502</w:t>
      </w:r>
      <w:r w:rsidR="00643DF8">
        <w:t>)</w:t>
      </w:r>
    </w:p>
    <w:p w14:paraId="47BB7C11" w14:textId="3E956988" w:rsidR="001E4A5D" w:rsidRDefault="00643DF8" w:rsidP="00617629">
      <w:pPr>
        <w:pStyle w:val="ListParagraph"/>
        <w:numPr>
          <w:ilvl w:val="0"/>
          <w:numId w:val="22"/>
        </w:numPr>
        <w:spacing w:after="0" w:line="240" w:lineRule="auto"/>
      </w:pPr>
      <w:r>
        <w:t>Assist with TASC events as needed</w:t>
      </w:r>
      <w:r>
        <w:br/>
      </w:r>
    </w:p>
    <w:p w14:paraId="539671A2" w14:textId="77777777" w:rsidR="001E4A5D" w:rsidRDefault="001E4A5D" w:rsidP="001E4A5D">
      <w:pPr>
        <w:spacing w:after="0" w:line="360" w:lineRule="auto"/>
      </w:pPr>
    </w:p>
    <w:p w14:paraId="65A6CF47" w14:textId="59551904" w:rsidR="000C729E" w:rsidRDefault="000C729E" w:rsidP="000C729E">
      <w:pPr>
        <w:pStyle w:val="Footer"/>
        <w:ind w:left="360"/>
      </w:pPr>
      <w:r w:rsidRPr="00FE6E39">
        <w:lastRenderedPageBreak/>
        <w:t>TASC Board Orientation Handbook 202</w:t>
      </w:r>
      <w:r w:rsidR="007927BE">
        <w:t>2</w:t>
      </w:r>
      <w:r w:rsidR="002E6FC1">
        <w:t>-2</w:t>
      </w:r>
      <w:r w:rsidR="007927BE">
        <w:t>3</w:t>
      </w:r>
    </w:p>
    <w:p w14:paraId="39BB75E9" w14:textId="77777777" w:rsidR="000C729E" w:rsidRDefault="000C729E" w:rsidP="000C729E">
      <w:pPr>
        <w:pStyle w:val="Heading1"/>
      </w:pPr>
      <w:bookmarkStart w:id="20" w:name="_Toc78036258"/>
      <w:r>
        <w:t>TASC ADMINISTRATION</w:t>
      </w:r>
      <w:bookmarkEnd w:id="20"/>
      <w:r>
        <w:t xml:space="preserve"> </w:t>
      </w:r>
    </w:p>
    <w:p w14:paraId="10145BF5" w14:textId="0A5BC52B" w:rsidR="000C729E" w:rsidRPr="00341FD0" w:rsidRDefault="000C729E" w:rsidP="00DD4BFE">
      <w:pPr>
        <w:pStyle w:val="ListParagraph"/>
        <w:numPr>
          <w:ilvl w:val="0"/>
          <w:numId w:val="24"/>
        </w:numPr>
      </w:pPr>
      <w:r w:rsidRPr="00341FD0">
        <w:t xml:space="preserve">TASSP pays the salaries, travel, and salary-related expenses for all staff.  TASC reimburses TASSP a fixed dollar amount each year as its share of salary expenses.  For 2021-2022, the administrative fee </w:t>
      </w:r>
      <w:r w:rsidR="007927BE">
        <w:t>was</w:t>
      </w:r>
      <w:r w:rsidRPr="00341FD0">
        <w:t xml:space="preserve"> $239,000. Each Association (TASSP, TASC, and TAFE) is otherwise responsible for its own operating expenses. </w:t>
      </w:r>
      <w:r w:rsidR="00341FD0" w:rsidRPr="00341FD0">
        <w:t>B</w:t>
      </w:r>
      <w:r w:rsidRPr="00341FD0">
        <w:t>ecause TASC owns half of the Association building, TASC is responsible for one-half of the expenses for taxes, equipment maintenance, insurance, printing, and office supplies.</w:t>
      </w:r>
    </w:p>
    <w:p w14:paraId="56B2E438" w14:textId="13339F06" w:rsidR="000C729E" w:rsidRPr="00341FD0" w:rsidRDefault="000C729E" w:rsidP="00DD4BFE">
      <w:pPr>
        <w:pStyle w:val="ListParagraph"/>
        <w:numPr>
          <w:ilvl w:val="0"/>
          <w:numId w:val="24"/>
        </w:numPr>
      </w:pPr>
      <w:r w:rsidRPr="00341FD0">
        <w:t xml:space="preserve">All printing is approved and contracted for by the TASC Director. </w:t>
      </w:r>
    </w:p>
    <w:p w14:paraId="4DAC708C" w14:textId="049EFC59" w:rsidR="000C729E" w:rsidRPr="00341FD0" w:rsidRDefault="000C729E" w:rsidP="00DD4BFE">
      <w:pPr>
        <w:pStyle w:val="ListParagraph"/>
        <w:numPr>
          <w:ilvl w:val="0"/>
          <w:numId w:val="24"/>
        </w:numPr>
      </w:pPr>
      <w:r w:rsidRPr="00341FD0">
        <w:t xml:space="preserve">All TASC expenditures must be approved in advance by the TASSP/TASC Executive Director or TASC Director. </w:t>
      </w:r>
    </w:p>
    <w:p w14:paraId="68DCED7D" w14:textId="6B601451" w:rsidR="000C729E" w:rsidRPr="00341FD0" w:rsidRDefault="000C729E" w:rsidP="00DD4BFE">
      <w:pPr>
        <w:pStyle w:val="ListParagraph"/>
        <w:numPr>
          <w:ilvl w:val="0"/>
          <w:numId w:val="24"/>
        </w:numPr>
      </w:pPr>
      <w:r w:rsidRPr="00341FD0">
        <w:t>All travel, to activities other than those a member would normally attend, is reimbursed at 5</w:t>
      </w:r>
      <w:r w:rsidR="00365317">
        <w:t>5</w:t>
      </w:r>
      <w:r w:rsidRPr="00341FD0">
        <w:t xml:space="preserve"> cents a mile (as of </w:t>
      </w:r>
      <w:r w:rsidR="00365317">
        <w:t>September 1, 2022</w:t>
      </w:r>
      <w:r w:rsidRPr="00341FD0">
        <w:t>) or actual air fare (lowest fare available).  Meals will be reimbursed at cost up to $1</w:t>
      </w:r>
      <w:r w:rsidR="00A4040A">
        <w:t>5</w:t>
      </w:r>
      <w:r w:rsidRPr="00341FD0">
        <w:t xml:space="preserve"> for breakfast, $</w:t>
      </w:r>
      <w:r w:rsidR="00A4040A">
        <w:t>20</w:t>
      </w:r>
      <w:r w:rsidRPr="00341FD0">
        <w:t xml:space="preserve"> for lunch and $2</w:t>
      </w:r>
      <w:r w:rsidR="00A4040A">
        <w:t>5</w:t>
      </w:r>
      <w:r w:rsidRPr="00341FD0">
        <w:t xml:space="preserve"> for dinner (as of </w:t>
      </w:r>
      <w:r w:rsidR="00A4040A">
        <w:t>September 1, 2022</w:t>
      </w:r>
      <w:r w:rsidRPr="00341FD0">
        <w:t xml:space="preserve">).  Claims for expenses must have supporting documents.  Airfare, car rental, etc. must be approved in advance. </w:t>
      </w:r>
    </w:p>
    <w:p w14:paraId="087A0E8B" w14:textId="77777777" w:rsidR="000C729E" w:rsidRPr="00341FD0" w:rsidRDefault="000C729E" w:rsidP="00DD4BFE">
      <w:pPr>
        <w:pStyle w:val="ListParagraph"/>
        <w:numPr>
          <w:ilvl w:val="0"/>
          <w:numId w:val="24"/>
        </w:numPr>
      </w:pPr>
      <w:r w:rsidRPr="00341FD0">
        <w:t xml:space="preserve">Any Board of Directors member representing the Association at any meeting will be approved by the TASC Director. </w:t>
      </w:r>
    </w:p>
    <w:p w14:paraId="067FF0EF" w14:textId="77777777" w:rsidR="000C729E" w:rsidRPr="00341FD0" w:rsidRDefault="000C729E" w:rsidP="00DD4BFE">
      <w:pPr>
        <w:pStyle w:val="ListParagraph"/>
        <w:numPr>
          <w:ilvl w:val="0"/>
          <w:numId w:val="24"/>
        </w:numPr>
      </w:pPr>
      <w:r w:rsidRPr="00341FD0">
        <w:t xml:space="preserve">The TASC Director will approve and make all contracts with outside agencies. </w:t>
      </w:r>
    </w:p>
    <w:p w14:paraId="7E531E01" w14:textId="55B08793" w:rsidR="000C729E" w:rsidRPr="00341FD0" w:rsidRDefault="000C729E" w:rsidP="00DD4BFE">
      <w:pPr>
        <w:pStyle w:val="ListParagraph"/>
        <w:numPr>
          <w:ilvl w:val="0"/>
          <w:numId w:val="24"/>
        </w:numPr>
      </w:pPr>
      <w:r w:rsidRPr="00341FD0">
        <w:t>The Student Council as a whole, committees, or members in the name of their student council shall clear all activities, resolutions, proposals</w:t>
      </w:r>
      <w:r w:rsidR="00A7403B">
        <w:t>,</w:t>
      </w:r>
      <w:r w:rsidRPr="00341FD0">
        <w:t xml:space="preserve"> and projects with their principal. </w:t>
      </w:r>
    </w:p>
    <w:p w14:paraId="1A3E83D1" w14:textId="77777777" w:rsidR="00341FD0" w:rsidRPr="00341FD0" w:rsidRDefault="000C729E" w:rsidP="00DD4BFE">
      <w:pPr>
        <w:pStyle w:val="ListParagraph"/>
        <w:numPr>
          <w:ilvl w:val="0"/>
          <w:numId w:val="24"/>
        </w:numPr>
      </w:pPr>
      <w:r w:rsidRPr="00341FD0">
        <w:t>The TASSP/TASC Executive Director or TASC Director is authorized to transfer funds from one budget item to another, provided that the total of all expenditures does not exceed the total amended budget for that year.</w:t>
      </w:r>
    </w:p>
    <w:p w14:paraId="420E271E" w14:textId="5ABCDB86" w:rsidR="000C729E" w:rsidRPr="00341FD0" w:rsidRDefault="000C729E" w:rsidP="00DD4BFE">
      <w:pPr>
        <w:pStyle w:val="ListParagraph"/>
        <w:numPr>
          <w:ilvl w:val="0"/>
          <w:numId w:val="24"/>
        </w:numPr>
      </w:pPr>
      <w:r w:rsidRPr="00341FD0">
        <w:t>TASSP seeks to encourage leadership training by sponsoring TASC.  As sponsor, TASSP has the authority to review TASC Board of Directors actions.  The TASSP Board of Directors has final authority over TASC finances.  However, TASC funds can be spent or obligated only with TASC Board of Directors approval.  The TASC Board of Directors approves a budget at their Summer Board of Directors’ Meeting, and this budget is submitted to the TASSP Board of Directors for approval in October.</w:t>
      </w:r>
    </w:p>
    <w:p w14:paraId="6A00D744" w14:textId="644BB92B" w:rsidR="000C729E" w:rsidRPr="00341FD0" w:rsidRDefault="000C729E" w:rsidP="000C729E">
      <w:pPr>
        <w:spacing w:after="0" w:line="360" w:lineRule="auto"/>
        <w:ind w:left="360"/>
        <w:rPr>
          <w:b/>
          <w:bCs/>
        </w:rPr>
      </w:pPr>
      <w:r w:rsidRPr="00341FD0">
        <w:rPr>
          <w:b/>
          <w:bCs/>
        </w:rPr>
        <w:t>PERSONNEL</w:t>
      </w:r>
    </w:p>
    <w:p w14:paraId="16D54330" w14:textId="1431304F" w:rsidR="000C729E" w:rsidRPr="007F050C" w:rsidRDefault="000C729E" w:rsidP="00DD4BFE">
      <w:pPr>
        <w:pStyle w:val="ListParagraph"/>
        <w:numPr>
          <w:ilvl w:val="0"/>
          <w:numId w:val="25"/>
        </w:numPr>
      </w:pPr>
      <w:r w:rsidRPr="007F050C">
        <w:t xml:space="preserve">The TASSP/TASC Executive Director is employed by the TASSP Board of Directors and serves both organizations.  He/she is responsible to the TASC Board of Directors for all TASC work, but delegates management of TASC to the TASC Director. </w:t>
      </w:r>
    </w:p>
    <w:p w14:paraId="12845947" w14:textId="5503F336" w:rsidR="000C729E" w:rsidRPr="007F050C" w:rsidRDefault="000C729E" w:rsidP="00DD4BFE">
      <w:pPr>
        <w:pStyle w:val="ListParagraph"/>
        <w:numPr>
          <w:ilvl w:val="0"/>
          <w:numId w:val="25"/>
        </w:numPr>
      </w:pPr>
      <w:r w:rsidRPr="007F050C">
        <w:t xml:space="preserve">The TASSP/TASC Executive Director is responsible for employing all other personnel authorized by the TASSP Board of Directors and the TASC Board of Directors. </w:t>
      </w:r>
    </w:p>
    <w:p w14:paraId="2D54AB27" w14:textId="299A4886" w:rsidR="000C729E" w:rsidRDefault="000C729E" w:rsidP="00DD4BFE">
      <w:pPr>
        <w:pStyle w:val="ListParagraph"/>
        <w:numPr>
          <w:ilvl w:val="0"/>
          <w:numId w:val="25"/>
        </w:numPr>
      </w:pPr>
      <w:r w:rsidRPr="007F050C">
        <w:t>Employment at TASSP/TASC is at will, meaning that either the Association or the employee may separate employment at any time for any reason.</w:t>
      </w:r>
    </w:p>
    <w:p w14:paraId="7D12C7BE" w14:textId="2CE80ACE" w:rsidR="007F050C" w:rsidRDefault="007F050C" w:rsidP="007F050C">
      <w:pPr>
        <w:pStyle w:val="Footer"/>
      </w:pPr>
      <w:r w:rsidRPr="00FE6E39">
        <w:lastRenderedPageBreak/>
        <w:t>TASC Board Orientation Handbook 202</w:t>
      </w:r>
      <w:r w:rsidR="00A7403B">
        <w:t>2</w:t>
      </w:r>
      <w:r w:rsidR="002E6FC1">
        <w:t>-2</w:t>
      </w:r>
      <w:r w:rsidR="00A7403B">
        <w:t>3</w:t>
      </w:r>
    </w:p>
    <w:p w14:paraId="3A3ABE9E" w14:textId="622B0372" w:rsidR="007F050C" w:rsidRDefault="007F050C" w:rsidP="007F050C">
      <w:pPr>
        <w:pStyle w:val="Heading1"/>
      </w:pPr>
      <w:bookmarkStart w:id="21" w:name="_Toc78036259"/>
      <w:r>
        <w:t>TASC BOARD OF DIRECTORS POLICIES</w:t>
      </w:r>
      <w:bookmarkEnd w:id="21"/>
      <w:r>
        <w:t xml:space="preserve"> </w:t>
      </w:r>
    </w:p>
    <w:p w14:paraId="2321E505" w14:textId="77777777" w:rsidR="007F050C" w:rsidRDefault="007F050C" w:rsidP="00DD4BFE">
      <w:pPr>
        <w:pStyle w:val="ListParagraph"/>
        <w:numPr>
          <w:ilvl w:val="0"/>
          <w:numId w:val="26"/>
        </w:numPr>
      </w:pPr>
      <w:r>
        <w:t xml:space="preserve">Expenses of Board of Directors members to board meetings are reimbursed by the Association except when they meet during an activity they are normally expected to attend (e.g., Advanced Leadership Workshop/Annual Conference) or to which they travel with students other than their board representative. Board members are expected to pay registration for events they attend. </w:t>
      </w:r>
    </w:p>
    <w:p w14:paraId="21DA9C92" w14:textId="77777777" w:rsidR="007F050C" w:rsidRDefault="007F050C" w:rsidP="00DD4BFE">
      <w:pPr>
        <w:pStyle w:val="ListParagraph"/>
        <w:numPr>
          <w:ilvl w:val="0"/>
          <w:numId w:val="26"/>
        </w:numPr>
      </w:pPr>
      <w:r>
        <w:t xml:space="preserve">Any Board of Directors member who wishes to place an item on the agenda for discussion should send it in writing to the TASC Director at least three weeks prior to the Board of Directors meeting.  Any item that deals with finance may not be considered unless it is placed on the agenda in this manner. </w:t>
      </w:r>
    </w:p>
    <w:p w14:paraId="29355F1A" w14:textId="77777777" w:rsidR="007F050C" w:rsidRDefault="007F050C" w:rsidP="00DD4BFE">
      <w:pPr>
        <w:pStyle w:val="ListParagraph"/>
        <w:numPr>
          <w:ilvl w:val="0"/>
          <w:numId w:val="26"/>
        </w:numPr>
      </w:pPr>
      <w:r>
        <w:t xml:space="preserve">All Board of Directors meetings are open to advisors, students, teachers, or administrators who wish to attend.  Persons not associated with a TASC member school must apply to the TASC Director for approval to attend. </w:t>
      </w:r>
    </w:p>
    <w:p w14:paraId="26465905" w14:textId="77777777" w:rsidR="007F050C" w:rsidRDefault="007F050C" w:rsidP="00DD4BFE">
      <w:pPr>
        <w:pStyle w:val="ListParagraph"/>
        <w:numPr>
          <w:ilvl w:val="0"/>
          <w:numId w:val="26"/>
        </w:numPr>
      </w:pPr>
      <w:r>
        <w:t xml:space="preserve">Summer workshop consultants and directors who serve on the Board of Directors do not vote on matters of workshop finance and workshop salaries. </w:t>
      </w:r>
    </w:p>
    <w:p w14:paraId="54359045" w14:textId="38945328" w:rsidR="007F050C" w:rsidRDefault="007F050C" w:rsidP="00DD4BFE">
      <w:pPr>
        <w:pStyle w:val="ListParagraph"/>
        <w:numPr>
          <w:ilvl w:val="0"/>
          <w:numId w:val="26"/>
        </w:numPr>
      </w:pPr>
      <w:r>
        <w:t>Expectations of officer schools</w:t>
      </w:r>
      <w:r w:rsidR="00F014B5">
        <w:t>:</w:t>
      </w:r>
    </w:p>
    <w:p w14:paraId="00952DDE" w14:textId="77777777" w:rsidR="007F050C" w:rsidRDefault="007F050C" w:rsidP="00DD4BFE">
      <w:pPr>
        <w:pStyle w:val="ListParagraph"/>
        <w:numPr>
          <w:ilvl w:val="0"/>
          <w:numId w:val="22"/>
        </w:numPr>
      </w:pPr>
      <w:r>
        <w:t xml:space="preserve">One advisor and one student are to be named as official Board members. </w:t>
      </w:r>
    </w:p>
    <w:p w14:paraId="76221EFD" w14:textId="77777777" w:rsidR="007F050C" w:rsidRDefault="007F050C" w:rsidP="00DD4BFE">
      <w:pPr>
        <w:pStyle w:val="ListParagraph"/>
        <w:numPr>
          <w:ilvl w:val="0"/>
          <w:numId w:val="22"/>
        </w:numPr>
      </w:pPr>
      <w:r>
        <w:t xml:space="preserve">Advisor and student attend a TASC Summer Leadership Workshop. </w:t>
      </w:r>
    </w:p>
    <w:p w14:paraId="5B395CF1" w14:textId="77777777" w:rsidR="007F050C" w:rsidRDefault="007F050C" w:rsidP="00DD4BFE">
      <w:pPr>
        <w:pStyle w:val="ListParagraph"/>
        <w:numPr>
          <w:ilvl w:val="0"/>
          <w:numId w:val="22"/>
        </w:numPr>
      </w:pPr>
      <w:r>
        <w:t xml:space="preserve">Advisor and student attend orientation meeting prior to July/August Board of Directors meeting. </w:t>
      </w:r>
    </w:p>
    <w:p w14:paraId="5D4867B7" w14:textId="77777777" w:rsidR="007F050C" w:rsidRDefault="007F050C" w:rsidP="00DD4BFE">
      <w:pPr>
        <w:pStyle w:val="ListParagraph"/>
        <w:numPr>
          <w:ilvl w:val="0"/>
          <w:numId w:val="22"/>
        </w:numPr>
      </w:pPr>
      <w:r>
        <w:t xml:space="preserve">Advisor and student attend all Board of Directors meetings:  a meeting in July/August, a meeting in November, and a meeting at the TASC HS Annual Conference in April. </w:t>
      </w:r>
    </w:p>
    <w:p w14:paraId="7F69B84B" w14:textId="77777777" w:rsidR="007F050C" w:rsidRDefault="007F050C" w:rsidP="00DD4BFE">
      <w:pPr>
        <w:pStyle w:val="ListParagraph"/>
        <w:numPr>
          <w:ilvl w:val="0"/>
          <w:numId w:val="22"/>
        </w:numPr>
      </w:pPr>
      <w:r>
        <w:t xml:space="preserve">Advisor and student attend an Advanced Leadership Workshop.  Workshops are usually held in January and February and their respective Annual Conference. </w:t>
      </w:r>
    </w:p>
    <w:p w14:paraId="684CEBB2" w14:textId="77777777" w:rsidR="007F050C" w:rsidRDefault="007F050C" w:rsidP="00DD4BFE">
      <w:pPr>
        <w:pStyle w:val="ListParagraph"/>
        <w:numPr>
          <w:ilvl w:val="0"/>
          <w:numId w:val="22"/>
        </w:numPr>
      </w:pPr>
      <w:r>
        <w:t xml:space="preserve">Advisors attend the Advisors Workshop. </w:t>
      </w:r>
    </w:p>
    <w:p w14:paraId="5C42D501" w14:textId="043CC39D" w:rsidR="007F050C" w:rsidRDefault="007F050C" w:rsidP="00DD4BFE">
      <w:pPr>
        <w:pStyle w:val="ListParagraph"/>
        <w:numPr>
          <w:ilvl w:val="0"/>
          <w:numId w:val="22"/>
        </w:numPr>
      </w:pPr>
      <w:r>
        <w:t xml:space="preserve">Advisor and student attend TASC Steering Committee Retreat (training TASC District Presidents/Coordinators/State Officers/Board members). </w:t>
      </w:r>
    </w:p>
    <w:p w14:paraId="114B2543" w14:textId="6A85A3CF" w:rsidR="007F050C" w:rsidRDefault="007F050C" w:rsidP="00DD4BFE">
      <w:pPr>
        <w:pStyle w:val="ListParagraph"/>
        <w:numPr>
          <w:ilvl w:val="0"/>
          <w:numId w:val="22"/>
        </w:numPr>
      </w:pPr>
      <w:r>
        <w:t>The President School student may be called to make a speech at several district conferences.  One</w:t>
      </w:r>
      <w:r w:rsidR="0094297A" w:rsidRPr="0094297A">
        <w:t xml:space="preserve"> TASC pays one-half of the expenses for t</w:t>
      </w:r>
      <w:r w:rsidR="0094297A">
        <w:t>hi</w:t>
      </w:r>
      <w:r w:rsidR="0094297A" w:rsidRPr="0094297A">
        <w:t>s student</w:t>
      </w:r>
      <w:r w:rsidR="0094297A">
        <w:t>.</w:t>
      </w:r>
      <w:r w:rsidR="0094297A" w:rsidRPr="0094297A">
        <w:t xml:space="preserve"> </w:t>
      </w:r>
      <w:r>
        <w:t xml:space="preserve">One-half is paid by the district that extends the invitation.  A copy of the standard presentation made by the student at district conferences shall be filed with the TASC Director </w:t>
      </w:r>
      <w:r w:rsidR="0094297A">
        <w:t>before the student commences</w:t>
      </w:r>
      <w:r>
        <w:t xml:space="preserve"> these trips.  Other student officers may be called on to</w:t>
      </w:r>
      <w:r w:rsidR="0094297A">
        <w:t>to represent TASC at meetings</w:t>
      </w:r>
    </w:p>
    <w:p w14:paraId="7C82F172" w14:textId="0F7A4C04" w:rsidR="007F050C" w:rsidRDefault="007F050C" w:rsidP="00DD4BFE">
      <w:pPr>
        <w:pStyle w:val="ListParagraph"/>
        <w:numPr>
          <w:ilvl w:val="0"/>
          <w:numId w:val="22"/>
        </w:numPr>
      </w:pPr>
      <w:r>
        <w:t xml:space="preserve">The President School student will also be called </w:t>
      </w:r>
      <w:r w:rsidR="0094297A" w:rsidRPr="0094297A">
        <w:t xml:space="preserve">to speak at the TASSP Summer Workshop and </w:t>
      </w:r>
      <w:r>
        <w:t xml:space="preserve">the Annual Conference.  The TASC Director will set a deadline for receipt of scripts of these speeches in advance of the conferences. </w:t>
      </w:r>
    </w:p>
    <w:p w14:paraId="2B312A75" w14:textId="1FC4EE96" w:rsidR="007F050C" w:rsidRDefault="007F050C" w:rsidP="00DD4BFE">
      <w:pPr>
        <w:pStyle w:val="ListParagraph"/>
        <w:numPr>
          <w:ilvl w:val="0"/>
          <w:numId w:val="22"/>
        </w:numPr>
      </w:pPr>
      <w:r>
        <w:t xml:space="preserve">Student officers are expected to attend an </w:t>
      </w:r>
      <w:r w:rsidR="0094297A">
        <w:t>out-of-state</w:t>
      </w:r>
      <w:r>
        <w:t xml:space="preserve"> conference in its entirety if TASC pays their registration.  Officer advisors must either attend or ensure that another attending advisor will be responsible for their student. </w:t>
      </w:r>
    </w:p>
    <w:p w14:paraId="026E3F9A" w14:textId="77777777" w:rsidR="007F050C" w:rsidRDefault="007F050C" w:rsidP="00DD4BFE">
      <w:pPr>
        <w:pStyle w:val="ListParagraph"/>
        <w:numPr>
          <w:ilvl w:val="0"/>
          <w:numId w:val="22"/>
        </w:numPr>
      </w:pPr>
      <w:r>
        <w:t xml:space="preserve">Officer schools will lead discussion groups at the Advisors Conference, the ML Conference, and the HS Annual Conference. </w:t>
      </w:r>
    </w:p>
    <w:p w14:paraId="163711B6" w14:textId="77777777" w:rsidR="007F050C" w:rsidRDefault="007F050C" w:rsidP="00DD4BFE">
      <w:pPr>
        <w:pStyle w:val="ListParagraph"/>
        <w:numPr>
          <w:ilvl w:val="0"/>
          <w:numId w:val="22"/>
        </w:numPr>
      </w:pPr>
      <w:r>
        <w:t xml:space="preserve">Officer advisor and student lead state task forces as assigned. </w:t>
      </w:r>
    </w:p>
    <w:p w14:paraId="4C6C0E88" w14:textId="6A0269B8" w:rsidR="00F014B5" w:rsidRDefault="007F050C" w:rsidP="00DD4BFE">
      <w:pPr>
        <w:pStyle w:val="ListParagraph"/>
        <w:numPr>
          <w:ilvl w:val="0"/>
          <w:numId w:val="22"/>
        </w:numPr>
      </w:pPr>
      <w:r>
        <w:t>Officer schools fulfill duties as assigned.</w:t>
      </w:r>
    </w:p>
    <w:p w14:paraId="65AE8F50" w14:textId="4E1567C1" w:rsidR="007F050C" w:rsidRDefault="00F014B5" w:rsidP="00F014B5">
      <w:pPr>
        <w:ind w:left="360"/>
      </w:pPr>
      <w:r>
        <w:t>F.</w:t>
      </w:r>
      <w:r>
        <w:tab/>
      </w:r>
      <w:r w:rsidR="007F050C">
        <w:t>Expectations of Elected Advisors and Advisors of Conference Coordinator Schools on the Board of Directors</w:t>
      </w:r>
      <w:r>
        <w:t>:</w:t>
      </w:r>
    </w:p>
    <w:p w14:paraId="0DA54609" w14:textId="77777777" w:rsidR="007F050C" w:rsidRDefault="007F050C" w:rsidP="00DD4BFE">
      <w:pPr>
        <w:pStyle w:val="ListParagraph"/>
        <w:numPr>
          <w:ilvl w:val="0"/>
          <w:numId w:val="22"/>
        </w:numPr>
      </w:pPr>
      <w:r>
        <w:t xml:space="preserve">Attend a summer leadership workshop. </w:t>
      </w:r>
    </w:p>
    <w:p w14:paraId="7C552DD9" w14:textId="77777777" w:rsidR="007F050C" w:rsidRDefault="007F050C" w:rsidP="00DD4BFE">
      <w:pPr>
        <w:pStyle w:val="ListParagraph"/>
        <w:numPr>
          <w:ilvl w:val="0"/>
          <w:numId w:val="22"/>
        </w:numPr>
      </w:pPr>
      <w:r>
        <w:t xml:space="preserve">Attend the Advisors Workshop. </w:t>
      </w:r>
    </w:p>
    <w:p w14:paraId="4CD13AA9" w14:textId="77777777" w:rsidR="007F050C" w:rsidRDefault="007F050C" w:rsidP="00DD4BFE">
      <w:pPr>
        <w:pStyle w:val="ListParagraph"/>
        <w:numPr>
          <w:ilvl w:val="0"/>
          <w:numId w:val="22"/>
        </w:numPr>
      </w:pPr>
      <w:r>
        <w:lastRenderedPageBreak/>
        <w:t xml:space="preserve">Attend an Advanced Leadership Workshop (HS only) and their respective Annual Conference  </w:t>
      </w:r>
    </w:p>
    <w:p w14:paraId="2F5C023F" w14:textId="77777777" w:rsidR="007F050C" w:rsidRDefault="007F050C" w:rsidP="00DD4BFE">
      <w:pPr>
        <w:pStyle w:val="ListParagraph"/>
        <w:numPr>
          <w:ilvl w:val="0"/>
          <w:numId w:val="22"/>
        </w:numPr>
      </w:pPr>
      <w:r>
        <w:t xml:space="preserve">Attend the ML Annual Conference. </w:t>
      </w:r>
    </w:p>
    <w:p w14:paraId="5C7F1F08" w14:textId="7DE363E0" w:rsidR="007F050C" w:rsidRDefault="007F050C" w:rsidP="00DD4BFE">
      <w:pPr>
        <w:pStyle w:val="ListParagraph"/>
        <w:numPr>
          <w:ilvl w:val="0"/>
          <w:numId w:val="22"/>
        </w:numPr>
      </w:pPr>
      <w:r>
        <w:t xml:space="preserve">Attend all Board of Directors meetings:  a meeting in July/August, a meeting in November, and a </w:t>
      </w:r>
      <w:r w:rsidR="0094297A">
        <w:t>session</w:t>
      </w:r>
      <w:r>
        <w:t xml:space="preserve"> at the TASC HS Annual Conference in April. </w:t>
      </w:r>
    </w:p>
    <w:p w14:paraId="248C6CB6" w14:textId="177B7A45" w:rsidR="007F050C" w:rsidRDefault="007F050C" w:rsidP="00DD4BFE">
      <w:pPr>
        <w:pStyle w:val="ListParagraph"/>
        <w:numPr>
          <w:ilvl w:val="0"/>
          <w:numId w:val="22"/>
        </w:numPr>
      </w:pPr>
      <w:r>
        <w:t xml:space="preserve">Attend the TASC Steering Committee Retreat (training TASC District Presidents/Coordinators/State Officers/Board members). </w:t>
      </w:r>
    </w:p>
    <w:p w14:paraId="59AD191D" w14:textId="77777777" w:rsidR="007F050C" w:rsidRDefault="007F050C" w:rsidP="00DD4BFE">
      <w:pPr>
        <w:pStyle w:val="ListParagraph"/>
        <w:numPr>
          <w:ilvl w:val="0"/>
          <w:numId w:val="22"/>
        </w:numPr>
      </w:pPr>
      <w:r>
        <w:t xml:space="preserve">Lead state task forces as assigned. </w:t>
      </w:r>
    </w:p>
    <w:p w14:paraId="5B1DE8C9" w14:textId="77AFF781" w:rsidR="007F050C" w:rsidRDefault="007F050C" w:rsidP="00DD4BFE">
      <w:pPr>
        <w:pStyle w:val="ListParagraph"/>
        <w:numPr>
          <w:ilvl w:val="0"/>
          <w:numId w:val="22"/>
        </w:numPr>
      </w:pPr>
      <w:r>
        <w:t>Volunteer at conferences as needed.</w:t>
      </w:r>
    </w:p>
    <w:p w14:paraId="34B71443" w14:textId="77777777" w:rsidR="00F014B5" w:rsidRDefault="00F014B5" w:rsidP="00F014B5">
      <w:pPr>
        <w:ind w:left="360"/>
      </w:pPr>
    </w:p>
    <w:p w14:paraId="263A3C0B" w14:textId="10B5E8ED" w:rsidR="00F014B5" w:rsidRDefault="00F014B5" w:rsidP="00F014B5">
      <w:pPr>
        <w:pStyle w:val="Footer"/>
        <w:ind w:left="360"/>
      </w:pPr>
      <w:r w:rsidRPr="00FE6E39">
        <w:lastRenderedPageBreak/>
        <w:t>TASC Board Orientation Handbook 202</w:t>
      </w:r>
      <w:r w:rsidR="00A7403B">
        <w:t>2</w:t>
      </w:r>
      <w:r w:rsidR="002E6FC1">
        <w:t>-2</w:t>
      </w:r>
      <w:r w:rsidR="00A7403B">
        <w:t>3</w:t>
      </w:r>
    </w:p>
    <w:p w14:paraId="7F9F5C57" w14:textId="77777777" w:rsidR="00C92CC9" w:rsidRDefault="00C92CC9" w:rsidP="00C92CC9">
      <w:pPr>
        <w:pStyle w:val="Heading1"/>
      </w:pPr>
      <w:bookmarkStart w:id="22" w:name="_Toc78036260"/>
      <w:r>
        <w:t>DISTRICT ORGANIZATION</w:t>
      </w:r>
      <w:bookmarkEnd w:id="22"/>
      <w:r>
        <w:t xml:space="preserve"> </w:t>
      </w:r>
    </w:p>
    <w:p w14:paraId="3C5F1541" w14:textId="7BC9659D" w:rsidR="00C92CC9" w:rsidRDefault="00C92CC9" w:rsidP="00DD4BFE">
      <w:pPr>
        <w:pStyle w:val="ListParagraph"/>
        <w:numPr>
          <w:ilvl w:val="0"/>
          <w:numId w:val="27"/>
        </w:numPr>
      </w:pPr>
      <w:r>
        <w:t xml:space="preserve">The state is divided into 19 geographical districts.  Most </w:t>
      </w:r>
      <w:r w:rsidR="0094297A">
        <w:t>middle-level</w:t>
      </w:r>
      <w:r>
        <w:t xml:space="preserve"> schools participate in district activities with the high schools in their area.  However, in some </w:t>
      </w:r>
      <w:r w:rsidR="00643F16">
        <w:t>state regions, middle-</w:t>
      </w:r>
      <w:r w:rsidR="00B6601D">
        <w:t>levels</w:t>
      </w:r>
      <w:r>
        <w:t xml:space="preserve"> have formed separate districts:  ML 3, 4/19,</w:t>
      </w:r>
      <w:r w:rsidR="00643F16">
        <w:t xml:space="preserve"> and</w:t>
      </w:r>
      <w:r>
        <w:t xml:space="preserve"> 7/13.  Each district elects officer schools, has a constitution, holds conferences, and distributes information to member schools. (Please note </w:t>
      </w:r>
      <w:r w:rsidR="00B6601D">
        <w:t>that some schools join both HS and ML to</w:t>
      </w:r>
      <w:r>
        <w:t xml:space="preserve"> earn awards and attend conferences at both levels).  District presidents may request a change of districts. </w:t>
      </w:r>
      <w:r w:rsidR="005D312A">
        <w:t>The requested district must approve this</w:t>
      </w:r>
      <w:r>
        <w:t>, and the TASC Directors must be notified of a cha</w:t>
      </w:r>
      <w:r w:rsidR="00227164">
        <w:t>ng</w:t>
      </w:r>
      <w:r>
        <w:t xml:space="preserve">e. </w:t>
      </w:r>
    </w:p>
    <w:p w14:paraId="2BB14950" w14:textId="5FF6B9F9" w:rsidR="00C92CC9" w:rsidRDefault="00C92CC9" w:rsidP="00DD4BFE">
      <w:pPr>
        <w:pStyle w:val="ListParagraph"/>
        <w:numPr>
          <w:ilvl w:val="0"/>
          <w:numId w:val="27"/>
        </w:numPr>
      </w:pPr>
      <w:r>
        <w:t xml:space="preserve">The District Executive Board appoints or authorizes the election of a person, preferably one in an administrative position, </w:t>
      </w:r>
      <w:r w:rsidR="005F4EB5">
        <w:t>with</w:t>
      </w:r>
      <w:r>
        <w:t xml:space="preserve"> several </w:t>
      </w:r>
      <w:r w:rsidR="005F4EB5">
        <w:t>years</w:t>
      </w:r>
      <w:r>
        <w:t xml:space="preserve"> </w:t>
      </w:r>
      <w:r w:rsidR="005F4EB5">
        <w:t xml:space="preserve">of </w:t>
      </w:r>
      <w:r>
        <w:t xml:space="preserve">experience in </w:t>
      </w:r>
      <w:r w:rsidR="005F4EB5">
        <w:t xml:space="preserve">the </w:t>
      </w:r>
      <w:r>
        <w:t xml:space="preserve">local, district, and state student council work to act as District Coordinator.  This person shall aid the state office in communication and district emergencies and serve as a consultant to individual schools within the district and to the district Executive Board. (This coordinator and president have access to membership lists on the TASC website.) </w:t>
      </w:r>
    </w:p>
    <w:p w14:paraId="5416169D" w14:textId="681785E2" w:rsidR="00C92CC9" w:rsidRDefault="00C92CC9" w:rsidP="00DD4BFE">
      <w:pPr>
        <w:pStyle w:val="ListParagraph"/>
        <w:numPr>
          <w:ilvl w:val="0"/>
          <w:numId w:val="27"/>
        </w:numPr>
      </w:pPr>
      <w:r>
        <w:t xml:space="preserve">Each HS district should offer leadership training experiences </w:t>
      </w:r>
      <w:r w:rsidR="005D0913">
        <w:t>suitable</w:t>
      </w:r>
      <w:r>
        <w:t xml:space="preserve"> to the middle</w:t>
      </w:r>
      <w:r w:rsidR="00361998">
        <w:t>-level wit</w:t>
      </w:r>
      <w:r>
        <w:t xml:space="preserve">hin that district, either through a separate organization or special provisions in a unified district. </w:t>
      </w:r>
    </w:p>
    <w:p w14:paraId="7A28DE61" w14:textId="3E3B0E43" w:rsidR="00C92CC9" w:rsidRDefault="00C92CC9" w:rsidP="00DD4BFE">
      <w:pPr>
        <w:pStyle w:val="ListParagraph"/>
        <w:numPr>
          <w:ilvl w:val="0"/>
          <w:numId w:val="27"/>
        </w:numPr>
      </w:pPr>
      <w:r>
        <w:t>Each district Executive Committee is authorized to verify District Outstanding Student Councils</w:t>
      </w:r>
      <w:r w:rsidR="00361998">
        <w:t>,</w:t>
      </w:r>
      <w:r>
        <w:t xml:space="preserve"> Outstanding Energy/Environment, D. A. S. H., Pride &amp; Patriotism Schools, Community Service, and Sweepstakes Schools are recognized at the Annual Conference.  District Executive Boards are also authorized to provide separate participation for junior high/</w:t>
      </w:r>
      <w:r w:rsidR="003416EE">
        <w:t>middle-level</w:t>
      </w:r>
      <w:r>
        <w:t xml:space="preserve"> to determine the outstanding councils in the state projects at the junior high/middle level.  </w:t>
      </w:r>
      <w:r w:rsidR="003416EE">
        <w:t>Middle-Level</w:t>
      </w:r>
      <w:r>
        <w:t xml:space="preserve"> awards are presented at the </w:t>
      </w:r>
      <w:r w:rsidR="003416EE">
        <w:t>Middle-Level</w:t>
      </w:r>
      <w:r>
        <w:t xml:space="preserve"> Annual Conference. </w:t>
      </w:r>
    </w:p>
    <w:p w14:paraId="795A7E45" w14:textId="77777777" w:rsidR="00C92CC9" w:rsidRDefault="00C92CC9" w:rsidP="00DD4BFE">
      <w:pPr>
        <w:pStyle w:val="ListParagraph"/>
        <w:numPr>
          <w:ilvl w:val="0"/>
          <w:numId w:val="27"/>
        </w:numPr>
      </w:pPr>
      <w:r>
        <w:t xml:space="preserve">Community Service Project totals, including totals for State Service Project, will be accumulated by each district and submitted to the district president school to tally, allowing a statewide publicized total. </w:t>
      </w:r>
    </w:p>
    <w:p w14:paraId="58823987" w14:textId="7649B01D" w:rsidR="00C92CC9" w:rsidRDefault="00C92CC9" w:rsidP="00DD4BFE">
      <w:pPr>
        <w:pStyle w:val="ListParagraph"/>
        <w:numPr>
          <w:ilvl w:val="0"/>
          <w:numId w:val="27"/>
        </w:numPr>
      </w:pPr>
      <w:r>
        <w:t>Since student council district activities vitally affect the state operation, since TASSP wishes to promote student council work in Texas, and since student council is a cooperative effort between students, sponsors, and administration, an</w:t>
      </w:r>
      <w:r w:rsidR="00476B69">
        <w:t>d prov</w:t>
      </w:r>
      <w:r>
        <w:t xml:space="preserve">ide for administrative review and due process at the district level, the TASSP Board of Directors requires that, as a condition of sponsorship, any action at the district level may be appealed by a member of the district Executive Committee or a member school to a committee composed of principals of the district officer schools and the TASC Director.  This action may be initiated by mailing a request in writing to the TASC Director. </w:t>
      </w:r>
    </w:p>
    <w:p w14:paraId="101FE0B4" w14:textId="4AA6CDD0" w:rsidR="00C92CC9" w:rsidRDefault="00C92CC9" w:rsidP="00DD4BFE">
      <w:pPr>
        <w:pStyle w:val="ListParagraph"/>
        <w:numPr>
          <w:ilvl w:val="0"/>
          <w:numId w:val="27"/>
        </w:numPr>
      </w:pPr>
      <w:r>
        <w:t xml:space="preserve">The TASC Board of Directors has developed Best Practices for Districts as well as guidelines for the approval of district constitutions.  Each district shall submit its constitution and amendments to the TASC Director for approval as related to established guidelines.  An approved District constitution must be on file with TASC in order for District dues to be rebated from the state. </w:t>
      </w:r>
    </w:p>
    <w:p w14:paraId="7C32890A" w14:textId="77777777" w:rsidR="005729E7" w:rsidRDefault="005729E7" w:rsidP="005729E7"/>
    <w:p w14:paraId="4D20089C" w14:textId="242B3A07" w:rsidR="00C92CC9" w:rsidRDefault="00C92CC9" w:rsidP="00C92CC9">
      <w:pPr>
        <w:pStyle w:val="Footer"/>
        <w:ind w:left="360"/>
      </w:pPr>
      <w:r w:rsidRPr="00FE6E39">
        <w:lastRenderedPageBreak/>
        <w:t>TASC Board Orientation Handbook 202</w:t>
      </w:r>
      <w:r w:rsidR="00A7403B">
        <w:t>2</w:t>
      </w:r>
      <w:r w:rsidR="002E6FC1">
        <w:t>-2</w:t>
      </w:r>
      <w:r w:rsidR="00A7403B">
        <w:t>3</w:t>
      </w:r>
    </w:p>
    <w:p w14:paraId="17810EC3" w14:textId="77777777" w:rsidR="00C92CC9" w:rsidRDefault="00C92CC9" w:rsidP="00C92CC9"/>
    <w:p w14:paraId="25784402" w14:textId="60F7243C" w:rsidR="007F050C" w:rsidRDefault="00C92CC9" w:rsidP="00C92CC9">
      <w:pPr>
        <w:pStyle w:val="Heading1"/>
      </w:pPr>
      <w:bookmarkStart w:id="23" w:name="_Toc78036261"/>
      <w:r>
        <w:t>TASC District Map</w:t>
      </w:r>
      <w:bookmarkEnd w:id="23"/>
      <w:r>
        <w:t xml:space="preserve"> </w:t>
      </w:r>
    </w:p>
    <w:p w14:paraId="0435EA4B" w14:textId="77777777" w:rsidR="00C92CC9" w:rsidRPr="00C92CC9" w:rsidRDefault="00C92CC9" w:rsidP="00C92CC9"/>
    <w:p w14:paraId="0FD35678" w14:textId="587AA63C" w:rsidR="00C92CC9" w:rsidRDefault="00C92CC9" w:rsidP="00C92CC9">
      <w:r>
        <w:rPr>
          <w:noProof/>
        </w:rPr>
        <w:drawing>
          <wp:inline distT="0" distB="0" distL="0" distR="0" wp14:anchorId="51E3CF2C" wp14:editId="601C1D7C">
            <wp:extent cx="6858000" cy="6537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858000" cy="6537960"/>
                    </a:xfrm>
                    <a:prstGeom prst="rect">
                      <a:avLst/>
                    </a:prstGeom>
                    <a:noFill/>
                    <a:ln>
                      <a:noFill/>
                    </a:ln>
                  </pic:spPr>
                </pic:pic>
              </a:graphicData>
            </a:graphic>
          </wp:inline>
        </w:drawing>
      </w:r>
    </w:p>
    <w:p w14:paraId="74483FEF" w14:textId="12C9A27F" w:rsidR="005729E7" w:rsidRDefault="005729E7" w:rsidP="00C92CC9"/>
    <w:p w14:paraId="30C01C3A" w14:textId="14F11A17" w:rsidR="005729E7" w:rsidRDefault="005729E7" w:rsidP="005729E7">
      <w:pPr>
        <w:pStyle w:val="Footer"/>
        <w:ind w:left="360"/>
      </w:pPr>
      <w:r w:rsidRPr="00FE6E39">
        <w:lastRenderedPageBreak/>
        <w:t>TASC Board Orientation Handbook 202</w:t>
      </w:r>
      <w:r w:rsidR="00A7403B">
        <w:t>2</w:t>
      </w:r>
      <w:r w:rsidR="002E6FC1">
        <w:t>-2</w:t>
      </w:r>
      <w:r w:rsidR="00A7403B">
        <w:t>3</w:t>
      </w:r>
    </w:p>
    <w:p w14:paraId="27FB26D4" w14:textId="77777777" w:rsidR="005729E7" w:rsidRDefault="005729E7" w:rsidP="005729E7"/>
    <w:p w14:paraId="690D522E" w14:textId="77777777" w:rsidR="005729E7" w:rsidRDefault="005729E7" w:rsidP="005729E7">
      <w:pPr>
        <w:pStyle w:val="Heading1"/>
      </w:pPr>
      <w:bookmarkStart w:id="24" w:name="_Toc78036262"/>
      <w:r>
        <w:t>TASC DISTRICT PRESIDENT ROLE</w:t>
      </w:r>
      <w:bookmarkEnd w:id="24"/>
      <w:r>
        <w:t xml:space="preserve"> </w:t>
      </w:r>
    </w:p>
    <w:p w14:paraId="244ACB21" w14:textId="77777777" w:rsidR="005729E7" w:rsidRDefault="005729E7" w:rsidP="005729E7">
      <w:r>
        <w:t xml:space="preserve">TASC Districts elect a president school which is represented on the district board by an adult advisor and a student representative.  Duties of the student representative may vary depending on the district. </w:t>
      </w:r>
    </w:p>
    <w:p w14:paraId="4F487221" w14:textId="310DA815" w:rsidR="005729E7" w:rsidRPr="005729E7" w:rsidRDefault="005729E7" w:rsidP="005729E7">
      <w:pPr>
        <w:rPr>
          <w:b/>
          <w:bCs/>
        </w:rPr>
      </w:pPr>
      <w:r w:rsidRPr="005729E7">
        <w:rPr>
          <w:b/>
          <w:bCs/>
        </w:rPr>
        <w:t xml:space="preserve">Duties of District President regarding TASC Office: </w:t>
      </w:r>
    </w:p>
    <w:p w14:paraId="5BE6F9B7" w14:textId="77777777" w:rsidR="005729E7" w:rsidRDefault="005729E7" w:rsidP="005729E7">
      <w:pPr>
        <w:ind w:left="360"/>
      </w:pPr>
      <w:r>
        <w:t xml:space="preserve">Act as liaison in all matters that relate to the state organization, including but not limited to: </w:t>
      </w:r>
    </w:p>
    <w:p w14:paraId="30ADAA90" w14:textId="77777777" w:rsidR="005729E7" w:rsidRDefault="005729E7" w:rsidP="00DD4BFE">
      <w:pPr>
        <w:pStyle w:val="ListParagraph"/>
        <w:numPr>
          <w:ilvl w:val="0"/>
          <w:numId w:val="28"/>
        </w:numPr>
      </w:pPr>
      <w:r>
        <w:t xml:space="preserve">Promote membership by maintaining membership goals and encouraging member school involvement </w:t>
      </w:r>
    </w:p>
    <w:p w14:paraId="4A8B3D73" w14:textId="77777777" w:rsidR="005729E7" w:rsidRDefault="005729E7" w:rsidP="00DD4BFE">
      <w:pPr>
        <w:pStyle w:val="ListParagraph"/>
        <w:numPr>
          <w:ilvl w:val="0"/>
          <w:numId w:val="28"/>
        </w:numPr>
      </w:pPr>
      <w:r>
        <w:t xml:space="preserve">Organize district effort to build TASC membership </w:t>
      </w:r>
    </w:p>
    <w:p w14:paraId="22FDD54C" w14:textId="773BD2A2" w:rsidR="005729E7" w:rsidRDefault="005729E7" w:rsidP="00DD4BFE">
      <w:pPr>
        <w:pStyle w:val="ListParagraph"/>
        <w:numPr>
          <w:ilvl w:val="0"/>
          <w:numId w:val="28"/>
        </w:numPr>
      </w:pPr>
      <w:r>
        <w:t>Insure timely, fair</w:t>
      </w:r>
      <w:r w:rsidR="007826E2">
        <w:t>,</w:t>
      </w:r>
      <w:r>
        <w:t xml:space="preserve"> and complete verification of award winning schools in the district </w:t>
      </w:r>
    </w:p>
    <w:p w14:paraId="52D5BDFF" w14:textId="77777777" w:rsidR="005729E7" w:rsidRDefault="005729E7" w:rsidP="00DD4BFE">
      <w:pPr>
        <w:pStyle w:val="ListParagraph"/>
        <w:numPr>
          <w:ilvl w:val="0"/>
          <w:numId w:val="29"/>
        </w:numPr>
      </w:pPr>
      <w:r>
        <w:t xml:space="preserve">Outstanding Student Councils </w:t>
      </w:r>
    </w:p>
    <w:p w14:paraId="6C4EF901" w14:textId="77777777" w:rsidR="005729E7" w:rsidRDefault="005729E7" w:rsidP="00DD4BFE">
      <w:pPr>
        <w:pStyle w:val="ListParagraph"/>
        <w:numPr>
          <w:ilvl w:val="0"/>
          <w:numId w:val="29"/>
        </w:numPr>
      </w:pPr>
      <w:r>
        <w:t xml:space="preserve">Outstanding Energy &amp; Environment Schools </w:t>
      </w:r>
    </w:p>
    <w:p w14:paraId="2CB39114" w14:textId="77777777" w:rsidR="005729E7" w:rsidRDefault="005729E7" w:rsidP="00DD4BFE">
      <w:pPr>
        <w:pStyle w:val="ListParagraph"/>
        <w:numPr>
          <w:ilvl w:val="0"/>
          <w:numId w:val="29"/>
        </w:numPr>
      </w:pPr>
      <w:r>
        <w:t xml:space="preserve">Outstanding Drugs, Alcohol, Safety, and Health Schools </w:t>
      </w:r>
    </w:p>
    <w:p w14:paraId="7FD16D86" w14:textId="77777777" w:rsidR="005729E7" w:rsidRDefault="005729E7" w:rsidP="00DD4BFE">
      <w:pPr>
        <w:pStyle w:val="ListParagraph"/>
        <w:numPr>
          <w:ilvl w:val="0"/>
          <w:numId w:val="29"/>
        </w:numPr>
      </w:pPr>
      <w:r>
        <w:t>Outstanding Pride &amp; Patriotism Schools</w:t>
      </w:r>
    </w:p>
    <w:p w14:paraId="2063B5E7" w14:textId="77777777" w:rsidR="005729E7" w:rsidRDefault="005729E7" w:rsidP="00DD4BFE">
      <w:pPr>
        <w:pStyle w:val="ListParagraph"/>
        <w:numPr>
          <w:ilvl w:val="0"/>
          <w:numId w:val="29"/>
        </w:numPr>
      </w:pPr>
      <w:r>
        <w:t xml:space="preserve">Community Service </w:t>
      </w:r>
    </w:p>
    <w:p w14:paraId="2C461B16" w14:textId="77777777" w:rsidR="005729E7" w:rsidRDefault="005729E7" w:rsidP="00DD4BFE">
      <w:pPr>
        <w:pStyle w:val="ListParagraph"/>
        <w:numPr>
          <w:ilvl w:val="0"/>
          <w:numId w:val="29"/>
        </w:numPr>
      </w:pPr>
      <w:r>
        <w:t>Sweepstakes Schools</w:t>
      </w:r>
    </w:p>
    <w:p w14:paraId="1889EF5D" w14:textId="54C7BAED" w:rsidR="005729E7" w:rsidRDefault="005729E7" w:rsidP="00DD4BFE">
      <w:pPr>
        <w:pStyle w:val="ListParagraph"/>
        <w:numPr>
          <w:ilvl w:val="0"/>
          <w:numId w:val="28"/>
        </w:numPr>
      </w:pPr>
      <w:r>
        <w:t xml:space="preserve">Report new officers to </w:t>
      </w:r>
      <w:r w:rsidR="00EB18D3">
        <w:t xml:space="preserve">the </w:t>
      </w:r>
      <w:r>
        <w:t>TASC office when elected</w:t>
      </w:r>
    </w:p>
    <w:p w14:paraId="7EB08A7D" w14:textId="77777777" w:rsidR="005729E7" w:rsidRDefault="005729E7" w:rsidP="00DD4BFE">
      <w:pPr>
        <w:pStyle w:val="ListParagraph"/>
        <w:numPr>
          <w:ilvl w:val="0"/>
          <w:numId w:val="28"/>
        </w:numPr>
      </w:pPr>
      <w:r>
        <w:t xml:space="preserve">Provide TASC with fall and spring meeting information </w:t>
      </w:r>
    </w:p>
    <w:p w14:paraId="55BDD718" w14:textId="77777777" w:rsidR="005729E7" w:rsidRDefault="005729E7" w:rsidP="00DD4BFE">
      <w:pPr>
        <w:pStyle w:val="ListParagraph"/>
        <w:numPr>
          <w:ilvl w:val="0"/>
          <w:numId w:val="28"/>
        </w:numPr>
      </w:pPr>
      <w:r>
        <w:t>Accept and route district rebate checks to the appropriate district officer</w:t>
      </w:r>
    </w:p>
    <w:p w14:paraId="6EF18CF5" w14:textId="77777777" w:rsidR="005729E7" w:rsidRDefault="005729E7" w:rsidP="00DD4BFE">
      <w:pPr>
        <w:pStyle w:val="ListParagraph"/>
        <w:numPr>
          <w:ilvl w:val="0"/>
          <w:numId w:val="28"/>
        </w:numPr>
      </w:pPr>
      <w:r>
        <w:t xml:space="preserve">Preside over any appeal process at the district level </w:t>
      </w:r>
    </w:p>
    <w:p w14:paraId="43B979A8" w14:textId="4ADEA5AF" w:rsidR="005729E7" w:rsidRDefault="005729E7" w:rsidP="00DD4BFE">
      <w:pPr>
        <w:pStyle w:val="ListParagraph"/>
        <w:numPr>
          <w:ilvl w:val="0"/>
          <w:numId w:val="28"/>
        </w:numPr>
      </w:pPr>
      <w:r>
        <w:t xml:space="preserve">Notify </w:t>
      </w:r>
      <w:r w:rsidR="00EB18D3">
        <w:t xml:space="preserve">the </w:t>
      </w:r>
      <w:r>
        <w:t>TASC Office of any significant problem in the district that might impact the district’s credibility or ability to operate effectively</w:t>
      </w:r>
    </w:p>
    <w:p w14:paraId="3D7CF62D" w14:textId="7BEC30C3" w:rsidR="005729E7" w:rsidRDefault="005729E7" w:rsidP="00DD4BFE">
      <w:pPr>
        <w:pStyle w:val="ListParagraph"/>
        <w:numPr>
          <w:ilvl w:val="0"/>
          <w:numId w:val="28"/>
        </w:numPr>
      </w:pPr>
      <w:r>
        <w:t xml:space="preserve">Represent the district at state-level meetings for TASC (State Conference, Advisors Workshop, Leadership Retreat, State Steering Committee </w:t>
      </w:r>
      <w:r w:rsidR="007826E2">
        <w:t xml:space="preserve">Retreat, </w:t>
      </w:r>
      <w:r>
        <w:t xml:space="preserve">and others) </w:t>
      </w:r>
    </w:p>
    <w:p w14:paraId="7DFCF582" w14:textId="77777777" w:rsidR="005729E7" w:rsidRDefault="005729E7" w:rsidP="00DD4BFE">
      <w:pPr>
        <w:pStyle w:val="ListParagraph"/>
        <w:numPr>
          <w:ilvl w:val="0"/>
          <w:numId w:val="28"/>
        </w:numPr>
      </w:pPr>
      <w:r>
        <w:t>Ensure that a copy of the District Constitution is regularly reviewed and on file with TASC.</w:t>
      </w:r>
    </w:p>
    <w:p w14:paraId="6C638245" w14:textId="77777777" w:rsidR="005729E7" w:rsidRDefault="005729E7" w:rsidP="00DD4BFE">
      <w:pPr>
        <w:pStyle w:val="ListParagraph"/>
        <w:numPr>
          <w:ilvl w:val="0"/>
          <w:numId w:val="28"/>
        </w:numPr>
      </w:pPr>
      <w:r>
        <w:t>Ensure the district follows TASC Best Practices for Districts.</w:t>
      </w:r>
    </w:p>
    <w:p w14:paraId="40898F9F" w14:textId="77777777" w:rsidR="005729E7" w:rsidRDefault="005729E7" w:rsidP="00DD4BFE">
      <w:pPr>
        <w:pStyle w:val="ListParagraph"/>
        <w:numPr>
          <w:ilvl w:val="0"/>
          <w:numId w:val="28"/>
        </w:numPr>
      </w:pPr>
      <w:r>
        <w:t>Promote TASC programs and activities</w:t>
      </w:r>
    </w:p>
    <w:p w14:paraId="785798A8" w14:textId="77777777" w:rsidR="005729E7" w:rsidRDefault="005729E7" w:rsidP="00DD4BFE">
      <w:pPr>
        <w:pStyle w:val="ListParagraph"/>
        <w:numPr>
          <w:ilvl w:val="0"/>
          <w:numId w:val="28"/>
        </w:numPr>
      </w:pPr>
      <w:r>
        <w:t xml:space="preserve">Attend the State Steering Committee Retreat or assign a proxy.  </w:t>
      </w:r>
    </w:p>
    <w:p w14:paraId="53885353" w14:textId="260C9C9A" w:rsidR="005729E7" w:rsidRDefault="005729E7" w:rsidP="005729E7">
      <w:pPr>
        <w:ind w:left="360"/>
      </w:pPr>
      <w:r>
        <w:t xml:space="preserve">TASC will communicate with District President School sponsors through </w:t>
      </w:r>
      <w:r w:rsidR="00EB18D3">
        <w:t>mailouts</w:t>
      </w:r>
      <w:r>
        <w:t xml:space="preserve"> and e-mail.  Presidents should expect information to be posted on the TASC website in early fall and early spring.  Each communication will cover pertinent information for the fall and spring semesters.  Please read this information carefully, </w:t>
      </w:r>
      <w:r w:rsidR="006D3A9C" w:rsidRPr="006D3A9C">
        <w:t>particularly the dates and requ</w:t>
      </w:r>
      <w:r w:rsidR="006D3A9C">
        <w:t xml:space="preserve">the </w:t>
      </w:r>
      <w:r w:rsidR="006D3A9C" w:rsidRPr="006D3A9C">
        <w:t>ested information</w:t>
      </w:r>
      <w:r>
        <w:t xml:space="preserve">.  District information will be posted on the District Landing Page on the TASC website.  </w:t>
      </w:r>
      <w:r w:rsidR="00EB18D3" w:rsidRPr="00EB18D3">
        <w:t>If someone in your district other than the president or coordinator needs</w:t>
      </w:r>
      <w:r>
        <w:t xml:space="preserve"> access to this, notify the TASC Director. </w:t>
      </w:r>
    </w:p>
    <w:p w14:paraId="5C6BA08D" w14:textId="7740F424" w:rsidR="005729E7" w:rsidRDefault="005729E7" w:rsidP="00C92CC9"/>
    <w:p w14:paraId="4A8C677F" w14:textId="75F4F6C9" w:rsidR="005729E7" w:rsidRDefault="005729E7" w:rsidP="005729E7">
      <w:pPr>
        <w:pStyle w:val="Footer"/>
        <w:ind w:left="360"/>
      </w:pPr>
      <w:r w:rsidRPr="00FE6E39">
        <w:lastRenderedPageBreak/>
        <w:t>TASC Board Orientation Handbook 202</w:t>
      </w:r>
      <w:r w:rsidR="00933E39">
        <w:t>2</w:t>
      </w:r>
      <w:r w:rsidR="007549BA">
        <w:t>-2</w:t>
      </w:r>
      <w:r w:rsidR="00933E39">
        <w:t>3</w:t>
      </w:r>
    </w:p>
    <w:p w14:paraId="6307085C" w14:textId="3479E5BA" w:rsidR="003200C1" w:rsidRDefault="003200C1" w:rsidP="003200C1">
      <w:pPr>
        <w:pStyle w:val="Heading1"/>
      </w:pPr>
      <w:bookmarkStart w:id="25" w:name="_Toc78036263"/>
      <w:r>
        <w:t>TASC DISTRICT COORDINATOR ROLE</w:t>
      </w:r>
      <w:bookmarkEnd w:id="25"/>
    </w:p>
    <w:p w14:paraId="244942EB" w14:textId="0816F0E0" w:rsidR="003200C1" w:rsidRDefault="004316A3" w:rsidP="003200C1">
      <w:r w:rsidRPr="004316A3">
        <w:t>According to specifics outlined in the district constitution, the TASC District Coordinator is an individual (not a school) elected or selected by advisors in the TASC district</w:t>
      </w:r>
      <w:r w:rsidR="003200C1">
        <w:t>.  This is generally a person with some longevity and experience in the district who is familiar with district processes, traditions, and operational structure.  The district coordinator is a resource for the current district officers and for all advisors in the district.</w:t>
      </w:r>
    </w:p>
    <w:p w14:paraId="4D78D2CF" w14:textId="506A2CC0" w:rsidR="003200C1" w:rsidRPr="003200C1" w:rsidRDefault="003200C1" w:rsidP="003200C1">
      <w:pPr>
        <w:rPr>
          <w:b/>
          <w:bCs/>
        </w:rPr>
      </w:pPr>
      <w:r w:rsidRPr="003200C1">
        <w:rPr>
          <w:b/>
          <w:bCs/>
        </w:rPr>
        <w:t>Duties of TASC District Coordinator regarding TASC Office:</w:t>
      </w:r>
    </w:p>
    <w:p w14:paraId="1A38E1B4" w14:textId="49C1B319" w:rsidR="003200C1" w:rsidRDefault="003200C1" w:rsidP="00DD4BFE">
      <w:pPr>
        <w:pStyle w:val="ListParagraph"/>
        <w:numPr>
          <w:ilvl w:val="0"/>
          <w:numId w:val="30"/>
        </w:numPr>
      </w:pPr>
      <w:r>
        <w:t>Provide structure and guidance for District Executive officers. This is especially important when the officers are not familiar with standard district responsibilities and procedures.</w:t>
      </w:r>
    </w:p>
    <w:p w14:paraId="2664FCEB" w14:textId="155EC8DD" w:rsidR="003200C1" w:rsidRDefault="003200C1" w:rsidP="00DD4BFE">
      <w:pPr>
        <w:pStyle w:val="ListParagraph"/>
        <w:numPr>
          <w:ilvl w:val="0"/>
          <w:numId w:val="30"/>
        </w:numPr>
      </w:pPr>
      <w:r>
        <w:t xml:space="preserve">Serve as a resource to ensure that proper financial procedures are followed, and the district constitution updated. </w:t>
      </w:r>
    </w:p>
    <w:p w14:paraId="5A5101B1" w14:textId="41668552" w:rsidR="003200C1" w:rsidRDefault="003200C1" w:rsidP="00DD4BFE">
      <w:pPr>
        <w:pStyle w:val="ListParagraph"/>
        <w:numPr>
          <w:ilvl w:val="0"/>
          <w:numId w:val="30"/>
        </w:numPr>
      </w:pPr>
      <w:r>
        <w:t>Know the state and district constitutions and have them with you at all meetings. (Copy of state constitution is</w:t>
      </w:r>
      <w:r w:rsidR="0054542C">
        <w:t xml:space="preserve"> </w:t>
      </w:r>
      <w:r>
        <w:t xml:space="preserve">on the TASC website.) </w:t>
      </w:r>
    </w:p>
    <w:p w14:paraId="58033293" w14:textId="15156F63" w:rsidR="003200C1" w:rsidRDefault="003200C1" w:rsidP="00DD4BFE">
      <w:pPr>
        <w:pStyle w:val="ListParagraph"/>
        <w:numPr>
          <w:ilvl w:val="0"/>
          <w:numId w:val="30"/>
        </w:numPr>
      </w:pPr>
      <w:r>
        <w:t>Supervise the District Advisor of the Year selection and ensure that the TASC office is notified of nominees for Eddie G. Bull and Warren E. Shull Advisor of the Year</w:t>
      </w:r>
      <w:r w:rsidR="0054542C">
        <w:t xml:space="preserve"> </w:t>
      </w:r>
      <w:r>
        <w:t xml:space="preserve">(optional). (Information sent to District Coordinators in the fall.) </w:t>
      </w:r>
    </w:p>
    <w:p w14:paraId="2F375D5C" w14:textId="6B6598B9" w:rsidR="003200C1" w:rsidRDefault="003200C1" w:rsidP="00DD4BFE">
      <w:pPr>
        <w:pStyle w:val="ListParagraph"/>
        <w:numPr>
          <w:ilvl w:val="0"/>
          <w:numId w:val="30"/>
        </w:numPr>
      </w:pPr>
      <w:r>
        <w:t xml:space="preserve">Contact and consult with the TASC Director when problems develop in the district. </w:t>
      </w:r>
    </w:p>
    <w:p w14:paraId="443857CE" w14:textId="3E243A65" w:rsidR="003200C1" w:rsidRDefault="003200C1" w:rsidP="00DD4BFE">
      <w:pPr>
        <w:pStyle w:val="ListParagraph"/>
        <w:numPr>
          <w:ilvl w:val="0"/>
          <w:numId w:val="30"/>
        </w:numPr>
      </w:pPr>
      <w:r>
        <w:t xml:space="preserve">Recommend to the state office ways to improve state and district student council work. </w:t>
      </w:r>
    </w:p>
    <w:p w14:paraId="5D5FB349" w14:textId="52FC5200" w:rsidR="003200C1" w:rsidRDefault="003200C1" w:rsidP="00DD4BFE">
      <w:pPr>
        <w:pStyle w:val="ListParagraph"/>
        <w:numPr>
          <w:ilvl w:val="0"/>
          <w:numId w:val="30"/>
        </w:numPr>
      </w:pPr>
      <w:r>
        <w:t xml:space="preserve">Represent the district at conferences such as District meetings, State Conferences, Advisors Workshop, and State Steering Committee Retreat. </w:t>
      </w:r>
    </w:p>
    <w:p w14:paraId="07242F3C" w14:textId="0D0EFE41" w:rsidR="003200C1" w:rsidRDefault="003200C1" w:rsidP="00DD4BFE">
      <w:pPr>
        <w:pStyle w:val="ListParagraph"/>
        <w:numPr>
          <w:ilvl w:val="0"/>
          <w:numId w:val="30"/>
        </w:numPr>
      </w:pPr>
      <w:r>
        <w:t xml:space="preserve">Ensure that a copy of the district constitution is on file with the TASC state office. </w:t>
      </w:r>
    </w:p>
    <w:p w14:paraId="72709121" w14:textId="13332A9B" w:rsidR="003200C1" w:rsidRDefault="003200C1" w:rsidP="00DD4BFE">
      <w:pPr>
        <w:pStyle w:val="ListParagraph"/>
        <w:numPr>
          <w:ilvl w:val="0"/>
          <w:numId w:val="30"/>
        </w:numPr>
      </w:pPr>
      <w:r>
        <w:t xml:space="preserve">Serve as a resource to the state office ensuring that the TASC District voice is heard. </w:t>
      </w:r>
    </w:p>
    <w:p w14:paraId="4DC5A800" w14:textId="76256525" w:rsidR="003200C1" w:rsidRDefault="003200C1" w:rsidP="00DD4BFE">
      <w:pPr>
        <w:pStyle w:val="ListParagraph"/>
        <w:numPr>
          <w:ilvl w:val="0"/>
          <w:numId w:val="30"/>
        </w:numPr>
      </w:pPr>
      <w:r>
        <w:t>Work with the District President to:</w:t>
      </w:r>
    </w:p>
    <w:p w14:paraId="32CAF698" w14:textId="77777777" w:rsidR="003200C1" w:rsidRDefault="003200C1" w:rsidP="00DD4BFE">
      <w:pPr>
        <w:pStyle w:val="ListParagraph"/>
        <w:numPr>
          <w:ilvl w:val="0"/>
          <w:numId w:val="31"/>
        </w:numPr>
      </w:pPr>
      <w:r>
        <w:t xml:space="preserve">Promote membership by maintaining membership goals and encouraging member school involvement </w:t>
      </w:r>
    </w:p>
    <w:p w14:paraId="333D3970" w14:textId="77777777" w:rsidR="003200C1" w:rsidRDefault="003200C1" w:rsidP="00DD4BFE">
      <w:pPr>
        <w:pStyle w:val="ListParagraph"/>
        <w:numPr>
          <w:ilvl w:val="0"/>
          <w:numId w:val="31"/>
        </w:numPr>
      </w:pPr>
      <w:r>
        <w:t xml:space="preserve">Make recommendations to the District Executive Committee for appropriate supervision and control of district conferences </w:t>
      </w:r>
    </w:p>
    <w:p w14:paraId="64B2192D" w14:textId="78BE3811" w:rsidR="003200C1" w:rsidRDefault="003200C1" w:rsidP="00DD4BFE">
      <w:pPr>
        <w:pStyle w:val="ListParagraph"/>
        <w:numPr>
          <w:ilvl w:val="0"/>
          <w:numId w:val="31"/>
        </w:numPr>
      </w:pPr>
      <w:r>
        <w:t>Promote TASC programs and activities</w:t>
      </w:r>
    </w:p>
    <w:p w14:paraId="3AB76284" w14:textId="14208AE0" w:rsidR="003200C1" w:rsidRDefault="003200C1" w:rsidP="00DD4BFE">
      <w:pPr>
        <w:pStyle w:val="ListParagraph"/>
        <w:numPr>
          <w:ilvl w:val="0"/>
          <w:numId w:val="31"/>
        </w:numPr>
      </w:pPr>
      <w:r>
        <w:t>Seek out and mentor new advisors as well as encouraging all advisors to take an active role in district and state activities.</w:t>
      </w:r>
    </w:p>
    <w:p w14:paraId="46214016" w14:textId="565F7832" w:rsidR="005729E7" w:rsidRDefault="003200C1" w:rsidP="00DD4BFE">
      <w:pPr>
        <w:pStyle w:val="ListParagraph"/>
        <w:numPr>
          <w:ilvl w:val="0"/>
          <w:numId w:val="30"/>
        </w:numPr>
      </w:pPr>
      <w:r>
        <w:t>Attend the TASC State Steering Committee or assign a proxy to do so.</w:t>
      </w:r>
    </w:p>
    <w:p w14:paraId="575D18E5" w14:textId="256D492F" w:rsidR="005729E7" w:rsidRDefault="005729E7" w:rsidP="005729E7">
      <w:pPr>
        <w:pStyle w:val="Footer"/>
        <w:ind w:left="360"/>
      </w:pPr>
      <w:r w:rsidRPr="00FE6E39">
        <w:lastRenderedPageBreak/>
        <w:t>TASC Board Orientation Handbook 202</w:t>
      </w:r>
      <w:r w:rsidR="0054542C">
        <w:t>2</w:t>
      </w:r>
      <w:r w:rsidR="00D74D02">
        <w:t>-2</w:t>
      </w:r>
      <w:r w:rsidR="0054542C">
        <w:t>3</w:t>
      </w:r>
    </w:p>
    <w:p w14:paraId="424DA49A" w14:textId="6037020C" w:rsidR="007C4453" w:rsidRDefault="007C4453" w:rsidP="007C4453">
      <w:pPr>
        <w:pStyle w:val="Heading1"/>
      </w:pPr>
      <w:bookmarkStart w:id="26" w:name="_Toc78036264"/>
      <w:r>
        <w:t>TASC district finances / insurance</w:t>
      </w:r>
      <w:bookmarkEnd w:id="26"/>
    </w:p>
    <w:p w14:paraId="0E47FCA3" w14:textId="77777777" w:rsidR="007C4453" w:rsidRPr="007C4453" w:rsidRDefault="007C4453" w:rsidP="007C4453">
      <w:pPr>
        <w:rPr>
          <w:b/>
        </w:rPr>
      </w:pPr>
      <w:r w:rsidRPr="007C4453">
        <w:rPr>
          <w:b/>
        </w:rPr>
        <w:t>ISSUES REGARDING DISTRICT FINANCES</w:t>
      </w:r>
    </w:p>
    <w:p w14:paraId="5630C3F4" w14:textId="53D579B7" w:rsidR="007C4453" w:rsidRDefault="007C4453" w:rsidP="007C4453">
      <w:r>
        <w:t>It is vitally important that the TASC District has a process in place that will provide checks and balances for money collected and spent at the TASC District level. Many districts have established specific bank accounts. This is easy to do and may be simpler than running TASC District monies through different school accounts each year. It is generally preferable to establish such an account in a central location within the district, and to have two persons authorized to sign for the funds (in case of emergencies).</w:t>
      </w:r>
    </w:p>
    <w:p w14:paraId="13A50312" w14:textId="6AA5A045" w:rsidR="007C4453" w:rsidRDefault="007C4453" w:rsidP="007C4453">
      <w:r>
        <w:t xml:space="preserve">In matters of finance, the state organization and district organizations are entirely separate. To simplify dues collection, TASC will collect both state and district dues and will rebate dues to the districts. The TASC tax identification (EIN) number </w:t>
      </w:r>
      <w:r w:rsidRPr="0054542C">
        <w:rPr>
          <w:u w:val="single"/>
        </w:rPr>
        <w:t>may not be used</w:t>
      </w:r>
      <w:r>
        <w:t xml:space="preserve"> by individual districts.</w:t>
      </w:r>
    </w:p>
    <w:p w14:paraId="6F026642" w14:textId="50B96F39" w:rsidR="00C33FBD" w:rsidRPr="0054542C" w:rsidRDefault="00C33FBD" w:rsidP="007C4453">
      <w:pPr>
        <w:rPr>
          <w:b/>
          <w:bCs/>
        </w:rPr>
      </w:pPr>
      <w:r w:rsidRPr="0054542C">
        <w:rPr>
          <w:b/>
          <w:bCs/>
        </w:rPr>
        <w:t>Under no circumstances may a TASC District Association use the TASC tax number.</w:t>
      </w:r>
    </w:p>
    <w:p w14:paraId="34D7DC67" w14:textId="0674774F" w:rsidR="007C4453" w:rsidRPr="007C4453" w:rsidRDefault="007C4453" w:rsidP="007C4453">
      <w:pPr>
        <w:rPr>
          <w:u w:val="single"/>
        </w:rPr>
      </w:pPr>
      <w:r w:rsidRPr="007C4453">
        <w:rPr>
          <w:u w:val="single"/>
        </w:rPr>
        <w:t>No one at the state level is qualified to be a financial advisor. The following suggestions are general in nature and are intended to be used only as a guide.</w:t>
      </w:r>
    </w:p>
    <w:p w14:paraId="073CE7B3" w14:textId="0B0BFF07" w:rsidR="007C4453" w:rsidRPr="007C4453" w:rsidRDefault="007C4453" w:rsidP="00DD4BFE">
      <w:pPr>
        <w:pStyle w:val="ListParagraph"/>
        <w:numPr>
          <w:ilvl w:val="0"/>
          <w:numId w:val="32"/>
        </w:numPr>
      </w:pPr>
      <w:r w:rsidRPr="007C4453">
        <w:t>To set up a bank account, a TASC District must have an employer identification number (EIN.) With this number in hand, the District can open a checking account at any bank to use for depositing District funds and paying District bills. Talk with your banker about setting up an account and establishing an EIN. You may also see form SS4 on the IRS website.</w:t>
      </w:r>
    </w:p>
    <w:p w14:paraId="55126FA8" w14:textId="5868B986" w:rsidR="007C4453" w:rsidRPr="007C4453" w:rsidRDefault="007C4453" w:rsidP="00DD4BFE">
      <w:pPr>
        <w:pStyle w:val="ListParagraph"/>
        <w:numPr>
          <w:ilvl w:val="0"/>
          <w:numId w:val="32"/>
        </w:numPr>
      </w:pPr>
      <w:r w:rsidRPr="007C4453">
        <w:t>If you don’t have an EIN, the IRS makes it easy to obtain one on-line. Google EIN IRS, and options for securing this number will pop up.</w:t>
      </w:r>
    </w:p>
    <w:p w14:paraId="53F5A134" w14:textId="6C015987" w:rsidR="007C4453" w:rsidRPr="007C4453" w:rsidRDefault="007C4453" w:rsidP="00DD4BFE">
      <w:pPr>
        <w:pStyle w:val="ListParagraph"/>
        <w:numPr>
          <w:ilvl w:val="0"/>
          <w:numId w:val="32"/>
        </w:numPr>
      </w:pPr>
      <w:r w:rsidRPr="007C4453">
        <w:t>Should you need to change addresses with the IRS regarding your EIN, go online to find a change of address form.</w:t>
      </w:r>
    </w:p>
    <w:p w14:paraId="6CB37279" w14:textId="482D81B5" w:rsidR="007C4453" w:rsidRPr="007C4453" w:rsidRDefault="007C4453" w:rsidP="00DD4BFE">
      <w:pPr>
        <w:pStyle w:val="ListParagraph"/>
        <w:numPr>
          <w:ilvl w:val="0"/>
          <w:numId w:val="32"/>
        </w:numPr>
      </w:pPr>
      <w:r w:rsidRPr="007C4453">
        <w:t>Some ISD’s require that a TASC District be approved as a vendor with the ISD before the ISD will cut a check to register a student council for an event with that TASC District. In that case, the District can provide the EIN and a W9 (which can be found online with the IRS) to the ISD.</w:t>
      </w:r>
    </w:p>
    <w:p w14:paraId="3B3B8FAE" w14:textId="70A5AB95" w:rsidR="007C4453" w:rsidRPr="007C4453" w:rsidRDefault="007C4453" w:rsidP="00DD4BFE">
      <w:pPr>
        <w:pStyle w:val="ListParagraph"/>
        <w:numPr>
          <w:ilvl w:val="0"/>
          <w:numId w:val="32"/>
        </w:numPr>
      </w:pPr>
      <w:r w:rsidRPr="007C4453">
        <w:t>If you are asked to provide a W9, that can be found on the IRS website.</w:t>
      </w:r>
    </w:p>
    <w:p w14:paraId="6C9A0EAA" w14:textId="47E8582A" w:rsidR="007C4453" w:rsidRPr="007C4453" w:rsidRDefault="007C4453" w:rsidP="00DD4BFE">
      <w:pPr>
        <w:pStyle w:val="ListParagraph"/>
        <w:numPr>
          <w:ilvl w:val="0"/>
          <w:numId w:val="32"/>
        </w:numPr>
      </w:pPr>
      <w:r w:rsidRPr="007C4453">
        <w:t>If you are paying for services, consult the instructions for 1099’s to determine if you have a reporting requirement.</w:t>
      </w:r>
    </w:p>
    <w:p w14:paraId="211C25BD" w14:textId="386737E8" w:rsidR="007C4453" w:rsidRPr="007C4453" w:rsidRDefault="007C4453" w:rsidP="00DD4BFE">
      <w:pPr>
        <w:pStyle w:val="ListParagraph"/>
        <w:numPr>
          <w:ilvl w:val="0"/>
          <w:numId w:val="32"/>
        </w:numPr>
      </w:pPr>
      <w:r w:rsidRPr="007C4453">
        <w:t>It is good practice to have a receipt process in place regarding collection, expenditure, and transfer of funds.</w:t>
      </w:r>
    </w:p>
    <w:p w14:paraId="26E38B78" w14:textId="24117F0C" w:rsidR="007549BA" w:rsidRPr="007C4453" w:rsidRDefault="007C4453" w:rsidP="007549BA">
      <w:pPr>
        <w:pStyle w:val="ListParagraph"/>
        <w:numPr>
          <w:ilvl w:val="0"/>
          <w:numId w:val="32"/>
        </w:numPr>
      </w:pPr>
      <w:r w:rsidRPr="007C4453">
        <w:t>Each year the district board should be provided an accounting of district funds, and an audit should be done. Keep records for at least seven years.</w:t>
      </w:r>
    </w:p>
    <w:p w14:paraId="7871FC4B" w14:textId="77777777" w:rsidR="007C4453" w:rsidRPr="007C4453" w:rsidRDefault="007C4453" w:rsidP="007C4453">
      <w:pPr>
        <w:rPr>
          <w:b/>
        </w:rPr>
      </w:pPr>
      <w:r w:rsidRPr="007C4453">
        <w:rPr>
          <w:b/>
        </w:rPr>
        <w:t>TASC DISTRICT INSURANCE FOR EVENTS</w:t>
      </w:r>
    </w:p>
    <w:p w14:paraId="76FADD7E" w14:textId="726E921D" w:rsidR="007C4453" w:rsidRPr="007C4453" w:rsidRDefault="007C4453" w:rsidP="007C4453">
      <w:r>
        <w:t xml:space="preserve">TASC District events are covered by TASC liability insurance. If a facility being used by your TASC District requires proof of insurance, this can be provided to the district president school by the state office. To secure a TASC certificate of insurance, contact </w:t>
      </w:r>
      <w:r w:rsidR="00126711">
        <w:t>Patty Wangler</w:t>
      </w:r>
      <w:r>
        <w:t xml:space="preserve"> at the state office and request this in writing (email will suffice). If there is specific language required by the facility, it is important that this be included in the request, along with the best method of sending you the certificate. The TASC insurance certificate will provide liability coverage of $1,000,000 (which is standard for most facilities). In addition, TASC has a $1,000,000 policy covering sexual abuse and molestation.</w:t>
      </w:r>
    </w:p>
    <w:p w14:paraId="7D9BD84B" w14:textId="35BAD086" w:rsidR="0089335B" w:rsidRDefault="0089335B" w:rsidP="0089335B">
      <w:pPr>
        <w:pStyle w:val="Footer"/>
        <w:ind w:left="360"/>
      </w:pPr>
      <w:r w:rsidRPr="00FE6E39">
        <w:lastRenderedPageBreak/>
        <w:t>TASC Board Orientation Handbook 202</w:t>
      </w:r>
      <w:r w:rsidR="00DC223D">
        <w:t>2</w:t>
      </w:r>
      <w:r w:rsidR="00D74D02">
        <w:t>-2</w:t>
      </w:r>
      <w:r w:rsidR="00DC223D">
        <w:t>3</w:t>
      </w:r>
    </w:p>
    <w:p w14:paraId="69C280C2" w14:textId="27BE4B96" w:rsidR="007C4453" w:rsidRDefault="007C4453" w:rsidP="007C4453">
      <w:pPr>
        <w:pStyle w:val="Heading1"/>
      </w:pPr>
      <w:bookmarkStart w:id="27" w:name="_Toc78036265"/>
      <w:r>
        <w:t>GUIDELINES FOR BEST PRACTICES OF A TASC DISTRICT</w:t>
      </w:r>
      <w:bookmarkEnd w:id="27"/>
    </w:p>
    <w:p w14:paraId="4989BF49" w14:textId="302768AE" w:rsidR="007C4453" w:rsidRDefault="00985781" w:rsidP="007C4453">
      <w:r>
        <w:t>ORGANIZATIONAL STRUCTURE:</w:t>
      </w:r>
    </w:p>
    <w:p w14:paraId="69AE820F" w14:textId="77777777" w:rsidR="007C4453" w:rsidRDefault="007C4453" w:rsidP="00DD4BFE">
      <w:pPr>
        <w:pStyle w:val="ListParagraph"/>
        <w:numPr>
          <w:ilvl w:val="0"/>
          <w:numId w:val="33"/>
        </w:numPr>
      </w:pPr>
      <w:r>
        <w:t xml:space="preserve">Have a constitution, and have that constitution on file with the TASC office </w:t>
      </w:r>
    </w:p>
    <w:p w14:paraId="7EAC287F" w14:textId="77777777" w:rsidR="007C4453" w:rsidRDefault="007C4453" w:rsidP="00DD4BFE">
      <w:pPr>
        <w:pStyle w:val="ListParagraph"/>
        <w:numPr>
          <w:ilvl w:val="0"/>
          <w:numId w:val="33"/>
        </w:numPr>
      </w:pPr>
      <w:r>
        <w:t xml:space="preserve">Have a District Coordinator </w:t>
      </w:r>
    </w:p>
    <w:p w14:paraId="1B05495C" w14:textId="77777777" w:rsidR="007C4453" w:rsidRDefault="007C4453" w:rsidP="00DD4BFE">
      <w:pPr>
        <w:pStyle w:val="ListParagraph"/>
        <w:numPr>
          <w:ilvl w:val="0"/>
          <w:numId w:val="33"/>
        </w:numPr>
      </w:pPr>
      <w:r>
        <w:t xml:space="preserve">Have a systematic election of officers with clearly stated expectations. Those elected should represent the interests of the whole district. To run for a district office, the school’s principal must sign the intent to run for office form. To be a district officer, a school must be a current member of TASC. </w:t>
      </w:r>
    </w:p>
    <w:p w14:paraId="3389AEA0" w14:textId="06F5AC72" w:rsidR="007C4453" w:rsidRDefault="00985781" w:rsidP="007C4453">
      <w:r>
        <w:t>OPERATIONS:</w:t>
      </w:r>
    </w:p>
    <w:p w14:paraId="598BC768" w14:textId="77777777" w:rsidR="007C4453" w:rsidRDefault="007C4453" w:rsidP="00DD4BFE">
      <w:pPr>
        <w:pStyle w:val="ListParagraph"/>
        <w:numPr>
          <w:ilvl w:val="0"/>
          <w:numId w:val="34"/>
        </w:numPr>
      </w:pPr>
      <w:r>
        <w:t xml:space="preserve">Meetings: </w:t>
      </w:r>
    </w:p>
    <w:p w14:paraId="28BF5EDD" w14:textId="77777777" w:rsidR="007C4453" w:rsidRPr="00F0596B" w:rsidRDefault="007C4453" w:rsidP="00DD4BFE">
      <w:pPr>
        <w:pStyle w:val="ListParagraph"/>
        <w:numPr>
          <w:ilvl w:val="0"/>
          <w:numId w:val="35"/>
        </w:numPr>
      </w:pPr>
      <w:r w:rsidRPr="00F0596B">
        <w:t xml:space="preserve">The Executive Board should meet at least twice a year with time for training/team building </w:t>
      </w:r>
    </w:p>
    <w:p w14:paraId="33CE9F3B" w14:textId="77777777" w:rsidR="007C4453" w:rsidRPr="00F0596B" w:rsidRDefault="007C4453" w:rsidP="00DD4BFE">
      <w:pPr>
        <w:pStyle w:val="ListParagraph"/>
        <w:numPr>
          <w:ilvl w:val="0"/>
          <w:numId w:val="35"/>
        </w:numPr>
      </w:pPr>
      <w:r w:rsidRPr="00F0596B">
        <w:t xml:space="preserve">Conduct general meetings with the entire district (conventions/forums/retreats) </w:t>
      </w:r>
    </w:p>
    <w:p w14:paraId="04F6266E" w14:textId="77777777" w:rsidR="007C4453" w:rsidRDefault="007C4453" w:rsidP="00DD4BFE">
      <w:pPr>
        <w:pStyle w:val="ListParagraph"/>
        <w:numPr>
          <w:ilvl w:val="0"/>
          <w:numId w:val="35"/>
        </w:numPr>
      </w:pPr>
      <w:r w:rsidRPr="00F0596B">
        <w:t>Committee Meetings</w:t>
      </w:r>
      <w:r>
        <w:t xml:space="preserve">:  as warranted </w:t>
      </w:r>
    </w:p>
    <w:p w14:paraId="45A9E4D7" w14:textId="77777777" w:rsidR="007C4453" w:rsidRDefault="007C4453" w:rsidP="00DD4BFE">
      <w:pPr>
        <w:pStyle w:val="ListParagraph"/>
        <w:numPr>
          <w:ilvl w:val="0"/>
          <w:numId w:val="34"/>
        </w:numPr>
      </w:pPr>
      <w:r>
        <w:t xml:space="preserve">Have a written agenda for each meeting created by the president school </w:t>
      </w:r>
    </w:p>
    <w:p w14:paraId="64BD5E61" w14:textId="77777777" w:rsidR="007C4453" w:rsidRDefault="007C4453" w:rsidP="00DD4BFE">
      <w:pPr>
        <w:pStyle w:val="ListParagraph"/>
        <w:numPr>
          <w:ilvl w:val="0"/>
          <w:numId w:val="34"/>
        </w:numPr>
      </w:pPr>
      <w:r>
        <w:t xml:space="preserve">After the meeting, minutes should be prepared by the secretary school: </w:t>
      </w:r>
    </w:p>
    <w:p w14:paraId="121F2405" w14:textId="77777777" w:rsidR="007C4453" w:rsidRDefault="007C4453" w:rsidP="00DD4BFE">
      <w:pPr>
        <w:pStyle w:val="ListParagraph"/>
        <w:numPr>
          <w:ilvl w:val="1"/>
          <w:numId w:val="36"/>
        </w:numPr>
      </w:pPr>
      <w:r>
        <w:t xml:space="preserve">Copies of the minutes should be sent to the Executive Board within two weeks after meeting for approval </w:t>
      </w:r>
    </w:p>
    <w:p w14:paraId="05167743" w14:textId="77777777" w:rsidR="007C4453" w:rsidRDefault="007C4453" w:rsidP="00DD4BFE">
      <w:pPr>
        <w:pStyle w:val="ListParagraph"/>
        <w:numPr>
          <w:ilvl w:val="1"/>
          <w:numId w:val="36"/>
        </w:numPr>
      </w:pPr>
      <w:r>
        <w:t xml:space="preserve">Approved minutes, including the agenda, will be provided to members </w:t>
      </w:r>
    </w:p>
    <w:p w14:paraId="31206E68" w14:textId="77777777" w:rsidR="007C4453" w:rsidRDefault="007C4453" w:rsidP="00DD4BFE">
      <w:pPr>
        <w:pStyle w:val="ListParagraph"/>
        <w:numPr>
          <w:ilvl w:val="1"/>
          <w:numId w:val="36"/>
        </w:numPr>
      </w:pPr>
      <w:r>
        <w:t xml:space="preserve">Secretary school and District Coordinator will maintain the record of minutes for five years </w:t>
      </w:r>
    </w:p>
    <w:p w14:paraId="42CD545D" w14:textId="77777777" w:rsidR="007C4453" w:rsidRDefault="007C4453" w:rsidP="00DD4BFE">
      <w:pPr>
        <w:pStyle w:val="ListParagraph"/>
        <w:numPr>
          <w:ilvl w:val="0"/>
          <w:numId w:val="34"/>
        </w:numPr>
      </w:pPr>
      <w:r>
        <w:t xml:space="preserve">Awards report submitted to TASC and provided to districts by President school according to TASC deadline </w:t>
      </w:r>
    </w:p>
    <w:p w14:paraId="58CD273E" w14:textId="758B806D" w:rsidR="007C4453" w:rsidRDefault="00985781" w:rsidP="007C4453">
      <w:r>
        <w:t>COMMITTEES:</w:t>
      </w:r>
    </w:p>
    <w:p w14:paraId="51676338" w14:textId="1353D020" w:rsidR="007C4453" w:rsidRDefault="007C4453" w:rsidP="00DD4BFE">
      <w:pPr>
        <w:pStyle w:val="ListParagraph"/>
        <w:numPr>
          <w:ilvl w:val="0"/>
          <w:numId w:val="37"/>
        </w:numPr>
      </w:pPr>
      <w:r>
        <w:t>Required</w:t>
      </w:r>
      <w:r w:rsidR="00883146">
        <w:t>:</w:t>
      </w:r>
    </w:p>
    <w:p w14:paraId="33D022EC" w14:textId="77777777" w:rsidR="007C4453" w:rsidRDefault="007C4453" w:rsidP="00DD4BFE">
      <w:pPr>
        <w:pStyle w:val="ListParagraph"/>
        <w:numPr>
          <w:ilvl w:val="1"/>
          <w:numId w:val="37"/>
        </w:numPr>
      </w:pPr>
      <w:r>
        <w:t xml:space="preserve">Executive Committee </w:t>
      </w:r>
    </w:p>
    <w:p w14:paraId="55397568" w14:textId="77777777" w:rsidR="007C4453" w:rsidRDefault="007C4453" w:rsidP="00DD4BFE">
      <w:pPr>
        <w:pStyle w:val="ListParagraph"/>
        <w:numPr>
          <w:ilvl w:val="0"/>
          <w:numId w:val="37"/>
        </w:numPr>
      </w:pPr>
      <w:r>
        <w:t xml:space="preserve">Composed of elected student officer(s) and advisor(s) and district coordinator(s) </w:t>
      </w:r>
    </w:p>
    <w:p w14:paraId="4F314142" w14:textId="77777777" w:rsidR="007C4453" w:rsidRDefault="007C4453" w:rsidP="00DD4BFE">
      <w:pPr>
        <w:pStyle w:val="ListParagraph"/>
        <w:numPr>
          <w:ilvl w:val="1"/>
          <w:numId w:val="37"/>
        </w:numPr>
      </w:pPr>
      <w:r>
        <w:t xml:space="preserve">Equal number of votes per officer school </w:t>
      </w:r>
    </w:p>
    <w:p w14:paraId="5D790656" w14:textId="77777777" w:rsidR="007C4453" w:rsidRDefault="007C4453" w:rsidP="00DD4BFE">
      <w:pPr>
        <w:pStyle w:val="ListParagraph"/>
        <w:numPr>
          <w:ilvl w:val="1"/>
          <w:numId w:val="37"/>
        </w:numPr>
      </w:pPr>
      <w:r>
        <w:t xml:space="preserve">Advisory auditing committee </w:t>
      </w:r>
    </w:p>
    <w:p w14:paraId="7EB7419B" w14:textId="2371A8AE" w:rsidR="007C4453" w:rsidRDefault="007C4453" w:rsidP="00DD4BFE">
      <w:pPr>
        <w:pStyle w:val="ListParagraph"/>
        <w:numPr>
          <w:ilvl w:val="0"/>
          <w:numId w:val="37"/>
        </w:numPr>
      </w:pPr>
      <w:r>
        <w:t>Comprised of two elected officer school advisors</w:t>
      </w:r>
      <w:r w:rsidR="00EA35FE">
        <w:t>,</w:t>
      </w:r>
      <w:r>
        <w:t xml:space="preserve"> not signers on the checking account. Records maintained by </w:t>
      </w:r>
      <w:r w:rsidR="00EA35FE">
        <w:t xml:space="preserve">the </w:t>
      </w:r>
      <w:r>
        <w:t xml:space="preserve">district coordinator for five years </w:t>
      </w:r>
    </w:p>
    <w:p w14:paraId="1E9F5B88" w14:textId="459BC184" w:rsidR="007C4453" w:rsidRDefault="007C4453" w:rsidP="00DD4BFE">
      <w:pPr>
        <w:pStyle w:val="ListParagraph"/>
        <w:numPr>
          <w:ilvl w:val="0"/>
          <w:numId w:val="37"/>
        </w:numPr>
      </w:pPr>
      <w:r>
        <w:t>Optional</w:t>
      </w:r>
      <w:r w:rsidR="00883146">
        <w:t>:</w:t>
      </w:r>
    </w:p>
    <w:p w14:paraId="76333E5D" w14:textId="77777777" w:rsidR="007C4453" w:rsidRDefault="007C4453" w:rsidP="00DD4BFE">
      <w:pPr>
        <w:pStyle w:val="ListParagraph"/>
        <w:numPr>
          <w:ilvl w:val="1"/>
          <w:numId w:val="37"/>
        </w:numPr>
      </w:pPr>
      <w:r>
        <w:t xml:space="preserve">State project report verification committee </w:t>
      </w:r>
    </w:p>
    <w:p w14:paraId="587FDC58" w14:textId="6EC47A8A" w:rsidR="007C4453" w:rsidRDefault="007C4453" w:rsidP="00DD4BFE">
      <w:pPr>
        <w:pStyle w:val="ListParagraph"/>
        <w:numPr>
          <w:ilvl w:val="0"/>
          <w:numId w:val="37"/>
        </w:numPr>
      </w:pPr>
      <w:r>
        <w:t xml:space="preserve">Composed of </w:t>
      </w:r>
      <w:r w:rsidR="0033579E">
        <w:t xml:space="preserve">the </w:t>
      </w:r>
      <w:r>
        <w:t xml:space="preserve">executive board </w:t>
      </w:r>
    </w:p>
    <w:p w14:paraId="56F1F5EE" w14:textId="77777777" w:rsidR="007C4453" w:rsidRDefault="007C4453" w:rsidP="00DD4BFE">
      <w:pPr>
        <w:pStyle w:val="ListParagraph"/>
        <w:numPr>
          <w:ilvl w:val="0"/>
          <w:numId w:val="37"/>
        </w:numPr>
      </w:pPr>
      <w:r>
        <w:t xml:space="preserve">Allow any other interested schools the opportunity to participate </w:t>
      </w:r>
    </w:p>
    <w:p w14:paraId="73797BC7" w14:textId="049B5A20" w:rsidR="007C4453" w:rsidRDefault="00985781" w:rsidP="007C4453">
      <w:r>
        <w:t>FINANCIAL STRUCTURE:</w:t>
      </w:r>
    </w:p>
    <w:p w14:paraId="719AF305" w14:textId="6C4B3CD3" w:rsidR="007C4453" w:rsidRDefault="007C4453" w:rsidP="00DD4BFE">
      <w:pPr>
        <w:pStyle w:val="ListParagraph"/>
        <w:numPr>
          <w:ilvl w:val="0"/>
          <w:numId w:val="38"/>
        </w:numPr>
      </w:pPr>
      <w:r>
        <w:t xml:space="preserve">Have two signers on any bank account </w:t>
      </w:r>
    </w:p>
    <w:p w14:paraId="5CAAD303" w14:textId="291BF3A7" w:rsidR="007C4453" w:rsidRDefault="007C4453" w:rsidP="00DD4BFE">
      <w:pPr>
        <w:pStyle w:val="ListParagraph"/>
        <w:numPr>
          <w:ilvl w:val="0"/>
          <w:numId w:val="38"/>
        </w:numPr>
      </w:pPr>
      <w:r>
        <w:t xml:space="preserve">Checks should not be signed by and issued to the same individual or the signer’s school </w:t>
      </w:r>
    </w:p>
    <w:p w14:paraId="206DF175" w14:textId="77777777" w:rsidR="007C4453" w:rsidRDefault="007C4453" w:rsidP="00DD4BFE">
      <w:pPr>
        <w:pStyle w:val="ListParagraph"/>
        <w:numPr>
          <w:ilvl w:val="0"/>
          <w:numId w:val="38"/>
        </w:numPr>
      </w:pPr>
      <w:r>
        <w:t xml:space="preserve">Conduct monthly reviews of the account (online access is suggested) </w:t>
      </w:r>
    </w:p>
    <w:p w14:paraId="66BE2259" w14:textId="77777777" w:rsidR="007C4453" w:rsidRDefault="007C4453" w:rsidP="00DD4BFE">
      <w:pPr>
        <w:pStyle w:val="ListParagraph"/>
        <w:numPr>
          <w:ilvl w:val="0"/>
          <w:numId w:val="38"/>
        </w:numPr>
      </w:pPr>
      <w:r>
        <w:t xml:space="preserve">A financial accounting with documentation should be presented at each district board meeting </w:t>
      </w:r>
    </w:p>
    <w:p w14:paraId="414172D3" w14:textId="5A07B96B" w:rsidR="007C4453" w:rsidRDefault="007C4453" w:rsidP="00DD4BFE">
      <w:pPr>
        <w:pStyle w:val="ListParagraph"/>
        <w:numPr>
          <w:ilvl w:val="0"/>
          <w:numId w:val="38"/>
        </w:numPr>
      </w:pPr>
      <w:r>
        <w:t xml:space="preserve">Conduct an annual review </w:t>
      </w:r>
      <w:r w:rsidR="0051684D">
        <w:t>annually</w:t>
      </w:r>
      <w:r>
        <w:t xml:space="preserve"> and always prior to changing signers on the account. This review should be conducted by officers not listed on the account. Maintain a record of the review. </w:t>
      </w:r>
    </w:p>
    <w:p w14:paraId="31BA7564" w14:textId="77777777" w:rsidR="007C4453" w:rsidRDefault="007C4453" w:rsidP="00DD4BFE">
      <w:pPr>
        <w:pStyle w:val="ListParagraph"/>
        <w:numPr>
          <w:ilvl w:val="0"/>
          <w:numId w:val="38"/>
        </w:numPr>
      </w:pPr>
      <w:r>
        <w:lastRenderedPageBreak/>
        <w:t xml:space="preserve">Maintain records for five years. Determine who will maintain them and how they shall be kept. </w:t>
      </w:r>
    </w:p>
    <w:p w14:paraId="14C65DC7" w14:textId="77777777" w:rsidR="007C4453" w:rsidRDefault="007C4453" w:rsidP="00DD4BFE">
      <w:pPr>
        <w:pStyle w:val="ListParagraph"/>
        <w:numPr>
          <w:ilvl w:val="0"/>
          <w:numId w:val="38"/>
        </w:numPr>
      </w:pPr>
      <w:r>
        <w:t xml:space="preserve">Use a district receipt book with NCR paper for all district events or whenever money is collected </w:t>
      </w:r>
    </w:p>
    <w:p w14:paraId="71F8C840" w14:textId="77777777" w:rsidR="007C4453" w:rsidRDefault="007C4453" w:rsidP="00DD4BFE">
      <w:pPr>
        <w:pStyle w:val="ListParagraph"/>
        <w:numPr>
          <w:ilvl w:val="0"/>
          <w:numId w:val="38"/>
        </w:numPr>
      </w:pPr>
      <w:r>
        <w:t xml:space="preserve">Maintain lists of schools, number of attendees, and amount paid for all district events </w:t>
      </w:r>
    </w:p>
    <w:p w14:paraId="28814784" w14:textId="77777777" w:rsidR="007C4453" w:rsidRDefault="007C4453" w:rsidP="00DD4BFE">
      <w:pPr>
        <w:pStyle w:val="ListParagraph"/>
        <w:numPr>
          <w:ilvl w:val="0"/>
          <w:numId w:val="38"/>
        </w:numPr>
      </w:pPr>
      <w:r>
        <w:t xml:space="preserve">Create a reimbursement policy. Ensure that members are clear in advance what may and may not be reimbursed. Require documentation before reimbursement is made. </w:t>
      </w:r>
    </w:p>
    <w:p w14:paraId="03539664" w14:textId="77777777" w:rsidR="007C4453" w:rsidRDefault="007C4453" w:rsidP="00DD4BFE">
      <w:pPr>
        <w:pStyle w:val="ListParagraph"/>
        <w:numPr>
          <w:ilvl w:val="0"/>
          <w:numId w:val="38"/>
        </w:numPr>
      </w:pPr>
      <w:r>
        <w:t xml:space="preserve">As much as possible, payments should be made directly to vendors. </w:t>
      </w:r>
    </w:p>
    <w:p w14:paraId="4CDDDD25" w14:textId="77777777" w:rsidR="007C4453" w:rsidRDefault="007C4453" w:rsidP="00DD4BFE">
      <w:pPr>
        <w:pStyle w:val="ListParagraph"/>
        <w:numPr>
          <w:ilvl w:val="0"/>
          <w:numId w:val="38"/>
        </w:numPr>
      </w:pPr>
      <w:r>
        <w:t xml:space="preserve">Have written contracts for any speakers/consultants, etc. </w:t>
      </w:r>
    </w:p>
    <w:p w14:paraId="266639F0" w14:textId="5D9EE645" w:rsidR="007C4453" w:rsidRDefault="007C4453" w:rsidP="007C4453">
      <w:r>
        <w:t>BEST PRACTICES OF A TASC DISTRICT</w:t>
      </w:r>
      <w:r w:rsidR="00883146">
        <w:t>:</w:t>
      </w:r>
    </w:p>
    <w:p w14:paraId="0291DEAE" w14:textId="77777777" w:rsidR="007C4453" w:rsidRDefault="007C4453" w:rsidP="00DD4BFE">
      <w:pPr>
        <w:pStyle w:val="ListParagraph"/>
        <w:numPr>
          <w:ilvl w:val="0"/>
          <w:numId w:val="39"/>
        </w:numPr>
      </w:pPr>
      <w:r>
        <w:t xml:space="preserve">Have a written agreement regarding any catering or other services used for district events. </w:t>
      </w:r>
    </w:p>
    <w:p w14:paraId="128F9C49" w14:textId="77777777" w:rsidR="007C4453" w:rsidRDefault="007C4453" w:rsidP="00DD4BFE">
      <w:pPr>
        <w:pStyle w:val="ListParagraph"/>
        <w:numPr>
          <w:ilvl w:val="0"/>
          <w:numId w:val="39"/>
        </w:numPr>
      </w:pPr>
      <w:r>
        <w:t xml:space="preserve">All checks should be deposited within two-week timeframe </w:t>
      </w:r>
    </w:p>
    <w:p w14:paraId="73054E81" w14:textId="77777777" w:rsidR="007C4453" w:rsidRDefault="007C4453" w:rsidP="00DD4BFE">
      <w:pPr>
        <w:pStyle w:val="ListParagraph"/>
        <w:numPr>
          <w:ilvl w:val="0"/>
          <w:numId w:val="39"/>
        </w:numPr>
      </w:pPr>
      <w:r>
        <w:t xml:space="preserve">If possible, set up a bank account for email alerts for any transactions. </w:t>
      </w:r>
    </w:p>
    <w:p w14:paraId="2A7507A8" w14:textId="77777777" w:rsidR="007C4453" w:rsidRDefault="007C4453" w:rsidP="00DD4BFE">
      <w:pPr>
        <w:pStyle w:val="ListParagraph"/>
        <w:numPr>
          <w:ilvl w:val="0"/>
          <w:numId w:val="39"/>
        </w:numPr>
      </w:pPr>
      <w:r>
        <w:t xml:space="preserve">Only adult advisors should handle money or manage district finances. </w:t>
      </w:r>
    </w:p>
    <w:p w14:paraId="0F5227D2" w14:textId="77777777" w:rsidR="007C4453" w:rsidRDefault="007C4453" w:rsidP="00DD4BFE">
      <w:pPr>
        <w:pStyle w:val="ListParagraph"/>
        <w:numPr>
          <w:ilvl w:val="0"/>
          <w:numId w:val="39"/>
        </w:numPr>
      </w:pPr>
      <w:r>
        <w:t xml:space="preserve">Ensure the district constitution clearly states who manages district finances and what the transition process is for changing signers on accounts, etc. </w:t>
      </w:r>
    </w:p>
    <w:p w14:paraId="4FFD4DB6" w14:textId="77777777" w:rsidR="007C4453" w:rsidRDefault="007C4453" w:rsidP="00DD4BFE">
      <w:pPr>
        <w:pStyle w:val="ListParagraph"/>
        <w:numPr>
          <w:ilvl w:val="0"/>
          <w:numId w:val="39"/>
        </w:numPr>
      </w:pPr>
      <w:r>
        <w:t xml:space="preserve">If a district account is large, consider moving some funds to a savings account. </w:t>
      </w:r>
    </w:p>
    <w:p w14:paraId="3038DF41" w14:textId="77777777" w:rsidR="007C4453" w:rsidRDefault="007C4453" w:rsidP="00DD4BFE">
      <w:pPr>
        <w:pStyle w:val="ListParagraph"/>
        <w:numPr>
          <w:ilvl w:val="0"/>
          <w:numId w:val="39"/>
        </w:numPr>
      </w:pPr>
      <w:r>
        <w:t xml:space="preserve">District rebates (for District dues) will be sent to TASC District Presidents each May.  The president must ensure the check is deposited within two weeks. </w:t>
      </w:r>
    </w:p>
    <w:p w14:paraId="2230DBCB" w14:textId="5F5C5680" w:rsidR="007C4453" w:rsidRDefault="00985781" w:rsidP="007C4453">
      <w:r>
        <w:t>RECOMMENDED ACTIVITIES:</w:t>
      </w:r>
    </w:p>
    <w:p w14:paraId="338942A9" w14:textId="77777777" w:rsidR="007C4453" w:rsidRDefault="007C4453" w:rsidP="00DD4BFE">
      <w:pPr>
        <w:pStyle w:val="ListParagraph"/>
        <w:numPr>
          <w:ilvl w:val="0"/>
          <w:numId w:val="40"/>
        </w:numPr>
      </w:pPr>
      <w:r>
        <w:t xml:space="preserve">Fall Conference (include some advisor training or a business meeting) </w:t>
      </w:r>
    </w:p>
    <w:p w14:paraId="2963C589" w14:textId="2A9AF086" w:rsidR="007C4453" w:rsidRDefault="00F0596B" w:rsidP="00DD4BFE">
      <w:pPr>
        <w:pStyle w:val="ListParagraph"/>
        <w:numPr>
          <w:ilvl w:val="0"/>
          <w:numId w:val="40"/>
        </w:numPr>
      </w:pPr>
      <w:r>
        <w:t>S</w:t>
      </w:r>
      <w:r w:rsidR="007C4453">
        <w:t xml:space="preserve">pring Conference (include some advisor training or a business meeting) </w:t>
      </w:r>
    </w:p>
    <w:p w14:paraId="0C0F8C41" w14:textId="77777777" w:rsidR="007C4453" w:rsidRDefault="007C4453" w:rsidP="00DD4BFE">
      <w:pPr>
        <w:pStyle w:val="ListParagraph"/>
        <w:numPr>
          <w:ilvl w:val="0"/>
          <w:numId w:val="40"/>
        </w:numPr>
      </w:pPr>
      <w:r>
        <w:t xml:space="preserve">District advisor workshop/training </w:t>
      </w:r>
    </w:p>
    <w:p w14:paraId="11631391" w14:textId="3C551974" w:rsidR="007C4453" w:rsidRDefault="007C4453" w:rsidP="00DD4BFE">
      <w:pPr>
        <w:pStyle w:val="ListParagraph"/>
        <w:numPr>
          <w:ilvl w:val="0"/>
          <w:numId w:val="40"/>
        </w:numPr>
      </w:pPr>
      <w:r>
        <w:t xml:space="preserve">Promotes/supports state activities (State Service Project/State Theme) </w:t>
      </w:r>
    </w:p>
    <w:p w14:paraId="7D21CBAB" w14:textId="2B5CDEFC" w:rsidR="007C4453" w:rsidRDefault="007C4453" w:rsidP="00DD4BFE">
      <w:pPr>
        <w:pStyle w:val="ListParagraph"/>
        <w:numPr>
          <w:ilvl w:val="0"/>
          <w:numId w:val="40"/>
        </w:numPr>
      </w:pPr>
      <w:r>
        <w:t>Create programs to promote/include middle level councils</w:t>
      </w:r>
    </w:p>
    <w:p w14:paraId="5EC5B393" w14:textId="1BCA2223" w:rsidR="0089335B" w:rsidRDefault="0089335B" w:rsidP="0089335B"/>
    <w:p w14:paraId="6186F1D5" w14:textId="760E2219" w:rsidR="0089335B" w:rsidRDefault="0089335B" w:rsidP="0089335B">
      <w:pPr>
        <w:pStyle w:val="Footer"/>
        <w:ind w:left="360"/>
      </w:pPr>
      <w:r w:rsidRPr="00FE6E39">
        <w:lastRenderedPageBreak/>
        <w:t>TASC Board Orientation Handbook 202</w:t>
      </w:r>
      <w:r w:rsidR="00C447DF">
        <w:t>2</w:t>
      </w:r>
      <w:r w:rsidR="009729F8">
        <w:t>-2</w:t>
      </w:r>
      <w:r w:rsidR="00C447DF">
        <w:t>3</w:t>
      </w:r>
    </w:p>
    <w:p w14:paraId="4E1EE739" w14:textId="6D7E04E9" w:rsidR="00392FB5" w:rsidRDefault="00392FB5" w:rsidP="00392FB5">
      <w:pPr>
        <w:pStyle w:val="Heading1"/>
      </w:pPr>
      <w:bookmarkStart w:id="28" w:name="_Toc78036266"/>
      <w:r>
        <w:t>STATE PROJECT / ENDORSEMENTS / PARTNERSHIPS / SPONSORSHIPS</w:t>
      </w:r>
      <w:bookmarkEnd w:id="28"/>
    </w:p>
    <w:p w14:paraId="289BD935" w14:textId="48636744" w:rsidR="00392FB5" w:rsidRPr="00392FB5" w:rsidRDefault="00392FB5" w:rsidP="00392FB5">
      <w:pPr>
        <w:rPr>
          <w:b/>
          <w:bCs/>
        </w:rPr>
      </w:pPr>
      <w:r w:rsidRPr="00392FB5">
        <w:rPr>
          <w:b/>
          <w:bCs/>
        </w:rPr>
        <w:t xml:space="preserve">TASC Board Policies – Adopted April 2008, Revised August 2014 </w:t>
      </w:r>
    </w:p>
    <w:p w14:paraId="70444FFC" w14:textId="77777777" w:rsidR="0057504E" w:rsidRDefault="0057504E" w:rsidP="00392FB5">
      <w:pPr>
        <w:rPr>
          <w:b/>
          <w:bCs/>
        </w:rPr>
      </w:pPr>
    </w:p>
    <w:p w14:paraId="3E5C8E8A" w14:textId="73F3EFD2" w:rsidR="00392FB5" w:rsidRPr="0057504E" w:rsidRDefault="00392FB5" w:rsidP="00392FB5">
      <w:pPr>
        <w:rPr>
          <w:b/>
          <w:bCs/>
        </w:rPr>
      </w:pPr>
      <w:r w:rsidRPr="0057504E">
        <w:rPr>
          <w:b/>
          <w:bCs/>
        </w:rPr>
        <w:t>STATE SERVICE PROJECT:</w:t>
      </w:r>
    </w:p>
    <w:p w14:paraId="1FF7C82D" w14:textId="20A0727F" w:rsidR="00392FB5" w:rsidRDefault="00392FB5" w:rsidP="00392FB5">
      <w:r>
        <w:t>TASC will have no more than one formal statewide project during a school year.  This project will be selected by student officers</w:t>
      </w:r>
      <w:r w:rsidR="00C447DF">
        <w:t xml:space="preserve"> and approved by the Board</w:t>
      </w:r>
      <w:r>
        <w:t>.  Student officers will be active in working with TASC staff to plan, implement and promote the state service project.  This project does not necessarily have to be a campaign platform idea.</w:t>
      </w:r>
    </w:p>
    <w:p w14:paraId="67D3421A" w14:textId="5CE163AC" w:rsidR="00392FB5" w:rsidRPr="0057504E" w:rsidRDefault="00392FB5" w:rsidP="00392FB5">
      <w:pPr>
        <w:rPr>
          <w:b/>
          <w:bCs/>
        </w:rPr>
      </w:pPr>
      <w:r w:rsidRPr="0057504E">
        <w:rPr>
          <w:b/>
          <w:bCs/>
        </w:rPr>
        <w:t>ENDORSEMENTS/PARTNERSHIPS:</w:t>
      </w:r>
    </w:p>
    <w:p w14:paraId="5B609E0B" w14:textId="786EEE93" w:rsidR="00392FB5" w:rsidRDefault="00392FB5" w:rsidP="00392FB5">
      <w:r>
        <w:t>Programs/projects that complement the mission and purpose of student council may be considered by the Board for an endorsement/partnership.  Programs or projects interested in forming a partnership with TASC must demonstrate in writing the ways in which the program enhances the work of or provides a resource to student councils.  Programs/projects sponsored by member schools are preferred.  The Board will approve this type of relationship at their July Board of Directors Meeting.  The Board may determine to limit the number of endorsed programs.</w:t>
      </w:r>
    </w:p>
    <w:p w14:paraId="5A83D8A2" w14:textId="27DF5871" w:rsidR="00392FB5" w:rsidRDefault="00392FB5" w:rsidP="00392FB5">
      <w:r>
        <w:t xml:space="preserve">These relationships </w:t>
      </w:r>
      <w:r w:rsidRPr="00D2488D">
        <w:rPr>
          <w:u w:val="single"/>
        </w:rPr>
        <w:t>benefit TASC member schools directly</w:t>
      </w:r>
      <w:r>
        <w:t>, either by providing a resource to the council or to individual students.</w:t>
      </w:r>
    </w:p>
    <w:p w14:paraId="5A1A7BD0" w14:textId="6144F6D0" w:rsidR="00392FB5" w:rsidRDefault="00392FB5" w:rsidP="00392FB5">
      <w:r>
        <w:t>Benefits to an endorsed program/partner may include access to member school’s data for marketing, inclusion in conferences through presentations and reduced exhibit rates, a link on the TASC website, and inclusion in the TASC Resource Guide.</w:t>
      </w:r>
    </w:p>
    <w:p w14:paraId="4CC28428" w14:textId="7E0798BA" w:rsidR="00392FB5" w:rsidRDefault="00392FB5" w:rsidP="00392FB5">
      <w:r>
        <w:t xml:space="preserve">Relationships are established by a Board vote and are renewed annually.  Existing programs must demonstrate participation by and benefit to schools and justify the continuation of the relationship in writing.  A standard form may be developed for this purpose. </w:t>
      </w:r>
    </w:p>
    <w:p w14:paraId="6155E2DB" w14:textId="08B58A31" w:rsidR="00392FB5" w:rsidRPr="0057504E" w:rsidRDefault="00392FB5" w:rsidP="00392FB5">
      <w:pPr>
        <w:rPr>
          <w:b/>
          <w:bCs/>
        </w:rPr>
      </w:pPr>
      <w:r w:rsidRPr="0057504E">
        <w:rPr>
          <w:b/>
          <w:bCs/>
        </w:rPr>
        <w:t>CORPORATE SPONSORSHIPS</w:t>
      </w:r>
      <w:r w:rsidR="0057504E" w:rsidRPr="0057504E">
        <w:rPr>
          <w:b/>
          <w:bCs/>
        </w:rPr>
        <w:t>:</w:t>
      </w:r>
    </w:p>
    <w:p w14:paraId="36ECCEB1" w14:textId="77777777" w:rsidR="00392FB5" w:rsidRDefault="00392FB5" w:rsidP="00392FB5">
      <w:r>
        <w:t xml:space="preserve">TASC may seek out corporate sponsorships to raise revenue.  These partnerships will be determined at the staff administrative level.  These relationships will </w:t>
      </w:r>
      <w:r w:rsidRPr="00D2488D">
        <w:rPr>
          <w:u w:val="single"/>
        </w:rPr>
        <w:t xml:space="preserve">benefit the </w:t>
      </w:r>
      <w:proofErr w:type="gramStart"/>
      <w:r w:rsidRPr="00D2488D">
        <w:rPr>
          <w:u w:val="single"/>
        </w:rPr>
        <w:t>association as a whole</w:t>
      </w:r>
      <w:proofErr w:type="gramEnd"/>
      <w:r>
        <w:t xml:space="preserve"> (and member schools indirectly).  Staff is investigating the most appropriate use of corporate partnerships. </w:t>
      </w:r>
    </w:p>
    <w:p w14:paraId="10BEC395" w14:textId="54E69B41" w:rsidR="00392FB5" w:rsidRDefault="00392FB5" w:rsidP="00392FB5"/>
    <w:p w14:paraId="10F853A5" w14:textId="351BD4F9" w:rsidR="0089335B" w:rsidRDefault="0057504E" w:rsidP="00392FB5">
      <w:pPr>
        <w:rPr>
          <w:i/>
        </w:rPr>
      </w:pPr>
      <w:r w:rsidRPr="0057504E">
        <w:rPr>
          <w:i/>
        </w:rPr>
        <w:t xml:space="preserve">Section </w:t>
      </w:r>
      <w:r w:rsidR="00392FB5" w:rsidRPr="0057504E">
        <w:rPr>
          <w:i/>
        </w:rPr>
        <w:t xml:space="preserve">Revised August 2020 </w:t>
      </w:r>
    </w:p>
    <w:p w14:paraId="07C6138D" w14:textId="77777777" w:rsidR="0057504E" w:rsidRPr="0057504E" w:rsidRDefault="0057504E" w:rsidP="00392FB5">
      <w:pPr>
        <w:rPr>
          <w:i/>
        </w:rPr>
      </w:pPr>
    </w:p>
    <w:p w14:paraId="21AD9D90" w14:textId="7F340C2B" w:rsidR="0089335B" w:rsidRDefault="0089335B" w:rsidP="0089335B">
      <w:pPr>
        <w:pStyle w:val="Footer"/>
        <w:ind w:left="360"/>
      </w:pPr>
      <w:r w:rsidRPr="00FE6E39">
        <w:lastRenderedPageBreak/>
        <w:t>TASC Board Orientation Handbook 202</w:t>
      </w:r>
      <w:r w:rsidR="00990AB5">
        <w:t>2</w:t>
      </w:r>
      <w:r w:rsidR="009729F8">
        <w:t>-2</w:t>
      </w:r>
      <w:r w:rsidR="00990AB5">
        <w:t>3</w:t>
      </w:r>
    </w:p>
    <w:p w14:paraId="31D15D96" w14:textId="07B65AA3" w:rsidR="00D2488D" w:rsidRDefault="00D2488D" w:rsidP="00D2488D">
      <w:pPr>
        <w:pStyle w:val="Heading1"/>
      </w:pPr>
      <w:bookmarkStart w:id="29" w:name="_Toc78036267"/>
      <w:r>
        <w:t>TASC SCHOOL AWARDS &amp; RECOGNITION PROGRAMS</w:t>
      </w:r>
      <w:bookmarkEnd w:id="29"/>
    </w:p>
    <w:p w14:paraId="4832AEE3" w14:textId="3E3EE3B7" w:rsidR="00D2488D" w:rsidRPr="00D2488D" w:rsidRDefault="00985781" w:rsidP="00D2488D">
      <w:pPr>
        <w:rPr>
          <w:b/>
          <w:bCs/>
        </w:rPr>
      </w:pPr>
      <w:r w:rsidRPr="00D2488D">
        <w:rPr>
          <w:b/>
          <w:bCs/>
        </w:rPr>
        <w:t>STUDENT COUNCIL AWARDS:</w:t>
      </w:r>
    </w:p>
    <w:p w14:paraId="128B0B6E" w14:textId="781A6642" w:rsidR="00D2488D" w:rsidRDefault="00D2488D" w:rsidP="00D2488D">
      <w:r>
        <w:t>Association member schools participate in the following state projects, complete report forms, and, if the council achieves the necessary points (as determined by the board of directors), there is recognition with a plaque or certificate at the end of the school year.</w:t>
      </w:r>
    </w:p>
    <w:p w14:paraId="7CD0F33B" w14:textId="249EED5B" w:rsidR="00D2488D" w:rsidRDefault="00D2488D" w:rsidP="00DD4BFE">
      <w:pPr>
        <w:pStyle w:val="ListParagraph"/>
        <w:numPr>
          <w:ilvl w:val="0"/>
          <w:numId w:val="41"/>
        </w:numPr>
      </w:pPr>
      <w:r>
        <w:t>OUTSTANDING STUDENT COUNCIL:  This program recognizes Student Councils that have done an outstanding job in their schools.  These are Student Councils which have a well-rounded program and are active at the local, district, and state level.  Projects are required in these areas: improving student attitudes, education, health and safety, leadership, fundraising, public relations, school service, community service, and social activities.</w:t>
      </w:r>
    </w:p>
    <w:p w14:paraId="154FE65D" w14:textId="57604721" w:rsidR="00D2488D" w:rsidRDefault="00D2488D" w:rsidP="00DD4BFE">
      <w:pPr>
        <w:pStyle w:val="ListParagraph"/>
        <w:numPr>
          <w:ilvl w:val="0"/>
          <w:numId w:val="41"/>
        </w:numPr>
      </w:pPr>
      <w:r>
        <w:t>ENERGY/ENVIRONMENT:  This recognition is given to schools with outstanding programs that involve conservation of energy resources and environmental protection and awareness.</w:t>
      </w:r>
    </w:p>
    <w:p w14:paraId="2678B0D7" w14:textId="6F602BBB" w:rsidR="00D2488D" w:rsidRDefault="00D2488D" w:rsidP="00DD4BFE">
      <w:pPr>
        <w:pStyle w:val="ListParagraph"/>
        <w:numPr>
          <w:ilvl w:val="0"/>
          <w:numId w:val="41"/>
        </w:numPr>
      </w:pPr>
      <w:r>
        <w:t>D.A.S.H. (Drugs, Alcohol, Safety, and Health):  This recognition is given to schools with outstanding programs that promote safety awareness in the areas of traffic, homes, schools, etc., participate in projects to prevent drug, tobacco and alcohol abuse, and conduct health awareness campaigns.</w:t>
      </w:r>
    </w:p>
    <w:p w14:paraId="79867270" w14:textId="2695094A" w:rsidR="00D2488D" w:rsidRDefault="00D2488D" w:rsidP="00DD4BFE">
      <w:pPr>
        <w:pStyle w:val="ListParagraph"/>
        <w:numPr>
          <w:ilvl w:val="0"/>
          <w:numId w:val="41"/>
        </w:numPr>
      </w:pPr>
      <w:r>
        <w:t>PRIDE/PATRIOTISM: The purpose of this program is to encourage Student Councils to participate in projects which promote national, state, school and individual pride and patriotism.</w:t>
      </w:r>
    </w:p>
    <w:p w14:paraId="6B60D42A" w14:textId="6B331849" w:rsidR="00D2488D" w:rsidRDefault="00D2488D" w:rsidP="00DD4BFE">
      <w:pPr>
        <w:pStyle w:val="ListParagraph"/>
        <w:numPr>
          <w:ilvl w:val="0"/>
          <w:numId w:val="41"/>
        </w:numPr>
      </w:pPr>
      <w:r>
        <w:t>COMMUNITY SERVICE:  The purpose of this program is for local councils to document service hours, donated goods, and cash.  Local councils submit the report to their district president who tallies district totals, and all totals are reported to the TASC President.  At the state convention, the statewide service hours, donated goods and cash will be announced.</w:t>
      </w:r>
    </w:p>
    <w:p w14:paraId="2A1B5FFC" w14:textId="0AE6B5D9" w:rsidR="00D2488D" w:rsidRDefault="00D2488D" w:rsidP="00DD4BFE">
      <w:pPr>
        <w:pStyle w:val="ListParagraph"/>
        <w:numPr>
          <w:ilvl w:val="0"/>
          <w:numId w:val="41"/>
        </w:numPr>
      </w:pPr>
      <w:r>
        <w:t>SWEEPSTAKES: All schools receiving outstanding status in Energy/Environment, D.A.S.H., Pride and Patriotism, and Outstanding Student Council and who have submitted a Community Service Report are recognized as Sweepstakes Schools.</w:t>
      </w:r>
    </w:p>
    <w:p w14:paraId="2270AA0A" w14:textId="5781CEDD" w:rsidR="00D2488D" w:rsidRDefault="00D2488D" w:rsidP="00DD4BFE">
      <w:pPr>
        <w:pStyle w:val="ListParagraph"/>
        <w:numPr>
          <w:ilvl w:val="0"/>
          <w:numId w:val="41"/>
        </w:numPr>
      </w:pPr>
      <w:r>
        <w:t xml:space="preserve">TOP PROJECTS:  TASC recognizes </w:t>
      </w:r>
      <w:r w:rsidR="005D1360">
        <w:t xml:space="preserve">up to </w:t>
      </w:r>
      <w:r>
        <w:t>the five best middle level and ten best high school individual projects (submitted for judging) from member schools.</w:t>
      </w:r>
    </w:p>
    <w:p w14:paraId="4DB11F8B" w14:textId="222D236D" w:rsidR="00D2488D" w:rsidRDefault="00F27FD9" w:rsidP="00DD4BFE">
      <w:pPr>
        <w:pStyle w:val="ListParagraph"/>
        <w:numPr>
          <w:ilvl w:val="1"/>
          <w:numId w:val="41"/>
        </w:numPr>
      </w:pPr>
      <w:r>
        <w:t>Up to t</w:t>
      </w:r>
      <w:r w:rsidR="00D2488D">
        <w:t xml:space="preserve">en awards will be given to high schools </w:t>
      </w:r>
      <w:r>
        <w:t xml:space="preserve">and </w:t>
      </w:r>
      <w:r w:rsidR="00F82068">
        <w:t xml:space="preserve">up to five awards to </w:t>
      </w:r>
      <w:r>
        <w:t xml:space="preserve">middle schools </w:t>
      </w:r>
      <w:r w:rsidR="00D2488D">
        <w:t xml:space="preserve">for individual projects.  </w:t>
      </w:r>
      <w:r>
        <w:t>Up to three</w:t>
      </w:r>
      <w:r w:rsidR="00D2488D">
        <w:t xml:space="preserve"> award</w:t>
      </w:r>
      <w:r>
        <w:t>s</w:t>
      </w:r>
      <w:r w:rsidR="00D2488D">
        <w:t xml:space="preserve"> will be given for a collaborative project</w:t>
      </w:r>
      <w:r>
        <w:t xml:space="preserve"> to both high schools and middle schools.</w:t>
      </w:r>
    </w:p>
    <w:p w14:paraId="5C3DB4FB" w14:textId="59091C82" w:rsidR="00D2488D" w:rsidRDefault="00D2488D" w:rsidP="00DD4BFE">
      <w:pPr>
        <w:pStyle w:val="ListParagraph"/>
        <w:numPr>
          <w:ilvl w:val="0"/>
          <w:numId w:val="41"/>
        </w:numPr>
      </w:pPr>
      <w:r>
        <w:t xml:space="preserve">TOP VIDEOS:  TASC recognizes </w:t>
      </w:r>
      <w:r w:rsidR="005D1360">
        <w:t xml:space="preserve">up to </w:t>
      </w:r>
      <w:r>
        <w:t>the five best middle level and ten best high school individual videos (submitted for judging) from member schools.</w:t>
      </w:r>
    </w:p>
    <w:p w14:paraId="6E73AC43" w14:textId="14F2578E" w:rsidR="00D2488D" w:rsidRDefault="00D2488D" w:rsidP="00DD4BFE">
      <w:pPr>
        <w:pStyle w:val="ListParagraph"/>
        <w:numPr>
          <w:ilvl w:val="1"/>
          <w:numId w:val="41"/>
        </w:numPr>
      </w:pPr>
      <w:r>
        <w:t>Ten awards will be given to high schools for individual projects.  One award will be given for a collaborative project.</w:t>
      </w:r>
    </w:p>
    <w:p w14:paraId="77A517A4" w14:textId="7B1D4F2A" w:rsidR="00D2488D" w:rsidRDefault="00D2488D" w:rsidP="00DD4BFE">
      <w:pPr>
        <w:pStyle w:val="ListParagraph"/>
        <w:numPr>
          <w:ilvl w:val="0"/>
          <w:numId w:val="41"/>
        </w:numPr>
      </w:pPr>
      <w:r>
        <w:t>TASSP COUNCIL SCHOLARSHIPS-HS:  With the financial support of TASSP, TASC recognizes two high school councils with a $1,000 scholarship to be used to send students to a Summer Leadership Workshop.  The application emphasizes the assistance the council provides the principal and the school in meeting accountability measures and the demands of unfunded mandates.</w:t>
      </w:r>
    </w:p>
    <w:p w14:paraId="11E2F2E1" w14:textId="059A1038" w:rsidR="005729E7" w:rsidRDefault="00D2488D" w:rsidP="00DD4BFE">
      <w:pPr>
        <w:pStyle w:val="ListParagraph"/>
        <w:numPr>
          <w:ilvl w:val="0"/>
          <w:numId w:val="41"/>
        </w:numPr>
      </w:pPr>
      <w:r>
        <w:t>TASC COUNCIL SCHOLARSHIPS-ML:  TASC recognizes one middle level council with a $1,000 scholarship to be used to send students to a Summer Leadership Workshop.  The application emphasizes the assistance the council provides the principal and the school in meeting accountability measures and the demands of unfunded mandates.</w:t>
      </w:r>
    </w:p>
    <w:p w14:paraId="2D8F3080" w14:textId="33737497" w:rsidR="00D2488D" w:rsidRDefault="00D2488D" w:rsidP="00D2488D">
      <w:pPr>
        <w:pStyle w:val="Footer"/>
      </w:pPr>
      <w:r w:rsidRPr="00FE6E39">
        <w:lastRenderedPageBreak/>
        <w:t>TASC Board Orientation Handbook 202</w:t>
      </w:r>
      <w:r w:rsidR="000C5F52">
        <w:t>2</w:t>
      </w:r>
      <w:r w:rsidR="00DA331D">
        <w:t>-2</w:t>
      </w:r>
      <w:r w:rsidR="000C5F52">
        <w:t>3</w:t>
      </w:r>
    </w:p>
    <w:p w14:paraId="342854A4" w14:textId="3689501A" w:rsidR="00D2488D" w:rsidRDefault="00D2488D" w:rsidP="00D2488D">
      <w:pPr>
        <w:pStyle w:val="Heading1"/>
      </w:pPr>
      <w:bookmarkStart w:id="30" w:name="_Toc78036268"/>
      <w:r>
        <w:t>TASC Individual Awards &amp; Recognition Programs</w:t>
      </w:r>
      <w:bookmarkEnd w:id="30"/>
    </w:p>
    <w:p w14:paraId="6CC4F9B4" w14:textId="7327D406" w:rsidR="00D2488D" w:rsidRPr="00D2488D" w:rsidRDefault="00985781" w:rsidP="00D2488D">
      <w:pPr>
        <w:rPr>
          <w:b/>
          <w:bCs/>
        </w:rPr>
      </w:pPr>
      <w:r w:rsidRPr="00D2488D">
        <w:rPr>
          <w:b/>
          <w:bCs/>
        </w:rPr>
        <w:t>INDIVIDUAL AWARDS:</w:t>
      </w:r>
    </w:p>
    <w:p w14:paraId="48050034" w14:textId="5AA0B923" w:rsidR="00D2488D" w:rsidRDefault="00D2488D" w:rsidP="00D2488D">
      <w:r>
        <w:t>In addition to Council Awards, TASC has a system in place to recognize outstanding achievement and/or service by individual students and adults.</w:t>
      </w:r>
    </w:p>
    <w:p w14:paraId="559BFA88" w14:textId="55A33E5D" w:rsidR="00D2488D" w:rsidRDefault="00D2488D" w:rsidP="00DD4BFE">
      <w:pPr>
        <w:pStyle w:val="ListParagraph"/>
        <w:numPr>
          <w:ilvl w:val="0"/>
          <w:numId w:val="42"/>
        </w:numPr>
      </w:pPr>
      <w:r w:rsidRPr="00D2488D">
        <w:rPr>
          <w:caps/>
        </w:rPr>
        <w:t>TASC Student Scholarships</w:t>
      </w:r>
      <w:r>
        <w:t>:  TASC awards 5 graduating student leaders with a $1,000 TASC Scholarship each year.  The application emphasizes participation at the district, state, and national level and participation in each is weighted.</w:t>
      </w:r>
    </w:p>
    <w:p w14:paraId="69D4A406" w14:textId="3D347BED" w:rsidR="00D2488D" w:rsidRDefault="00D2488D" w:rsidP="00DD4BFE">
      <w:pPr>
        <w:pStyle w:val="ListParagraph"/>
        <w:numPr>
          <w:ilvl w:val="0"/>
          <w:numId w:val="42"/>
        </w:numPr>
      </w:pPr>
      <w:r w:rsidRPr="00D2488D">
        <w:rPr>
          <w:caps/>
        </w:rPr>
        <w:t>TASC Eddie G. Bull State Advisor of the Year Award:</w:t>
      </w:r>
      <w:r>
        <w:t xml:space="preserve">  Each TASC District selects a district-level Advisor of the Year.  These advisors then submit application to the TASC Board of Directors, which chooses the High School and Middle Level Eddie G. Bull State Advisors of the Year.  The winners and finalists are presented with an award, and the winners are asked to address delegates at the appropriate convention.  Individuals may be recognized as District Advisor of the Year multiple times, but individuals may be recognized as the Eddie G. Bull State Advisor of the Year only once.</w:t>
      </w:r>
    </w:p>
    <w:p w14:paraId="6DC3FD43" w14:textId="2CCBABDB" w:rsidR="00D2488D" w:rsidRDefault="00D2488D" w:rsidP="00DD4BFE">
      <w:pPr>
        <w:pStyle w:val="ListParagraph"/>
        <w:numPr>
          <w:ilvl w:val="0"/>
          <w:numId w:val="42"/>
        </w:numPr>
      </w:pPr>
      <w:r w:rsidRPr="00D2488D">
        <w:rPr>
          <w:caps/>
        </w:rPr>
        <w:t>Service Pins</w:t>
      </w:r>
      <w:r>
        <w:t>:  Advisors are recognized for years of service in 5-year increments with a pin which signifies the number of years they have served as an advisor.  TASC gives 5, 10, 15, 20, and 25-year pins.  Advisors are formally recognized and presented with service pins at the appropriate convention.  A keychain is also awarded for 25 years of service.  A letter is also sent to each advisor’s principal.</w:t>
      </w:r>
    </w:p>
    <w:p w14:paraId="1498E1D2" w14:textId="34438888" w:rsidR="00D2488D" w:rsidRDefault="00D2488D" w:rsidP="00DD4BFE">
      <w:pPr>
        <w:pStyle w:val="ListParagraph"/>
        <w:numPr>
          <w:ilvl w:val="0"/>
          <w:numId w:val="42"/>
        </w:numPr>
      </w:pPr>
      <w:r w:rsidRPr="00D2488D">
        <w:rPr>
          <w:caps/>
        </w:rPr>
        <w:t>Retiring Advisors</w:t>
      </w:r>
      <w:r>
        <w:t>:  Advisors who are retiring from either the education profession or Student Council service are recognized at the appropriate convention and presented with a plaque.</w:t>
      </w:r>
    </w:p>
    <w:p w14:paraId="374DB0D9" w14:textId="4C27AD81" w:rsidR="00D2488D" w:rsidRDefault="00D2488D" w:rsidP="00DD4BFE">
      <w:pPr>
        <w:pStyle w:val="ListParagraph"/>
        <w:numPr>
          <w:ilvl w:val="0"/>
          <w:numId w:val="42"/>
        </w:numPr>
      </w:pPr>
      <w:r w:rsidRPr="00D2488D">
        <w:rPr>
          <w:caps/>
        </w:rPr>
        <w:t>Texas Star Award</w:t>
      </w:r>
      <w:r>
        <w:t>:  TASC advisors, alumni, staff or who have given exceptional service to the Texas Association of Student Councils may be recognized by the Board of Directors with the Texas Star Award.  Any TASC member may submit a nomination to the board.  This award is given by board directive only and only for extraordinary contributions</w:t>
      </w:r>
      <w:r w:rsidR="00F82068">
        <w:t xml:space="preserve"> </w:t>
      </w:r>
      <w:r w:rsidR="009729F8">
        <w:t xml:space="preserve">made </w:t>
      </w:r>
      <w:r w:rsidR="00F82068">
        <w:t xml:space="preserve">or to someone who has brought exceptional recognition to TASC. </w:t>
      </w:r>
      <w:r>
        <w:t xml:space="preserve"> A crystal star award </w:t>
      </w:r>
      <w:r w:rsidR="00DA331D">
        <w:t>is presented</w:t>
      </w:r>
      <w:r w:rsidR="009729F8">
        <w:t>.</w:t>
      </w:r>
      <w:r w:rsidR="00D74D02">
        <w:t xml:space="preserve"> (Adopted August 2022)</w:t>
      </w:r>
    </w:p>
    <w:p w14:paraId="0AC490B4" w14:textId="15E74269" w:rsidR="00D2488D" w:rsidRDefault="00D2488D" w:rsidP="00DD4BFE">
      <w:pPr>
        <w:pStyle w:val="ListParagraph"/>
        <w:numPr>
          <w:ilvl w:val="0"/>
          <w:numId w:val="42"/>
        </w:numPr>
      </w:pPr>
      <w:r w:rsidRPr="00D2488D">
        <w:rPr>
          <w:caps/>
        </w:rPr>
        <w:t>Service Recognition beyond 25 years</w:t>
      </w:r>
      <w:r>
        <w:t>:  By board directive advisors who serve 30, 35, or 40 years may be given a $100 gift card.</w:t>
      </w:r>
    </w:p>
    <w:p w14:paraId="31F01272" w14:textId="77777777" w:rsidR="00D2488D" w:rsidRDefault="00D2488D" w:rsidP="00DD4BFE">
      <w:pPr>
        <w:pStyle w:val="ListParagraph"/>
        <w:numPr>
          <w:ilvl w:val="0"/>
          <w:numId w:val="42"/>
        </w:numPr>
      </w:pPr>
      <w:r w:rsidRPr="00D2488D">
        <w:rPr>
          <w:caps/>
        </w:rPr>
        <w:t>Pat M. Kirschner Award</w:t>
      </w:r>
      <w:r>
        <w:t xml:space="preserve">:  The TASC Board of Directors created this award in 1987 to recognize outstanding contributions to the TASC Summer Leadership Workshop Program.  To be nominated, the recipient must have served for 10 or more years as a Summer Workshop Director or Consultant and be retired from Workshop service.  The Board must vote to present the award.  The first award was presented to Pat M. Kirschner, Advisor from Ball High School in Galveston, who served as a TASC Workshop Consultant and mentor to many who continued to develop the program after her retirement. Recipients are given a plaque. </w:t>
      </w:r>
    </w:p>
    <w:p w14:paraId="20C6E287" w14:textId="3A58BBEF" w:rsidR="00D2488D" w:rsidRDefault="00D2488D" w:rsidP="00D2488D"/>
    <w:p w14:paraId="0EAB6078" w14:textId="7A365579" w:rsidR="00D2488D" w:rsidRDefault="00D2488D" w:rsidP="00D2488D">
      <w:pPr>
        <w:pStyle w:val="Footer"/>
      </w:pPr>
      <w:r w:rsidRPr="00FE6E39">
        <w:lastRenderedPageBreak/>
        <w:t>TASC Board Orientation Handbook 202</w:t>
      </w:r>
      <w:r w:rsidR="00786B77">
        <w:t>2</w:t>
      </w:r>
      <w:r w:rsidR="00DA331D">
        <w:t>-2</w:t>
      </w:r>
      <w:r w:rsidR="00786B77">
        <w:t>3</w:t>
      </w:r>
    </w:p>
    <w:p w14:paraId="08C2A53F" w14:textId="0F302B93" w:rsidR="00C838E9" w:rsidRDefault="00C838E9" w:rsidP="00C838E9">
      <w:pPr>
        <w:pStyle w:val="Heading1"/>
      </w:pPr>
      <w:bookmarkStart w:id="31" w:name="_Toc78036269"/>
      <w:r>
        <w:t>TASC Individual Awards History</w:t>
      </w:r>
      <w:bookmarkEnd w:id="31"/>
    </w:p>
    <w:p w14:paraId="5FA09A88" w14:textId="460458FB" w:rsidR="00D2488D" w:rsidRPr="00C838E9" w:rsidRDefault="00C838E9" w:rsidP="00C838E9">
      <w:pPr>
        <w:rPr>
          <w:b/>
          <w:bCs/>
          <w:u w:val="single"/>
        </w:rPr>
      </w:pPr>
      <w:r w:rsidRPr="00C838E9">
        <w:rPr>
          <w:b/>
          <w:bCs/>
          <w:u w:val="single"/>
        </w:rPr>
        <w:t>Eddie G. Bull TASC State Advisor of the Year</w:t>
      </w:r>
    </w:p>
    <w:p w14:paraId="63F7A6CD" w14:textId="79CAB288" w:rsidR="00C838E9" w:rsidRPr="00C838E9" w:rsidRDefault="00C838E9" w:rsidP="00C838E9">
      <w:pPr>
        <w:rPr>
          <w:b/>
          <w:bCs/>
        </w:rPr>
      </w:pPr>
      <w:r w:rsidRPr="00C838E9">
        <w:rPr>
          <w:b/>
          <w:bCs/>
        </w:rPr>
        <w:t>High School:</w:t>
      </w:r>
    </w:p>
    <w:p w14:paraId="124EA54D" w14:textId="16914282" w:rsidR="00786B77" w:rsidRDefault="00786B77" w:rsidP="00C838E9">
      <w:pPr>
        <w:pStyle w:val="ListParagraph"/>
      </w:pPr>
      <w:r>
        <w:t>2022</w:t>
      </w:r>
      <w:r>
        <w:tab/>
        <w:t>Patricia Wangler, Mayde Creek HS</w:t>
      </w:r>
    </w:p>
    <w:p w14:paraId="2207C72A" w14:textId="03B00223" w:rsidR="00C838E9" w:rsidRDefault="00C838E9" w:rsidP="00C838E9">
      <w:pPr>
        <w:pStyle w:val="ListParagraph"/>
      </w:pPr>
      <w:r>
        <w:t>2021</w:t>
      </w:r>
      <w:r>
        <w:tab/>
        <w:t xml:space="preserve">Lianna Gantz, Keller Central HS </w:t>
      </w:r>
    </w:p>
    <w:p w14:paraId="3275FB36" w14:textId="5E196BD4" w:rsidR="00C838E9" w:rsidRDefault="00C838E9" w:rsidP="00C838E9">
      <w:pPr>
        <w:pStyle w:val="ListParagraph"/>
      </w:pPr>
      <w:r>
        <w:t>2020</w:t>
      </w:r>
      <w:r>
        <w:tab/>
        <w:t xml:space="preserve">Laurie Zuehlke, Montgomery HS </w:t>
      </w:r>
    </w:p>
    <w:p w14:paraId="08D05871" w14:textId="1D68F205" w:rsidR="00C838E9" w:rsidRDefault="00C838E9" w:rsidP="00C838E9">
      <w:pPr>
        <w:pStyle w:val="ListParagraph"/>
      </w:pPr>
      <w:r>
        <w:t>2019</w:t>
      </w:r>
      <w:r>
        <w:tab/>
        <w:t xml:space="preserve">Tammy McClure, Byron Nelson HS, Trophy Club </w:t>
      </w:r>
    </w:p>
    <w:p w14:paraId="4035F670" w14:textId="383326EC" w:rsidR="00C838E9" w:rsidRDefault="00C838E9" w:rsidP="00C838E9">
      <w:pPr>
        <w:pStyle w:val="ListParagraph"/>
      </w:pPr>
      <w:r>
        <w:t>2018</w:t>
      </w:r>
      <w:r>
        <w:tab/>
        <w:t xml:space="preserve">David Womack, Duncanville HS </w:t>
      </w:r>
    </w:p>
    <w:p w14:paraId="2693C537" w14:textId="23C0D835" w:rsidR="00C838E9" w:rsidRDefault="00C838E9" w:rsidP="00C838E9">
      <w:pPr>
        <w:pStyle w:val="ListParagraph"/>
      </w:pPr>
      <w:r>
        <w:t>2017</w:t>
      </w:r>
      <w:r>
        <w:tab/>
        <w:t xml:space="preserve">Krysta Reed, Andrews HS </w:t>
      </w:r>
    </w:p>
    <w:p w14:paraId="6F51E1FF" w14:textId="718F5BC7" w:rsidR="00C838E9" w:rsidRDefault="00C838E9" w:rsidP="00C838E9">
      <w:pPr>
        <w:pStyle w:val="ListParagraph"/>
      </w:pPr>
      <w:r>
        <w:t>2016</w:t>
      </w:r>
      <w:r>
        <w:tab/>
        <w:t xml:space="preserve">Susan Waldrep, Texas HS </w:t>
      </w:r>
    </w:p>
    <w:p w14:paraId="4C38BEA2" w14:textId="3D6F4AA4" w:rsidR="00C838E9" w:rsidRDefault="00C838E9" w:rsidP="00C838E9">
      <w:pPr>
        <w:pStyle w:val="ListParagraph"/>
      </w:pPr>
      <w:r>
        <w:t xml:space="preserve">2015 </w:t>
      </w:r>
      <w:r>
        <w:tab/>
        <w:t xml:space="preserve">Benjamin Stroud, Hebron HS </w:t>
      </w:r>
    </w:p>
    <w:p w14:paraId="7A5978E8" w14:textId="21A7CCFA" w:rsidR="00C838E9" w:rsidRDefault="00C838E9" w:rsidP="00C838E9">
      <w:pPr>
        <w:pStyle w:val="ListParagraph"/>
      </w:pPr>
      <w:r>
        <w:t>2014</w:t>
      </w:r>
      <w:r>
        <w:tab/>
        <w:t xml:space="preserve">Tommy Calais, St. Agnes Academy </w:t>
      </w:r>
    </w:p>
    <w:p w14:paraId="3934E9B0" w14:textId="3D6D3570" w:rsidR="00C838E9" w:rsidRDefault="00C838E9" w:rsidP="00C838E9">
      <w:pPr>
        <w:pStyle w:val="ListParagraph"/>
      </w:pPr>
      <w:r>
        <w:t>2013</w:t>
      </w:r>
      <w:r>
        <w:tab/>
        <w:t xml:space="preserve">Antoinette Hernandez, Klein Forest HS, Houston </w:t>
      </w:r>
    </w:p>
    <w:p w14:paraId="1ADAFC34" w14:textId="524F0B31" w:rsidR="00C838E9" w:rsidRDefault="00C838E9" w:rsidP="00C838E9">
      <w:pPr>
        <w:pStyle w:val="ListParagraph"/>
      </w:pPr>
      <w:r>
        <w:t>2012</w:t>
      </w:r>
      <w:r>
        <w:tab/>
        <w:t xml:space="preserve">Stacey Smith, Little Cypress-Mauriceville HS </w:t>
      </w:r>
    </w:p>
    <w:p w14:paraId="4302E0E6" w14:textId="5865BEA1" w:rsidR="00C838E9" w:rsidRDefault="00C838E9" w:rsidP="00C838E9">
      <w:pPr>
        <w:pStyle w:val="ListParagraph"/>
      </w:pPr>
      <w:r>
        <w:t>2011</w:t>
      </w:r>
      <w:r>
        <w:tab/>
        <w:t xml:space="preserve">Katie Keyes, Keller HS </w:t>
      </w:r>
    </w:p>
    <w:p w14:paraId="5B847D6D" w14:textId="6ABC646E" w:rsidR="00C838E9" w:rsidRDefault="00C838E9" w:rsidP="00C838E9">
      <w:pPr>
        <w:pStyle w:val="ListParagraph"/>
      </w:pPr>
      <w:r>
        <w:t>2010</w:t>
      </w:r>
      <w:r>
        <w:tab/>
        <w:t xml:space="preserve">Kristi West, Hardin-Jefferson HS, Sour Lake </w:t>
      </w:r>
    </w:p>
    <w:p w14:paraId="39B89E93" w14:textId="39C236C8" w:rsidR="00C838E9" w:rsidRDefault="00C838E9" w:rsidP="00C838E9">
      <w:pPr>
        <w:pStyle w:val="ListParagraph"/>
      </w:pPr>
      <w:r>
        <w:t>2009</w:t>
      </w:r>
      <w:r>
        <w:tab/>
        <w:t xml:space="preserve">Julie Estes, New Braunfels HS </w:t>
      </w:r>
    </w:p>
    <w:p w14:paraId="222FA4D0" w14:textId="231A0F1B" w:rsidR="00C838E9" w:rsidRDefault="00C838E9" w:rsidP="00C838E9">
      <w:pPr>
        <w:pStyle w:val="ListParagraph"/>
      </w:pPr>
      <w:r>
        <w:t>2008</w:t>
      </w:r>
      <w:r>
        <w:tab/>
        <w:t xml:space="preserve">Lisa Thompson, Franklin HS, El Paso </w:t>
      </w:r>
    </w:p>
    <w:p w14:paraId="5FF8313F" w14:textId="5B31DDE2" w:rsidR="00C838E9" w:rsidRDefault="00C838E9" w:rsidP="00C838E9">
      <w:pPr>
        <w:pStyle w:val="ListParagraph"/>
      </w:pPr>
      <w:r>
        <w:t>2007</w:t>
      </w:r>
      <w:r>
        <w:tab/>
        <w:t xml:space="preserve">Laura Price, Montwood HS, El Paso </w:t>
      </w:r>
    </w:p>
    <w:p w14:paraId="696DE807" w14:textId="6567D3B6" w:rsidR="00C838E9" w:rsidRDefault="00C838E9" w:rsidP="00C838E9">
      <w:pPr>
        <w:pStyle w:val="ListParagraph"/>
      </w:pPr>
      <w:r>
        <w:t>2006</w:t>
      </w:r>
      <w:r>
        <w:tab/>
        <w:t xml:space="preserve">David Bowe, Jack C. Hays HS, Buda </w:t>
      </w:r>
    </w:p>
    <w:p w14:paraId="081ABB03" w14:textId="1DC338D4" w:rsidR="00C838E9" w:rsidRDefault="00C838E9" w:rsidP="00C838E9">
      <w:pPr>
        <w:pStyle w:val="ListParagraph"/>
      </w:pPr>
      <w:r>
        <w:t>2005</w:t>
      </w:r>
      <w:r>
        <w:tab/>
        <w:t xml:space="preserve">Mae Holmes, Clemens HS, Schertz </w:t>
      </w:r>
    </w:p>
    <w:p w14:paraId="0031B202" w14:textId="18EB8111" w:rsidR="00C838E9" w:rsidRDefault="00C838E9" w:rsidP="00C838E9">
      <w:pPr>
        <w:pStyle w:val="ListParagraph"/>
      </w:pPr>
      <w:r>
        <w:t>2004</w:t>
      </w:r>
      <w:r>
        <w:tab/>
        <w:t xml:space="preserve">Debby Tabor, Lubbock-Cooper HS </w:t>
      </w:r>
    </w:p>
    <w:p w14:paraId="0167A823" w14:textId="78ACD16F" w:rsidR="00C838E9" w:rsidRDefault="00C838E9" w:rsidP="00C838E9">
      <w:pPr>
        <w:pStyle w:val="ListParagraph"/>
      </w:pPr>
      <w:r>
        <w:t>2003</w:t>
      </w:r>
      <w:r>
        <w:tab/>
        <w:t xml:space="preserve">Amy McDonald, Clear Lake HS </w:t>
      </w:r>
    </w:p>
    <w:p w14:paraId="15BB2ED1" w14:textId="618CFC02" w:rsidR="00C838E9" w:rsidRDefault="00C838E9" w:rsidP="00C838E9">
      <w:pPr>
        <w:pStyle w:val="ListParagraph"/>
      </w:pPr>
      <w:r>
        <w:t>2002</w:t>
      </w:r>
      <w:r>
        <w:tab/>
        <w:t xml:space="preserve">Terry Hamm, Bastrop HS </w:t>
      </w:r>
    </w:p>
    <w:p w14:paraId="17F09819" w14:textId="7C1C3793" w:rsidR="00C838E9" w:rsidRDefault="00C838E9" w:rsidP="00C838E9">
      <w:pPr>
        <w:pStyle w:val="ListParagraph"/>
      </w:pPr>
      <w:r>
        <w:t xml:space="preserve">2001 </w:t>
      </w:r>
      <w:r>
        <w:tab/>
        <w:t xml:space="preserve">Dodie Kasper, Plano Sr. HS </w:t>
      </w:r>
    </w:p>
    <w:p w14:paraId="36633365" w14:textId="342EA27C" w:rsidR="00C838E9" w:rsidRDefault="00C838E9" w:rsidP="00C838E9">
      <w:pPr>
        <w:pStyle w:val="ListParagraph"/>
      </w:pPr>
      <w:r>
        <w:t>2001</w:t>
      </w:r>
      <w:r>
        <w:tab/>
        <w:t xml:space="preserve">Gil Gaona, North Shore Sr. HS; Houston </w:t>
      </w:r>
    </w:p>
    <w:p w14:paraId="1A3ABEB3" w14:textId="4D93A505" w:rsidR="00C838E9" w:rsidRPr="007F6C38" w:rsidRDefault="00C838E9" w:rsidP="00C838E9">
      <w:pPr>
        <w:pStyle w:val="ListParagraph"/>
        <w:rPr>
          <w:lang w:val="es-ES"/>
        </w:rPr>
      </w:pPr>
      <w:r w:rsidRPr="007F6C38">
        <w:rPr>
          <w:lang w:val="es-ES"/>
        </w:rPr>
        <w:t>2001</w:t>
      </w:r>
      <w:r w:rsidRPr="007F6C38">
        <w:rPr>
          <w:lang w:val="es-ES"/>
        </w:rPr>
        <w:tab/>
        <w:t xml:space="preserve">Jerry de la Garza, Rowe HS, McAllen </w:t>
      </w:r>
    </w:p>
    <w:p w14:paraId="11D89F1A" w14:textId="5CCA07A1" w:rsidR="00C838E9" w:rsidRDefault="00C838E9" w:rsidP="00C838E9">
      <w:pPr>
        <w:pStyle w:val="ListParagraph"/>
      </w:pPr>
      <w:r>
        <w:t>2000</w:t>
      </w:r>
      <w:r>
        <w:tab/>
        <w:t xml:space="preserve">Pat Finch, Boswell HS, Ft. Worth </w:t>
      </w:r>
    </w:p>
    <w:p w14:paraId="7B6F99AD" w14:textId="0A46E4F3" w:rsidR="00C838E9" w:rsidRDefault="00C838E9" w:rsidP="00C838E9">
      <w:pPr>
        <w:pStyle w:val="ListParagraph"/>
      </w:pPr>
      <w:r>
        <w:t>1999</w:t>
      </w:r>
      <w:r>
        <w:tab/>
        <w:t xml:space="preserve">Tina Graves, Frenship HS, Wolfforth </w:t>
      </w:r>
    </w:p>
    <w:p w14:paraId="31F860DF" w14:textId="2690562E" w:rsidR="00C838E9" w:rsidRDefault="00C838E9" w:rsidP="00C838E9">
      <w:pPr>
        <w:pStyle w:val="ListParagraph"/>
      </w:pPr>
      <w:r>
        <w:t>1998</w:t>
      </w:r>
      <w:r>
        <w:tab/>
        <w:t xml:space="preserve">Debby Tabor, Lubbock-Cooper HS </w:t>
      </w:r>
    </w:p>
    <w:p w14:paraId="127F01D0" w14:textId="38E439F6" w:rsidR="00C838E9" w:rsidRDefault="00C838E9" w:rsidP="00C838E9">
      <w:pPr>
        <w:pStyle w:val="ListParagraph"/>
      </w:pPr>
      <w:r>
        <w:t>1997</w:t>
      </w:r>
      <w:r>
        <w:tab/>
        <w:t xml:space="preserve">Mary Whittenberg, Northwest HS, Justin </w:t>
      </w:r>
    </w:p>
    <w:p w14:paraId="05E6394D" w14:textId="78DFB308" w:rsidR="00C838E9" w:rsidRDefault="00C838E9" w:rsidP="00C838E9">
      <w:pPr>
        <w:pStyle w:val="ListParagraph"/>
      </w:pPr>
      <w:r>
        <w:t>1996</w:t>
      </w:r>
      <w:r>
        <w:tab/>
        <w:t xml:space="preserve">Mae Holmes, Clemens HS, Schertz </w:t>
      </w:r>
    </w:p>
    <w:p w14:paraId="2ADAEE15" w14:textId="1DC3BABD" w:rsidR="00C838E9" w:rsidRDefault="00C838E9" w:rsidP="00C838E9">
      <w:pPr>
        <w:pStyle w:val="ListParagraph"/>
      </w:pPr>
      <w:r>
        <w:t>1995</w:t>
      </w:r>
      <w:r>
        <w:tab/>
        <w:t xml:space="preserve">Donna Gwynn, West Brook HS, Beaumont </w:t>
      </w:r>
    </w:p>
    <w:p w14:paraId="282CDC3C" w14:textId="2A1C610B" w:rsidR="00C838E9" w:rsidRDefault="00C838E9" w:rsidP="00C838E9">
      <w:pPr>
        <w:pStyle w:val="ListParagraph"/>
      </w:pPr>
      <w:r>
        <w:t>1994</w:t>
      </w:r>
      <w:r>
        <w:tab/>
        <w:t xml:space="preserve">Brenda Gilmore, Arlington HS </w:t>
      </w:r>
    </w:p>
    <w:p w14:paraId="7B47710B" w14:textId="228D8462" w:rsidR="00C838E9" w:rsidRDefault="00C838E9" w:rsidP="00C838E9">
      <w:pPr>
        <w:pStyle w:val="ListParagraph"/>
      </w:pPr>
      <w:r>
        <w:t>1993</w:t>
      </w:r>
      <w:r>
        <w:tab/>
        <w:t xml:space="preserve">Laura Dickerson-Price, Montwood HS, El Paso </w:t>
      </w:r>
    </w:p>
    <w:p w14:paraId="71F49B46" w14:textId="204C19FB" w:rsidR="00C838E9" w:rsidRDefault="00C838E9" w:rsidP="00C838E9">
      <w:pPr>
        <w:pStyle w:val="ListParagraph"/>
      </w:pPr>
      <w:r>
        <w:t>1992</w:t>
      </w:r>
      <w:r>
        <w:tab/>
        <w:t xml:space="preserve">Betty Kyle, Canyon HS, New Braunfels </w:t>
      </w:r>
    </w:p>
    <w:p w14:paraId="24422E65" w14:textId="21B10CFD" w:rsidR="00C838E9" w:rsidRDefault="00C838E9" w:rsidP="00C838E9">
      <w:pPr>
        <w:pStyle w:val="ListParagraph"/>
      </w:pPr>
      <w:r>
        <w:t>1991</w:t>
      </w:r>
      <w:r>
        <w:tab/>
        <w:t xml:space="preserve">Deborah Alford, Humble HS </w:t>
      </w:r>
    </w:p>
    <w:p w14:paraId="3BF43E63" w14:textId="46F0DF3D" w:rsidR="00C838E9" w:rsidRDefault="00C838E9" w:rsidP="00C838E9">
      <w:pPr>
        <w:pStyle w:val="ListParagraph"/>
      </w:pPr>
      <w:r>
        <w:t>1990</w:t>
      </w:r>
      <w:r>
        <w:tab/>
        <w:t xml:space="preserve">Pauline Jones, Graham HS </w:t>
      </w:r>
    </w:p>
    <w:p w14:paraId="381AC1DC" w14:textId="1D9A63BC" w:rsidR="00C838E9" w:rsidRDefault="00C838E9" w:rsidP="00C838E9">
      <w:pPr>
        <w:pStyle w:val="ListParagraph"/>
      </w:pPr>
      <w:r>
        <w:t>1989</w:t>
      </w:r>
      <w:r>
        <w:tab/>
        <w:t xml:space="preserve">Kay Baker, L.D. Bell HS, Hurst </w:t>
      </w:r>
    </w:p>
    <w:p w14:paraId="40F14824" w14:textId="5ADF5D87" w:rsidR="00C838E9" w:rsidRDefault="00C838E9" w:rsidP="00C838E9">
      <w:pPr>
        <w:pStyle w:val="Footer"/>
      </w:pPr>
      <w:r w:rsidRPr="00FE6E39">
        <w:lastRenderedPageBreak/>
        <w:t>TASC Board Orientation Handbook 202</w:t>
      </w:r>
      <w:r w:rsidR="00786B77">
        <w:t>2</w:t>
      </w:r>
      <w:r w:rsidR="00DA331D">
        <w:t>-2</w:t>
      </w:r>
      <w:r w:rsidR="00786B77">
        <w:t>3</w:t>
      </w:r>
    </w:p>
    <w:p w14:paraId="54495B0E" w14:textId="77777777" w:rsidR="00C838E9" w:rsidRDefault="00C838E9" w:rsidP="00C838E9">
      <w:pPr>
        <w:rPr>
          <w:b/>
          <w:bCs/>
          <w:u w:val="single"/>
        </w:rPr>
      </w:pPr>
    </w:p>
    <w:p w14:paraId="74B432E5" w14:textId="1D3719C1" w:rsidR="00C838E9" w:rsidRPr="00C838E9" w:rsidRDefault="00C838E9" w:rsidP="00C838E9">
      <w:pPr>
        <w:rPr>
          <w:b/>
          <w:bCs/>
          <w:u w:val="single"/>
        </w:rPr>
      </w:pPr>
      <w:r w:rsidRPr="00C838E9">
        <w:rPr>
          <w:b/>
          <w:bCs/>
          <w:u w:val="single"/>
        </w:rPr>
        <w:t>Eddie G. Bull TASC State Advisor of the Year</w:t>
      </w:r>
    </w:p>
    <w:p w14:paraId="52AF8C44" w14:textId="62CD2FEB" w:rsidR="00C838E9" w:rsidRPr="00C838E9" w:rsidRDefault="00C838E9" w:rsidP="00C838E9">
      <w:pPr>
        <w:rPr>
          <w:b/>
          <w:bCs/>
        </w:rPr>
      </w:pPr>
      <w:r w:rsidRPr="00C838E9">
        <w:rPr>
          <w:b/>
          <w:bCs/>
        </w:rPr>
        <w:t>Middle Level:</w:t>
      </w:r>
    </w:p>
    <w:p w14:paraId="034817DF" w14:textId="69A35923" w:rsidR="00786B77" w:rsidRDefault="00786B77" w:rsidP="00C838E9">
      <w:pPr>
        <w:pStyle w:val="ListParagraph"/>
      </w:pPr>
      <w:r>
        <w:t>2021</w:t>
      </w:r>
      <w:r>
        <w:tab/>
      </w:r>
      <w:r w:rsidR="005F70A8">
        <w:t>Atyka Ditto, Acton Middle School</w:t>
      </w:r>
    </w:p>
    <w:p w14:paraId="58163534" w14:textId="4613DE68" w:rsidR="00C838E9" w:rsidRDefault="00C838E9" w:rsidP="00C838E9">
      <w:pPr>
        <w:pStyle w:val="ListParagraph"/>
      </w:pPr>
      <w:r>
        <w:t>2020</w:t>
      </w:r>
      <w:r>
        <w:tab/>
        <w:t xml:space="preserve">Robyn Lovett, Orangefield Junior High </w:t>
      </w:r>
    </w:p>
    <w:p w14:paraId="1AB0D2B2" w14:textId="3BAC7FBF" w:rsidR="00C838E9" w:rsidRDefault="00C838E9" w:rsidP="00C838E9">
      <w:pPr>
        <w:pStyle w:val="ListParagraph"/>
      </w:pPr>
      <w:r>
        <w:t>2019</w:t>
      </w:r>
      <w:r>
        <w:tab/>
        <w:t xml:space="preserve">Kimberly Hall, Friendswood JHS </w:t>
      </w:r>
    </w:p>
    <w:p w14:paraId="009B6071" w14:textId="0E38FF72" w:rsidR="00C838E9" w:rsidRDefault="00C838E9" w:rsidP="00C838E9">
      <w:pPr>
        <w:pStyle w:val="ListParagraph"/>
      </w:pPr>
      <w:r>
        <w:t>2018</w:t>
      </w:r>
      <w:r>
        <w:tab/>
        <w:t xml:space="preserve">Leslie Russwurm, Evans MS, Lubbock </w:t>
      </w:r>
    </w:p>
    <w:p w14:paraId="299E946D" w14:textId="2F55EB84" w:rsidR="00C838E9" w:rsidRDefault="00C838E9" w:rsidP="00C838E9">
      <w:pPr>
        <w:pStyle w:val="ListParagraph"/>
      </w:pPr>
      <w:r>
        <w:t>2017</w:t>
      </w:r>
      <w:r>
        <w:tab/>
        <w:t xml:space="preserve">Jasmine Johnson, Marshall JHS, Marshall </w:t>
      </w:r>
    </w:p>
    <w:p w14:paraId="7497D6F4" w14:textId="7AFBF794" w:rsidR="00C838E9" w:rsidRDefault="00C838E9" w:rsidP="00C838E9">
      <w:pPr>
        <w:pStyle w:val="ListParagraph"/>
      </w:pPr>
      <w:r>
        <w:t>2016</w:t>
      </w:r>
      <w:r>
        <w:tab/>
        <w:t>Stephanie Harris, Brock JHS</w:t>
      </w:r>
    </w:p>
    <w:p w14:paraId="25592B14" w14:textId="587E2E61" w:rsidR="00C838E9" w:rsidRDefault="00C838E9" w:rsidP="00C838E9">
      <w:pPr>
        <w:pStyle w:val="ListParagraph"/>
      </w:pPr>
      <w:r>
        <w:t>2015</w:t>
      </w:r>
      <w:r>
        <w:tab/>
        <w:t xml:space="preserve">Clarence Ford, Hodges Bend MS, Houston </w:t>
      </w:r>
    </w:p>
    <w:p w14:paraId="02EAD07D" w14:textId="66C61771" w:rsidR="00C838E9" w:rsidRDefault="00C838E9" w:rsidP="00C838E9">
      <w:pPr>
        <w:pStyle w:val="ListParagraph"/>
      </w:pPr>
      <w:r>
        <w:t>2014</w:t>
      </w:r>
      <w:r>
        <w:tab/>
        <w:t xml:space="preserve">Terri Cyphers, Spring Forest MS, Houston </w:t>
      </w:r>
    </w:p>
    <w:p w14:paraId="756B012E" w14:textId="289B3ED4" w:rsidR="00C838E9" w:rsidRDefault="00C838E9" w:rsidP="00C838E9">
      <w:pPr>
        <w:pStyle w:val="ListParagraph"/>
      </w:pPr>
      <w:r>
        <w:t>2013</w:t>
      </w:r>
      <w:r>
        <w:tab/>
        <w:t xml:space="preserve">Inez Estepp, Kountze MS </w:t>
      </w:r>
    </w:p>
    <w:p w14:paraId="53BA727C" w14:textId="125A2DC9" w:rsidR="00C838E9" w:rsidRDefault="00C838E9" w:rsidP="00C838E9">
      <w:pPr>
        <w:pStyle w:val="ListParagraph"/>
      </w:pPr>
      <w:r>
        <w:t>2012</w:t>
      </w:r>
      <w:r>
        <w:tab/>
        <w:t xml:space="preserve">Lisa Gilbert, Ed Irons MS, Lubbock </w:t>
      </w:r>
    </w:p>
    <w:p w14:paraId="138F1637" w14:textId="4169C93E" w:rsidR="00C838E9" w:rsidRDefault="00C838E9" w:rsidP="00C838E9">
      <w:pPr>
        <w:pStyle w:val="ListParagraph"/>
      </w:pPr>
      <w:r>
        <w:t>2011</w:t>
      </w:r>
      <w:r>
        <w:tab/>
        <w:t xml:space="preserve">Jennifer Stroud, Brooks Wester MS, Mansfield </w:t>
      </w:r>
    </w:p>
    <w:p w14:paraId="7353F3E0" w14:textId="77777777" w:rsidR="00C838E9" w:rsidRDefault="00C838E9" w:rsidP="00C838E9">
      <w:pPr>
        <w:pStyle w:val="ListParagraph"/>
      </w:pPr>
      <w:r>
        <w:t>2010</w:t>
      </w:r>
      <w:r>
        <w:tab/>
        <w:t xml:space="preserve">Angela Smith, St. Mary Catholic School, Orange </w:t>
      </w:r>
    </w:p>
    <w:p w14:paraId="360A585D" w14:textId="53AA2567" w:rsidR="00C838E9" w:rsidRDefault="00C838E9" w:rsidP="00C838E9">
      <w:pPr>
        <w:pStyle w:val="ListParagraph"/>
      </w:pPr>
      <w:r>
        <w:t>2009</w:t>
      </w:r>
      <w:r>
        <w:tab/>
        <w:t xml:space="preserve">Gilda Keith, Franklin MS, El Paso </w:t>
      </w:r>
    </w:p>
    <w:p w14:paraId="23ADCCC0" w14:textId="03F47145" w:rsidR="00C838E9" w:rsidRDefault="00C838E9" w:rsidP="00C838E9">
      <w:pPr>
        <w:pStyle w:val="ListParagraph"/>
      </w:pPr>
      <w:r>
        <w:t>2008</w:t>
      </w:r>
      <w:r>
        <w:tab/>
        <w:t xml:space="preserve">Vicki Long, Deweyville MS </w:t>
      </w:r>
    </w:p>
    <w:p w14:paraId="2D12EB5C" w14:textId="2354B6C5" w:rsidR="00C838E9" w:rsidRPr="007F6C38" w:rsidRDefault="00C838E9" w:rsidP="00C838E9">
      <w:pPr>
        <w:pStyle w:val="ListParagraph"/>
        <w:rPr>
          <w:lang w:val="es-ES"/>
        </w:rPr>
      </w:pPr>
      <w:r w:rsidRPr="007F6C38">
        <w:rPr>
          <w:lang w:val="es-ES"/>
        </w:rPr>
        <w:t>2007</w:t>
      </w:r>
      <w:r w:rsidRPr="007F6C38">
        <w:rPr>
          <w:lang w:val="es-ES"/>
        </w:rPr>
        <w:tab/>
        <w:t xml:space="preserve">Jerry de la Garza, Memorial MS, Mission </w:t>
      </w:r>
    </w:p>
    <w:p w14:paraId="13700E24" w14:textId="05FF044D" w:rsidR="00C838E9" w:rsidRDefault="00C838E9" w:rsidP="00C838E9">
      <w:pPr>
        <w:pStyle w:val="ListParagraph"/>
      </w:pPr>
      <w:r>
        <w:t>2006</w:t>
      </w:r>
      <w:r>
        <w:tab/>
        <w:t xml:space="preserve">Kathaleen Eppler, Sugar Land MS </w:t>
      </w:r>
    </w:p>
    <w:p w14:paraId="1316A6E9" w14:textId="61BC0B01" w:rsidR="00C838E9" w:rsidRDefault="00C838E9" w:rsidP="00C838E9">
      <w:pPr>
        <w:pStyle w:val="ListParagraph"/>
      </w:pPr>
      <w:r>
        <w:t>2005</w:t>
      </w:r>
      <w:r>
        <w:tab/>
        <w:t xml:space="preserve">Jana Gwinn, Spring Forest MS, Houston </w:t>
      </w:r>
    </w:p>
    <w:p w14:paraId="1EDFD3A4" w14:textId="0704E46E" w:rsidR="00C838E9" w:rsidRPr="007F6C38" w:rsidRDefault="00C838E9" w:rsidP="00C838E9">
      <w:pPr>
        <w:pStyle w:val="ListParagraph"/>
        <w:rPr>
          <w:lang w:val="es-ES"/>
        </w:rPr>
      </w:pPr>
      <w:r w:rsidRPr="007F6C38">
        <w:rPr>
          <w:lang w:val="es-ES"/>
        </w:rPr>
        <w:t>2004</w:t>
      </w:r>
      <w:r w:rsidRPr="007F6C38">
        <w:rPr>
          <w:lang w:val="es-ES"/>
        </w:rPr>
        <w:tab/>
        <w:t xml:space="preserve">Kathy Jo Monk, Rio Vista MS </w:t>
      </w:r>
    </w:p>
    <w:p w14:paraId="699BE146" w14:textId="3DC34398" w:rsidR="00C838E9" w:rsidRDefault="00C838E9" w:rsidP="00C838E9">
      <w:pPr>
        <w:pStyle w:val="ListParagraph"/>
      </w:pPr>
      <w:r>
        <w:t>2003</w:t>
      </w:r>
      <w:r>
        <w:tab/>
        <w:t xml:space="preserve">Juli Addington, Cooper JHS, Lubbock </w:t>
      </w:r>
    </w:p>
    <w:p w14:paraId="4B639110" w14:textId="336ED3E2" w:rsidR="00C838E9" w:rsidRDefault="00C838E9" w:rsidP="00C838E9">
      <w:pPr>
        <w:pStyle w:val="ListParagraph"/>
      </w:pPr>
      <w:r>
        <w:t>2002</w:t>
      </w:r>
      <w:r>
        <w:tab/>
        <w:t xml:space="preserve">Vicki Crutchfield, Handley MS, Ft. Worth </w:t>
      </w:r>
    </w:p>
    <w:p w14:paraId="15439458" w14:textId="1559DC8D" w:rsidR="00C838E9" w:rsidRDefault="00C838E9" w:rsidP="00C838E9">
      <w:pPr>
        <w:pStyle w:val="ListParagraph"/>
      </w:pPr>
      <w:r>
        <w:t>2001</w:t>
      </w:r>
      <w:r>
        <w:tab/>
        <w:t xml:space="preserve">Pam Stewart, Glenn JHS, San Angelo </w:t>
      </w:r>
    </w:p>
    <w:p w14:paraId="4D7952DD" w14:textId="73977B15" w:rsidR="00C838E9" w:rsidRDefault="00C838E9" w:rsidP="00C838E9">
      <w:pPr>
        <w:pStyle w:val="ListParagraph"/>
      </w:pPr>
      <w:r>
        <w:t>2000</w:t>
      </w:r>
      <w:r>
        <w:tab/>
        <w:t>Shannon Reynolds, Marsh MS, Ft. Worth</w:t>
      </w:r>
    </w:p>
    <w:p w14:paraId="5F43AF9C" w14:textId="048CF0B0" w:rsidR="00C838E9" w:rsidRDefault="00C838E9" w:rsidP="00C838E9">
      <w:pPr>
        <w:pStyle w:val="ListParagraph"/>
      </w:pPr>
      <w:r>
        <w:t>1999</w:t>
      </w:r>
      <w:r>
        <w:tab/>
        <w:t>Sandra Gipson, Hedrick MS, Lewisville</w:t>
      </w:r>
    </w:p>
    <w:p w14:paraId="42B4D48E" w14:textId="77777777" w:rsidR="00C838E9" w:rsidRDefault="00C838E9" w:rsidP="00C838E9">
      <w:pPr>
        <w:pStyle w:val="ListParagraph"/>
      </w:pPr>
      <w:r>
        <w:t>1998</w:t>
      </w:r>
      <w:r>
        <w:tab/>
        <w:t xml:space="preserve">Paula Nordt, West Columbia JHS </w:t>
      </w:r>
    </w:p>
    <w:p w14:paraId="131B8174" w14:textId="77777777" w:rsidR="00C838E9" w:rsidRDefault="00C838E9" w:rsidP="00C838E9">
      <w:pPr>
        <w:pStyle w:val="ListParagraph"/>
      </w:pPr>
      <w:r>
        <w:t>1997</w:t>
      </w:r>
      <w:r>
        <w:tab/>
        <w:t xml:space="preserve">Lisa Ford, Northbrook MS, Houston </w:t>
      </w:r>
    </w:p>
    <w:p w14:paraId="2FD65FF7" w14:textId="29A1AF9F" w:rsidR="00C838E9" w:rsidRPr="00C838E9" w:rsidRDefault="00C838E9" w:rsidP="00C838E9">
      <w:pPr>
        <w:pStyle w:val="ListParagraph"/>
      </w:pPr>
    </w:p>
    <w:p w14:paraId="2F55436D" w14:textId="402C9CC4" w:rsidR="00D2488D" w:rsidRDefault="00D2488D" w:rsidP="00D2488D">
      <w:pPr>
        <w:pStyle w:val="Footer"/>
      </w:pPr>
      <w:r w:rsidRPr="00FE6E39">
        <w:lastRenderedPageBreak/>
        <w:t>TASC Board Orientation Handbook 202</w:t>
      </w:r>
      <w:r w:rsidR="00B85C64">
        <w:t>2</w:t>
      </w:r>
      <w:r w:rsidR="0044601F">
        <w:t>-2</w:t>
      </w:r>
      <w:r w:rsidR="00B85C64">
        <w:t>3</w:t>
      </w:r>
    </w:p>
    <w:p w14:paraId="0D44A538" w14:textId="77777777" w:rsidR="00C838E9" w:rsidRDefault="00C838E9" w:rsidP="00C838E9">
      <w:pPr>
        <w:rPr>
          <w:b/>
          <w:bCs/>
          <w:u w:val="single"/>
        </w:rPr>
      </w:pPr>
    </w:p>
    <w:p w14:paraId="18D1E7AB" w14:textId="535F6222" w:rsidR="00C838E9" w:rsidRPr="00C838E9" w:rsidRDefault="00C838E9" w:rsidP="00C838E9">
      <w:pPr>
        <w:rPr>
          <w:b/>
          <w:bCs/>
          <w:u w:val="single"/>
        </w:rPr>
      </w:pPr>
      <w:r w:rsidRPr="00C838E9">
        <w:rPr>
          <w:b/>
          <w:bCs/>
          <w:u w:val="single"/>
        </w:rPr>
        <w:t>Pat M. Kirschner Award</w:t>
      </w:r>
    </w:p>
    <w:p w14:paraId="4993F3D4" w14:textId="3873A777" w:rsidR="00C838E9" w:rsidRPr="00C838E9" w:rsidRDefault="00C838E9" w:rsidP="00C838E9">
      <w:pPr>
        <w:rPr>
          <w:i/>
        </w:rPr>
      </w:pPr>
      <w:r w:rsidRPr="00C838E9">
        <w:rPr>
          <w:i/>
        </w:rPr>
        <w:t>10+ years as Summer Leadership Workshop Director or Consultant</w:t>
      </w:r>
    </w:p>
    <w:p w14:paraId="3814BD8A" w14:textId="358BF196" w:rsidR="0044601F" w:rsidRDefault="0044601F" w:rsidP="00C838E9">
      <w:pPr>
        <w:pStyle w:val="ListParagraph"/>
      </w:pPr>
      <w:r>
        <w:t>2021</w:t>
      </w:r>
      <w:r>
        <w:tab/>
        <w:t>David Womack, Duncanville HS, Director</w:t>
      </w:r>
    </w:p>
    <w:p w14:paraId="324C6180" w14:textId="6FFF816A" w:rsidR="0044601F" w:rsidRDefault="0044601F" w:rsidP="00C838E9">
      <w:pPr>
        <w:pStyle w:val="ListParagraph"/>
      </w:pPr>
      <w:r>
        <w:t xml:space="preserve">2021 </w:t>
      </w:r>
      <w:r>
        <w:tab/>
        <w:t>Mary Whittenburg, Northwest HS, Consultant</w:t>
      </w:r>
    </w:p>
    <w:p w14:paraId="2AB3CB98" w14:textId="5B32434A" w:rsidR="00C838E9" w:rsidRDefault="00C838E9" w:rsidP="00C838E9">
      <w:pPr>
        <w:pStyle w:val="ListParagraph"/>
      </w:pPr>
      <w:r>
        <w:t>2018</w:t>
      </w:r>
      <w:r>
        <w:tab/>
        <w:t xml:space="preserve">Calvin Buchholtz, John Jay HS, Director </w:t>
      </w:r>
    </w:p>
    <w:p w14:paraId="777D4D50" w14:textId="7E44B3A3" w:rsidR="00C838E9" w:rsidRDefault="00C838E9" w:rsidP="00C838E9">
      <w:pPr>
        <w:pStyle w:val="ListParagraph"/>
      </w:pPr>
      <w:r>
        <w:t>2015</w:t>
      </w:r>
      <w:r>
        <w:tab/>
        <w:t xml:space="preserve">Laura Price, Montwood HS; Tina Sarratt, Smyer HS; Debby Tabor, Lubbock Cooper HS - Consultants </w:t>
      </w:r>
    </w:p>
    <w:p w14:paraId="6B8987C3" w14:textId="55CB95F5" w:rsidR="00C838E9" w:rsidRDefault="00C838E9" w:rsidP="00C838E9">
      <w:pPr>
        <w:pStyle w:val="ListParagraph"/>
      </w:pPr>
      <w:r>
        <w:t>2014</w:t>
      </w:r>
      <w:r>
        <w:tab/>
        <w:t xml:space="preserve">Sharion Richardson, Big Springs HS, Director; Brenda Gilmore, Arlington HS, Consultant </w:t>
      </w:r>
    </w:p>
    <w:p w14:paraId="6D815753" w14:textId="36181ADE" w:rsidR="00C838E9" w:rsidRDefault="00C838E9" w:rsidP="00C838E9">
      <w:pPr>
        <w:pStyle w:val="ListParagraph"/>
      </w:pPr>
      <w:r>
        <w:t>2013</w:t>
      </w:r>
      <w:r>
        <w:tab/>
        <w:t xml:space="preserve">Kay Baker, L.D. Bell HS, Director </w:t>
      </w:r>
    </w:p>
    <w:p w14:paraId="1A3F19B4" w14:textId="04E0909A" w:rsidR="00C838E9" w:rsidRDefault="00C838E9" w:rsidP="00C838E9">
      <w:pPr>
        <w:pStyle w:val="ListParagraph"/>
      </w:pPr>
      <w:r>
        <w:t>2012</w:t>
      </w:r>
      <w:r>
        <w:tab/>
        <w:t xml:space="preserve">Sharon Solanik, Marshall HS, San Antonio, Consultant </w:t>
      </w:r>
    </w:p>
    <w:p w14:paraId="35304709" w14:textId="5D4A425B" w:rsidR="00C838E9" w:rsidRDefault="00C838E9" w:rsidP="00C838E9">
      <w:pPr>
        <w:pStyle w:val="ListParagraph"/>
      </w:pPr>
      <w:r>
        <w:t>2011</w:t>
      </w:r>
      <w:r>
        <w:tab/>
        <w:t xml:space="preserve">Jimmy Chapman, Henderson HS, Director </w:t>
      </w:r>
    </w:p>
    <w:p w14:paraId="69DF4F33" w14:textId="26106047" w:rsidR="00C838E9" w:rsidRDefault="00C838E9" w:rsidP="00C838E9">
      <w:pPr>
        <w:pStyle w:val="ListParagraph"/>
      </w:pPr>
      <w:r>
        <w:t>2010</w:t>
      </w:r>
      <w:r>
        <w:tab/>
        <w:t xml:space="preserve">Deborah Alford, Humble HS, Director </w:t>
      </w:r>
    </w:p>
    <w:p w14:paraId="6ECB4812" w14:textId="07175B25" w:rsidR="00C838E9" w:rsidRDefault="00C838E9" w:rsidP="00C838E9">
      <w:pPr>
        <w:pStyle w:val="ListParagraph"/>
      </w:pPr>
      <w:r>
        <w:t>2009</w:t>
      </w:r>
      <w:r>
        <w:tab/>
        <w:t xml:space="preserve">Terry Hamm, Bastrop HS, Consultant </w:t>
      </w:r>
    </w:p>
    <w:p w14:paraId="0D0408AC" w14:textId="44EE5A9F" w:rsidR="00C838E9" w:rsidRDefault="00C838E9" w:rsidP="00C838E9">
      <w:pPr>
        <w:pStyle w:val="ListParagraph"/>
      </w:pPr>
      <w:r>
        <w:t>2008</w:t>
      </w:r>
      <w:r>
        <w:tab/>
        <w:t xml:space="preserve">James Beam, Ft. Bend ISD, Consultant </w:t>
      </w:r>
    </w:p>
    <w:p w14:paraId="5881888C" w14:textId="30FBBF80" w:rsidR="00C838E9" w:rsidRPr="007F6C38" w:rsidRDefault="00C838E9" w:rsidP="00C838E9">
      <w:pPr>
        <w:pStyle w:val="ListParagraph"/>
        <w:rPr>
          <w:lang w:val="fr-FR"/>
        </w:rPr>
      </w:pPr>
      <w:r w:rsidRPr="007F6C38">
        <w:rPr>
          <w:lang w:val="fr-FR"/>
        </w:rPr>
        <w:t>2007</w:t>
      </w:r>
      <w:r w:rsidRPr="007F6C38">
        <w:rPr>
          <w:lang w:val="fr-FR"/>
        </w:rPr>
        <w:tab/>
        <w:t xml:space="preserve">Lu Pochelski, Samuel Clemens HS, Schertz, Consultant </w:t>
      </w:r>
    </w:p>
    <w:p w14:paraId="1389AAC1" w14:textId="0A7476BC" w:rsidR="00C838E9" w:rsidRDefault="00C838E9" w:rsidP="00C838E9">
      <w:pPr>
        <w:pStyle w:val="ListParagraph"/>
      </w:pPr>
      <w:r>
        <w:t>2006</w:t>
      </w:r>
      <w:r>
        <w:tab/>
        <w:t xml:space="preserve">Betty Kyle, Canyon HS, New Braunfels, Consultant </w:t>
      </w:r>
    </w:p>
    <w:p w14:paraId="76B9AC6C" w14:textId="029E356E" w:rsidR="00C838E9" w:rsidRDefault="00C838E9" w:rsidP="00C838E9">
      <w:pPr>
        <w:pStyle w:val="ListParagraph"/>
      </w:pPr>
      <w:r>
        <w:t>2004</w:t>
      </w:r>
      <w:r>
        <w:tab/>
        <w:t xml:space="preserve">Darlene Bonner, Jacksboro HS, Director </w:t>
      </w:r>
    </w:p>
    <w:p w14:paraId="6611A07D" w14:textId="3DA1C8B9" w:rsidR="00C838E9" w:rsidRDefault="00C838E9" w:rsidP="00C838E9">
      <w:pPr>
        <w:pStyle w:val="ListParagraph"/>
      </w:pPr>
      <w:r>
        <w:t>2001</w:t>
      </w:r>
      <w:r>
        <w:tab/>
        <w:t xml:space="preserve">Jean Turner Wyatt, Lake Highlands JHS, Richardson, Consultant </w:t>
      </w:r>
    </w:p>
    <w:p w14:paraId="3027E172" w14:textId="10F5B808" w:rsidR="00C838E9" w:rsidRDefault="00C838E9" w:rsidP="00C838E9">
      <w:pPr>
        <w:pStyle w:val="ListParagraph"/>
      </w:pPr>
      <w:r>
        <w:t>1990</w:t>
      </w:r>
      <w:r>
        <w:tab/>
        <w:t>Billie Love, Caprock HS, Amarillo, Director</w:t>
      </w:r>
    </w:p>
    <w:p w14:paraId="0236D552" w14:textId="32B9F798" w:rsidR="00C838E9" w:rsidRDefault="00C838E9" w:rsidP="00C838E9">
      <w:pPr>
        <w:pStyle w:val="ListParagraph"/>
      </w:pPr>
      <w:r>
        <w:t>1988</w:t>
      </w:r>
      <w:r>
        <w:tab/>
        <w:t xml:space="preserve">Lennie Dauphine, West-Orange Stark HS, Director </w:t>
      </w:r>
    </w:p>
    <w:p w14:paraId="0CA25A72" w14:textId="77777777" w:rsidR="00C838E9" w:rsidRDefault="00C838E9" w:rsidP="00C838E9">
      <w:pPr>
        <w:pStyle w:val="ListParagraph"/>
      </w:pPr>
      <w:r>
        <w:t>1987</w:t>
      </w:r>
      <w:r>
        <w:tab/>
        <w:t xml:space="preserve">Pat Martin Kirschner, Ball HS, Galveston, Consultant </w:t>
      </w:r>
    </w:p>
    <w:p w14:paraId="653DE6FC" w14:textId="77777777" w:rsidR="00C511AC" w:rsidRDefault="00C511AC" w:rsidP="00C838E9"/>
    <w:p w14:paraId="4CC0C947" w14:textId="77777777" w:rsidR="00C511AC" w:rsidRDefault="00C838E9" w:rsidP="00C838E9">
      <w:r w:rsidRPr="00C511AC">
        <w:rPr>
          <w:b/>
          <w:u w:val="single"/>
        </w:rPr>
        <w:t>Texas Star Award</w:t>
      </w:r>
    </w:p>
    <w:p w14:paraId="328F347A" w14:textId="0C376020" w:rsidR="00FF146D" w:rsidRDefault="00FF146D" w:rsidP="00C838E9">
      <w:pPr>
        <w:rPr>
          <w:i/>
        </w:rPr>
      </w:pPr>
      <w:r>
        <w:rPr>
          <w:i/>
        </w:rPr>
        <w:t xml:space="preserve">In 2018, criteria for the award was based on exceptional service or bring exceptional </w:t>
      </w:r>
      <w:r w:rsidR="00390EC1">
        <w:rPr>
          <w:i/>
        </w:rPr>
        <w:t>recognition to TASC.</w:t>
      </w:r>
    </w:p>
    <w:p w14:paraId="255DDB05" w14:textId="77777777" w:rsidR="00FE1532" w:rsidRDefault="00FE1532" w:rsidP="00FE1532">
      <w:pPr>
        <w:pStyle w:val="ListParagraph"/>
      </w:pPr>
      <w:r>
        <w:t>2022</w:t>
      </w:r>
      <w:r>
        <w:tab/>
        <w:t>Eddie G. Bull, TASC State Director</w:t>
      </w:r>
      <w:r>
        <w:br/>
        <w:t>2022</w:t>
      </w:r>
      <w:r>
        <w:tab/>
        <w:t>Jean Wyatt, Lake Highlands JH</w:t>
      </w:r>
    </w:p>
    <w:p w14:paraId="436F6F10" w14:textId="77777777" w:rsidR="00390EC1" w:rsidRDefault="00390EC1" w:rsidP="00C838E9">
      <w:pPr>
        <w:rPr>
          <w:i/>
        </w:rPr>
      </w:pPr>
    </w:p>
    <w:p w14:paraId="6DECD3A3" w14:textId="5D842BBF" w:rsidR="00C838E9" w:rsidRPr="00C511AC" w:rsidRDefault="00C838E9" w:rsidP="00C838E9">
      <w:pPr>
        <w:rPr>
          <w:i/>
        </w:rPr>
      </w:pPr>
      <w:r w:rsidRPr="00C511AC">
        <w:rPr>
          <w:i/>
        </w:rPr>
        <w:t>30+ years of Student Council Service</w:t>
      </w:r>
      <w:r w:rsidR="00F82068">
        <w:rPr>
          <w:i/>
        </w:rPr>
        <w:t xml:space="preserve"> and board approval was required through 2014</w:t>
      </w:r>
    </w:p>
    <w:p w14:paraId="413D5489" w14:textId="77777777" w:rsidR="00C511AC" w:rsidRPr="007F6C38" w:rsidRDefault="00C511AC" w:rsidP="00C511AC">
      <w:pPr>
        <w:pStyle w:val="ListParagraph"/>
        <w:rPr>
          <w:lang w:val="es-ES"/>
        </w:rPr>
      </w:pPr>
      <w:r w:rsidRPr="007F6C38">
        <w:rPr>
          <w:lang w:val="es-ES"/>
        </w:rPr>
        <w:t xml:space="preserve">2014 </w:t>
      </w:r>
      <w:r w:rsidRPr="007F6C38">
        <w:rPr>
          <w:lang w:val="es-ES"/>
        </w:rPr>
        <w:tab/>
        <w:t xml:space="preserve">Jerry de la Garza, Memorial MS, Mission </w:t>
      </w:r>
    </w:p>
    <w:p w14:paraId="13EA04F9" w14:textId="77777777" w:rsidR="00C511AC" w:rsidRDefault="00C511AC" w:rsidP="00C511AC">
      <w:pPr>
        <w:pStyle w:val="ListParagraph"/>
      </w:pPr>
      <w:r>
        <w:t>2010</w:t>
      </w:r>
      <w:r>
        <w:tab/>
        <w:t xml:space="preserve">Patricia Finch, Boswell HS, Ft. Worth </w:t>
      </w:r>
    </w:p>
    <w:p w14:paraId="4C0622ED" w14:textId="77777777" w:rsidR="00C511AC" w:rsidRDefault="00C511AC" w:rsidP="00C511AC">
      <w:pPr>
        <w:pStyle w:val="ListParagraph"/>
      </w:pPr>
      <w:r>
        <w:t>2009</w:t>
      </w:r>
      <w:r>
        <w:tab/>
        <w:t xml:space="preserve">Laura Price, Montwood HS, El Paso </w:t>
      </w:r>
    </w:p>
    <w:p w14:paraId="425B22C1" w14:textId="77777777" w:rsidR="00C511AC" w:rsidRDefault="00C511AC" w:rsidP="00C511AC">
      <w:pPr>
        <w:pStyle w:val="ListParagraph"/>
      </w:pPr>
      <w:r>
        <w:t>2008</w:t>
      </w:r>
      <w:r>
        <w:tab/>
        <w:t xml:space="preserve">Calvin Buchholtz, John Jay HS, San Antonio </w:t>
      </w:r>
    </w:p>
    <w:p w14:paraId="69528732" w14:textId="77777777" w:rsidR="00C511AC" w:rsidRDefault="00C511AC" w:rsidP="00C511AC">
      <w:pPr>
        <w:pStyle w:val="ListParagraph"/>
      </w:pPr>
      <w:r>
        <w:t>2008</w:t>
      </w:r>
      <w:r>
        <w:tab/>
        <w:t xml:space="preserve">Jimmy Chapman, Henderson HS </w:t>
      </w:r>
    </w:p>
    <w:p w14:paraId="4FBB663E" w14:textId="77777777" w:rsidR="00C511AC" w:rsidRDefault="00C511AC" w:rsidP="00C511AC">
      <w:pPr>
        <w:pStyle w:val="ListParagraph"/>
      </w:pPr>
      <w:r>
        <w:t xml:space="preserve">2005 </w:t>
      </w:r>
      <w:r>
        <w:tab/>
        <w:t xml:space="preserve">Ann Newman, Marshall HS </w:t>
      </w:r>
    </w:p>
    <w:p w14:paraId="481D4068" w14:textId="77777777" w:rsidR="00C511AC" w:rsidRDefault="00C511AC" w:rsidP="00C511AC">
      <w:pPr>
        <w:pStyle w:val="ListParagraph"/>
      </w:pPr>
      <w:r>
        <w:t>2004</w:t>
      </w:r>
      <w:r>
        <w:tab/>
        <w:t xml:space="preserve">Rodney Love, Linden-Kildare HS </w:t>
      </w:r>
    </w:p>
    <w:p w14:paraId="26691E92" w14:textId="77777777" w:rsidR="00C511AC" w:rsidRDefault="00C511AC" w:rsidP="00C511AC">
      <w:pPr>
        <w:pStyle w:val="ListParagraph"/>
      </w:pPr>
      <w:r>
        <w:t>2002</w:t>
      </w:r>
      <w:r>
        <w:tab/>
        <w:t xml:space="preserve">Carolyn Barron, Edna HS </w:t>
      </w:r>
    </w:p>
    <w:p w14:paraId="413C8A42" w14:textId="77777777" w:rsidR="00C511AC" w:rsidRDefault="00C511AC" w:rsidP="00C511AC">
      <w:pPr>
        <w:pStyle w:val="ListParagraph"/>
      </w:pPr>
      <w:r>
        <w:t>2001</w:t>
      </w:r>
      <w:r>
        <w:tab/>
        <w:t xml:space="preserve">Brenda Gilmore, Arlington HS </w:t>
      </w:r>
    </w:p>
    <w:p w14:paraId="75087546" w14:textId="4CD93623" w:rsidR="00D2488D" w:rsidRDefault="00C511AC" w:rsidP="00FE1532">
      <w:pPr>
        <w:pStyle w:val="ListParagraph"/>
      </w:pPr>
      <w:r>
        <w:t>2000</w:t>
      </w:r>
      <w:r>
        <w:tab/>
        <w:t xml:space="preserve">Dwight Mutschler, Austwell-Tivoli HS </w:t>
      </w:r>
    </w:p>
    <w:p w14:paraId="608805F9" w14:textId="6197D085" w:rsidR="00D2488D" w:rsidRDefault="00D2488D" w:rsidP="00D2488D">
      <w:pPr>
        <w:pStyle w:val="Footer"/>
      </w:pPr>
      <w:r w:rsidRPr="00FE6E39">
        <w:lastRenderedPageBreak/>
        <w:t>TASC Board Orientation Handbook 202</w:t>
      </w:r>
      <w:r w:rsidR="00C012B6">
        <w:t>2</w:t>
      </w:r>
      <w:r w:rsidR="00FE1532">
        <w:t>-2</w:t>
      </w:r>
      <w:r w:rsidR="00C012B6">
        <w:t>3</w:t>
      </w:r>
    </w:p>
    <w:p w14:paraId="5D5A11EC" w14:textId="77777777" w:rsidR="00D2488D" w:rsidRDefault="00D2488D" w:rsidP="00D2488D"/>
    <w:bookmarkStart w:id="32" w:name="_Toc78036270"/>
    <w:p w14:paraId="026CE799" w14:textId="3B3C2F26" w:rsidR="00D2488D" w:rsidRPr="002932BB" w:rsidRDefault="002932BB" w:rsidP="00694E11">
      <w:pPr>
        <w:pStyle w:val="Heading1"/>
        <w:rPr>
          <w:b/>
          <w:bCs/>
        </w:rPr>
      </w:pPr>
      <w:r w:rsidRPr="002932BB">
        <w:rPr>
          <w:b/>
          <w:bCs/>
        </w:rPr>
        <w:fldChar w:fldCharType="begin"/>
      </w:r>
      <w:r w:rsidRPr="002932BB">
        <w:rPr>
          <w:b/>
          <w:bCs/>
        </w:rPr>
        <w:instrText xml:space="preserve"> HYPERLINK "https://tasc.memberclicks.net/tasc-constitution" </w:instrText>
      </w:r>
      <w:r w:rsidRPr="002932BB">
        <w:rPr>
          <w:b/>
          <w:bCs/>
        </w:rPr>
      </w:r>
      <w:r w:rsidRPr="002932BB">
        <w:rPr>
          <w:b/>
          <w:bCs/>
        </w:rPr>
        <w:fldChar w:fldCharType="separate"/>
      </w:r>
      <w:r w:rsidR="00694E11" w:rsidRPr="002932BB">
        <w:rPr>
          <w:rStyle w:val="Hyperlink"/>
          <w:b/>
          <w:bCs/>
        </w:rPr>
        <w:t>TASC CONSTITUTION</w:t>
      </w:r>
      <w:bookmarkEnd w:id="32"/>
      <w:r w:rsidRPr="002932BB">
        <w:rPr>
          <w:b/>
          <w:bCs/>
        </w:rPr>
        <w:fldChar w:fldCharType="end"/>
      </w:r>
    </w:p>
    <w:p w14:paraId="52B02FCD" w14:textId="4C26B220" w:rsidR="00694E11" w:rsidRDefault="00694E11" w:rsidP="00D2488D"/>
    <w:p w14:paraId="48C50B6B" w14:textId="21FE00AC" w:rsidR="004D7A33" w:rsidRDefault="004D7A33" w:rsidP="004D7A33">
      <w:pPr>
        <w:pStyle w:val="Heading1"/>
      </w:pPr>
      <w:bookmarkStart w:id="33" w:name="_Toc78036271"/>
      <w:r>
        <w:t>Minimum Standards for the Operation of a Student Council</w:t>
      </w:r>
      <w:bookmarkEnd w:id="33"/>
    </w:p>
    <w:p w14:paraId="4A53D499" w14:textId="77777777" w:rsidR="004D7A33" w:rsidRDefault="004D7A33" w:rsidP="004D7A33">
      <w:r>
        <w:t xml:space="preserve">These standards were developed and endorsed by </w:t>
      </w:r>
      <w:r w:rsidRPr="00F35B90">
        <w:rPr>
          <w:b/>
          <w:bCs/>
        </w:rPr>
        <w:t>a joint effort between the Texas Association of Secondary School Principals and the Texas Association of Student Councils.</w:t>
      </w:r>
      <w:r>
        <w:t xml:space="preserve"> These standards are written with the understanding that conditions in schools vary, making it necessary for student councils to function differently from school to school. </w:t>
      </w:r>
    </w:p>
    <w:p w14:paraId="3AB37C17" w14:textId="32F72A2C" w:rsidR="004D7A33" w:rsidRPr="00F35B90" w:rsidRDefault="004D7A33" w:rsidP="004D7A33">
      <w:pPr>
        <w:rPr>
          <w:b/>
          <w:bCs/>
          <w:u w:val="single"/>
        </w:rPr>
      </w:pPr>
      <w:r w:rsidRPr="00F35B90">
        <w:rPr>
          <w:b/>
          <w:bCs/>
          <w:u w:val="single"/>
        </w:rPr>
        <w:t xml:space="preserve">ORGANIZATIONAL STRUCTURE </w:t>
      </w:r>
    </w:p>
    <w:p w14:paraId="752B5117" w14:textId="1DB48FA3" w:rsidR="004D7A33" w:rsidRDefault="004D7A33" w:rsidP="00DD4BFE">
      <w:pPr>
        <w:pStyle w:val="ListParagraph"/>
        <w:numPr>
          <w:ilvl w:val="0"/>
          <w:numId w:val="43"/>
        </w:numPr>
      </w:pPr>
      <w:r>
        <w:t xml:space="preserve">Local Constitution on file that outlines Student Council policies, procedures and expectations. Local constitutions are subject to the approval of the principal. </w:t>
      </w:r>
    </w:p>
    <w:p w14:paraId="4590140B" w14:textId="75B43725" w:rsidR="004D7A33" w:rsidRDefault="004D7A33" w:rsidP="00DD4BFE">
      <w:pPr>
        <w:pStyle w:val="ListParagraph"/>
        <w:numPr>
          <w:ilvl w:val="0"/>
          <w:numId w:val="43"/>
        </w:numPr>
      </w:pPr>
      <w:r>
        <w:t xml:space="preserve">Faculty advisor designated or approved by the principal </w:t>
      </w:r>
    </w:p>
    <w:p w14:paraId="00C9C7ED" w14:textId="51AD0561" w:rsidR="004D7A33" w:rsidRDefault="004D7A33" w:rsidP="00DD4BFE">
      <w:pPr>
        <w:pStyle w:val="ListParagraph"/>
        <w:numPr>
          <w:ilvl w:val="0"/>
          <w:numId w:val="43"/>
        </w:numPr>
      </w:pPr>
      <w:r>
        <w:t xml:space="preserve">Systematic election of officers and/or representatives:  Student Council officers and representatives should represent the total student body. High grade standards should not be a requirement for membership, although standards such as UIL should be met. </w:t>
      </w:r>
    </w:p>
    <w:p w14:paraId="31040BC7" w14:textId="29BCF919" w:rsidR="004D7A33" w:rsidRPr="00B36939" w:rsidRDefault="004D7A33" w:rsidP="004D7A33">
      <w:pPr>
        <w:rPr>
          <w:b/>
          <w:bCs/>
          <w:u w:val="single"/>
        </w:rPr>
      </w:pPr>
      <w:r w:rsidRPr="00B36939">
        <w:rPr>
          <w:b/>
          <w:bCs/>
          <w:u w:val="single"/>
        </w:rPr>
        <w:t xml:space="preserve">OPERATIONS </w:t>
      </w:r>
    </w:p>
    <w:p w14:paraId="7B4695F4" w14:textId="22340812" w:rsidR="004D7A33" w:rsidRPr="00B36939" w:rsidRDefault="004D7A33" w:rsidP="00B36939">
      <w:pPr>
        <w:rPr>
          <w:b/>
          <w:bCs/>
        </w:rPr>
      </w:pPr>
      <w:r w:rsidRPr="00B36939">
        <w:rPr>
          <w:b/>
          <w:bCs/>
        </w:rPr>
        <w:t>Meetings</w:t>
      </w:r>
      <w:r w:rsidR="00B36939">
        <w:rPr>
          <w:b/>
          <w:bCs/>
        </w:rPr>
        <w:t>:</w:t>
      </w:r>
    </w:p>
    <w:p w14:paraId="676DE5FD" w14:textId="215B5AE1" w:rsidR="004D7A33" w:rsidRPr="00B36939" w:rsidRDefault="004D7A33" w:rsidP="00DD4BFE">
      <w:pPr>
        <w:pStyle w:val="ListParagraph"/>
        <w:numPr>
          <w:ilvl w:val="0"/>
          <w:numId w:val="46"/>
        </w:numPr>
      </w:pPr>
      <w:r w:rsidRPr="00B36939">
        <w:t xml:space="preserve">Executive Board (Officers &amp; Committee Chairpersons) </w:t>
      </w:r>
    </w:p>
    <w:p w14:paraId="3B363545" w14:textId="7C1A8B35" w:rsidR="004D7A33" w:rsidRPr="00B36939" w:rsidRDefault="004D7A33" w:rsidP="00DD4BFE">
      <w:pPr>
        <w:pStyle w:val="ListParagraph"/>
        <w:numPr>
          <w:ilvl w:val="0"/>
          <w:numId w:val="46"/>
        </w:numPr>
      </w:pPr>
      <w:r w:rsidRPr="00B36939">
        <w:t xml:space="preserve">General Council Meetings (no less than once a month) </w:t>
      </w:r>
    </w:p>
    <w:p w14:paraId="73274F09" w14:textId="4F654BD2" w:rsidR="004D7A33" w:rsidRPr="00B36939" w:rsidRDefault="004D7A33" w:rsidP="00DD4BFE">
      <w:pPr>
        <w:pStyle w:val="ListParagraph"/>
        <w:numPr>
          <w:ilvl w:val="0"/>
          <w:numId w:val="46"/>
        </w:numPr>
      </w:pPr>
      <w:r w:rsidRPr="00B36939">
        <w:t xml:space="preserve">Committee Meetings </w:t>
      </w:r>
    </w:p>
    <w:p w14:paraId="6D8AF46E" w14:textId="20900039" w:rsidR="004D7A33" w:rsidRPr="00B36939" w:rsidRDefault="004D7A33" w:rsidP="00DD4BFE">
      <w:pPr>
        <w:pStyle w:val="ListParagraph"/>
        <w:numPr>
          <w:ilvl w:val="0"/>
          <w:numId w:val="46"/>
        </w:numPr>
      </w:pPr>
      <w:r w:rsidRPr="00B36939">
        <w:t xml:space="preserve">Written agenda for each meeting </w:t>
      </w:r>
    </w:p>
    <w:p w14:paraId="7794726A" w14:textId="2593577C" w:rsidR="004D7A33" w:rsidRPr="00B36939" w:rsidRDefault="004D7A33" w:rsidP="00DD4BFE">
      <w:pPr>
        <w:pStyle w:val="ListParagraph"/>
        <w:numPr>
          <w:ilvl w:val="0"/>
          <w:numId w:val="46"/>
        </w:numPr>
      </w:pPr>
      <w:r w:rsidRPr="00B36939">
        <w:t xml:space="preserve">Practice good meeting skills </w:t>
      </w:r>
    </w:p>
    <w:p w14:paraId="4859CEE5" w14:textId="185417CD" w:rsidR="004D7A33" w:rsidRPr="00B36939" w:rsidRDefault="004D7A33" w:rsidP="00B36939">
      <w:pPr>
        <w:rPr>
          <w:b/>
          <w:bCs/>
        </w:rPr>
      </w:pPr>
      <w:r w:rsidRPr="00B36939">
        <w:rPr>
          <w:b/>
          <w:bCs/>
        </w:rPr>
        <w:t>Minutes</w:t>
      </w:r>
      <w:r w:rsidR="00B36939">
        <w:rPr>
          <w:b/>
          <w:bCs/>
        </w:rPr>
        <w:t>:</w:t>
      </w:r>
    </w:p>
    <w:p w14:paraId="4A19F6D8" w14:textId="65E9F1BD" w:rsidR="004D7A33" w:rsidRPr="00B36939" w:rsidRDefault="004D7A33" w:rsidP="00DD4BFE">
      <w:pPr>
        <w:pStyle w:val="ListParagraph"/>
        <w:numPr>
          <w:ilvl w:val="0"/>
          <w:numId w:val="46"/>
        </w:numPr>
      </w:pPr>
      <w:r w:rsidRPr="00B36939">
        <w:t xml:space="preserve">Dated and approved with permanent record maintained </w:t>
      </w:r>
    </w:p>
    <w:p w14:paraId="14408197" w14:textId="1460F028" w:rsidR="004D7A33" w:rsidRPr="00B36939" w:rsidRDefault="004D7A33" w:rsidP="00DD4BFE">
      <w:pPr>
        <w:pStyle w:val="ListParagraph"/>
        <w:numPr>
          <w:ilvl w:val="0"/>
          <w:numId w:val="46"/>
        </w:numPr>
      </w:pPr>
      <w:r w:rsidRPr="00B36939">
        <w:t xml:space="preserve">Annual evaluation and report of achievements submitted to the Principal. (Consider using Outstanding Student Council Report) </w:t>
      </w:r>
    </w:p>
    <w:p w14:paraId="7A5D7AA4" w14:textId="65899F66" w:rsidR="004D7A33" w:rsidRPr="00B36939" w:rsidRDefault="004D7A33" w:rsidP="004D7A33">
      <w:pPr>
        <w:rPr>
          <w:b/>
          <w:bCs/>
          <w:u w:val="single"/>
        </w:rPr>
      </w:pPr>
      <w:r w:rsidRPr="00B36939">
        <w:rPr>
          <w:b/>
          <w:bCs/>
          <w:u w:val="single"/>
        </w:rPr>
        <w:t>FINANCIAL STRUCTURE</w:t>
      </w:r>
      <w:r w:rsidR="00B36939" w:rsidRPr="00B36939">
        <w:rPr>
          <w:b/>
          <w:bCs/>
          <w:u w:val="single"/>
        </w:rPr>
        <w:t>:</w:t>
      </w:r>
    </w:p>
    <w:p w14:paraId="2975CBAE" w14:textId="08071224" w:rsidR="004D7A33" w:rsidRDefault="004D7A33" w:rsidP="00DD4BFE">
      <w:pPr>
        <w:pStyle w:val="ListParagraph"/>
        <w:numPr>
          <w:ilvl w:val="0"/>
          <w:numId w:val="44"/>
        </w:numPr>
      </w:pPr>
      <w:r>
        <w:t xml:space="preserve">Annual budget itemizing projected income and expenditures </w:t>
      </w:r>
    </w:p>
    <w:p w14:paraId="38B0C0EA" w14:textId="6B53C706" w:rsidR="004D7A33" w:rsidRDefault="004D7A33" w:rsidP="00DD4BFE">
      <w:pPr>
        <w:pStyle w:val="ListParagraph"/>
        <w:numPr>
          <w:ilvl w:val="0"/>
          <w:numId w:val="44"/>
        </w:numPr>
      </w:pPr>
      <w:r>
        <w:t xml:space="preserve">TASC Dues (which include TASC District Dues) paid by school </w:t>
      </w:r>
    </w:p>
    <w:p w14:paraId="557F7F0B" w14:textId="475D8F6B" w:rsidR="004D7A33" w:rsidRDefault="004D7A33" w:rsidP="00DD4BFE">
      <w:pPr>
        <w:pStyle w:val="ListParagraph"/>
        <w:numPr>
          <w:ilvl w:val="0"/>
          <w:numId w:val="44"/>
        </w:numPr>
      </w:pPr>
      <w:r>
        <w:t xml:space="preserve">NASC dues paid by school (optional) </w:t>
      </w:r>
    </w:p>
    <w:p w14:paraId="1928BD6B" w14:textId="35D1A96D" w:rsidR="004D7A33" w:rsidRDefault="004D7A33" w:rsidP="00DD4BFE">
      <w:pPr>
        <w:pStyle w:val="ListParagraph"/>
        <w:numPr>
          <w:ilvl w:val="0"/>
          <w:numId w:val="44"/>
        </w:numPr>
      </w:pPr>
      <w:r>
        <w:t xml:space="preserve">Council/school subsidizes student and advisor registration fees for TASC events if possible.  </w:t>
      </w:r>
    </w:p>
    <w:p w14:paraId="0FE699C8" w14:textId="5F46AFC3" w:rsidR="004D7A33" w:rsidRDefault="004D7A33" w:rsidP="00DD4BFE">
      <w:pPr>
        <w:pStyle w:val="ListParagraph"/>
        <w:numPr>
          <w:ilvl w:val="0"/>
          <w:numId w:val="44"/>
        </w:numPr>
      </w:pPr>
      <w:r>
        <w:t xml:space="preserve">Follow school district guidelines for all financial policies and procedures </w:t>
      </w:r>
    </w:p>
    <w:p w14:paraId="34C0DD1F" w14:textId="47C27CF2" w:rsidR="004D7A33" w:rsidRPr="00B36939" w:rsidRDefault="004D7A33" w:rsidP="004D7A33">
      <w:pPr>
        <w:rPr>
          <w:b/>
          <w:bCs/>
          <w:u w:val="single"/>
        </w:rPr>
      </w:pPr>
      <w:r w:rsidRPr="00B36939">
        <w:rPr>
          <w:b/>
          <w:bCs/>
          <w:u w:val="single"/>
        </w:rPr>
        <w:t>COMMITTEES</w:t>
      </w:r>
      <w:r w:rsidR="00B36939" w:rsidRPr="00B36939">
        <w:rPr>
          <w:b/>
          <w:bCs/>
          <w:u w:val="single"/>
        </w:rPr>
        <w:t>:</w:t>
      </w:r>
    </w:p>
    <w:p w14:paraId="3BEA92F6" w14:textId="36E208F9" w:rsidR="004D7A33" w:rsidRDefault="004D7A33" w:rsidP="00DD4BFE">
      <w:pPr>
        <w:pStyle w:val="ListParagraph"/>
        <w:numPr>
          <w:ilvl w:val="0"/>
          <w:numId w:val="45"/>
        </w:numPr>
      </w:pPr>
      <w:r>
        <w:t xml:space="preserve">Executive Committee:  Composed of Student Council officers and other positions specified in your constitution </w:t>
      </w:r>
    </w:p>
    <w:p w14:paraId="03A3E72C" w14:textId="141CFB51" w:rsidR="004D7A33" w:rsidRDefault="004D7A33" w:rsidP="00DD4BFE">
      <w:pPr>
        <w:pStyle w:val="ListParagraph"/>
        <w:numPr>
          <w:ilvl w:val="0"/>
          <w:numId w:val="45"/>
        </w:numPr>
      </w:pPr>
      <w:r>
        <w:lastRenderedPageBreak/>
        <w:t xml:space="preserve">State Project Committees: (Drugs, Alcohol, Safety, Health; Energy &amp; Environment; Pride &amp; Patriotism; Community Service) </w:t>
      </w:r>
    </w:p>
    <w:p w14:paraId="0483DE49" w14:textId="0A41A9D5" w:rsidR="004D7A33" w:rsidRDefault="004D7A33" w:rsidP="00DD4BFE">
      <w:pPr>
        <w:pStyle w:val="ListParagraph"/>
        <w:numPr>
          <w:ilvl w:val="0"/>
          <w:numId w:val="45"/>
        </w:numPr>
      </w:pPr>
      <w:r>
        <w:t xml:space="preserve">Others as determined by school need </w:t>
      </w:r>
    </w:p>
    <w:p w14:paraId="7C1D1C4F" w14:textId="354FBCA7" w:rsidR="004D7A33" w:rsidRPr="00B36939" w:rsidRDefault="004D7A33" w:rsidP="004D7A33">
      <w:pPr>
        <w:rPr>
          <w:b/>
          <w:bCs/>
          <w:u w:val="single"/>
        </w:rPr>
      </w:pPr>
      <w:r w:rsidRPr="00B36939">
        <w:rPr>
          <w:b/>
          <w:bCs/>
          <w:u w:val="single"/>
        </w:rPr>
        <w:t>ACTIVITIES</w:t>
      </w:r>
      <w:r w:rsidR="00B36939">
        <w:rPr>
          <w:b/>
          <w:bCs/>
          <w:u w:val="single"/>
        </w:rPr>
        <w:t>:</w:t>
      </w:r>
    </w:p>
    <w:p w14:paraId="74558E22" w14:textId="62FD4743" w:rsidR="004D7A33" w:rsidRPr="00B36939" w:rsidRDefault="004D7A33" w:rsidP="00B36939">
      <w:pPr>
        <w:rPr>
          <w:b/>
          <w:bCs/>
        </w:rPr>
      </w:pPr>
      <w:r w:rsidRPr="00B36939">
        <w:rPr>
          <w:b/>
          <w:bCs/>
        </w:rPr>
        <w:t xml:space="preserve">School/Council Activities </w:t>
      </w:r>
    </w:p>
    <w:p w14:paraId="1030D2D3" w14:textId="71263CF4" w:rsidR="004D7A33" w:rsidRPr="00B36939" w:rsidRDefault="004D7A33" w:rsidP="00DD4BFE">
      <w:pPr>
        <w:pStyle w:val="ListParagraph"/>
        <w:numPr>
          <w:ilvl w:val="0"/>
          <w:numId w:val="47"/>
        </w:numPr>
      </w:pPr>
      <w:r w:rsidRPr="00B36939">
        <w:t xml:space="preserve">Promote school spirit/pride  </w:t>
      </w:r>
    </w:p>
    <w:p w14:paraId="00C16C9E" w14:textId="6EBD59AD" w:rsidR="004D7A33" w:rsidRPr="00B36939" w:rsidRDefault="004D7A33" w:rsidP="00DD4BFE">
      <w:pPr>
        <w:pStyle w:val="ListParagraph"/>
        <w:numPr>
          <w:ilvl w:val="0"/>
          <w:numId w:val="47"/>
        </w:numPr>
      </w:pPr>
      <w:r w:rsidRPr="00B36939">
        <w:t xml:space="preserve">Sponsor school social activities  </w:t>
      </w:r>
    </w:p>
    <w:p w14:paraId="5589F732" w14:textId="7436A0A2" w:rsidR="004D7A33" w:rsidRPr="00B36939" w:rsidRDefault="004D7A33" w:rsidP="00DD4BFE">
      <w:pPr>
        <w:pStyle w:val="ListParagraph"/>
        <w:numPr>
          <w:ilvl w:val="0"/>
          <w:numId w:val="47"/>
        </w:numPr>
      </w:pPr>
      <w:r w:rsidRPr="00B36939">
        <w:t xml:space="preserve">Supervise school elections  </w:t>
      </w:r>
    </w:p>
    <w:p w14:paraId="4480CB50" w14:textId="215C7D10" w:rsidR="004D7A33" w:rsidRPr="00B36939" w:rsidRDefault="004D7A33" w:rsidP="00DD4BFE">
      <w:pPr>
        <w:pStyle w:val="ListParagraph"/>
        <w:numPr>
          <w:ilvl w:val="0"/>
          <w:numId w:val="47"/>
        </w:numPr>
      </w:pPr>
      <w:r w:rsidRPr="00B36939">
        <w:t xml:space="preserve">Staff Appreciation activities </w:t>
      </w:r>
    </w:p>
    <w:p w14:paraId="76061B73" w14:textId="008C4C6C" w:rsidR="004D7A33" w:rsidRPr="00B36939" w:rsidRDefault="004D7A33" w:rsidP="00DD4BFE">
      <w:pPr>
        <w:pStyle w:val="ListParagraph"/>
        <w:numPr>
          <w:ilvl w:val="0"/>
          <w:numId w:val="47"/>
        </w:numPr>
      </w:pPr>
      <w:r w:rsidRPr="00B36939">
        <w:t>New student orientation</w:t>
      </w:r>
    </w:p>
    <w:p w14:paraId="43BB5028" w14:textId="02E18657" w:rsidR="004D7A33" w:rsidRPr="00B36939" w:rsidRDefault="004D7A33" w:rsidP="00DD4BFE">
      <w:pPr>
        <w:pStyle w:val="ListParagraph"/>
        <w:numPr>
          <w:ilvl w:val="0"/>
          <w:numId w:val="47"/>
        </w:numPr>
      </w:pPr>
      <w:r w:rsidRPr="00B36939">
        <w:t>Assist with school functions such as assemblies, open house, citizenship activities, etc.</w:t>
      </w:r>
    </w:p>
    <w:p w14:paraId="626AD59C" w14:textId="37F65550" w:rsidR="004D7A33" w:rsidRPr="00B36939" w:rsidRDefault="004D7A33" w:rsidP="00DD4BFE">
      <w:pPr>
        <w:pStyle w:val="ListParagraph"/>
        <w:numPr>
          <w:ilvl w:val="0"/>
          <w:numId w:val="47"/>
        </w:numPr>
      </w:pPr>
      <w:r w:rsidRPr="00B36939">
        <w:t xml:space="preserve">Alcohol, drug, safety, and health education </w:t>
      </w:r>
    </w:p>
    <w:p w14:paraId="688EDC2E" w14:textId="17FF4B3E" w:rsidR="004D7A33" w:rsidRPr="00B36939" w:rsidRDefault="004D7A33" w:rsidP="00DD4BFE">
      <w:pPr>
        <w:pStyle w:val="ListParagraph"/>
        <w:numPr>
          <w:ilvl w:val="0"/>
          <w:numId w:val="47"/>
        </w:numPr>
      </w:pPr>
      <w:r w:rsidRPr="00B36939">
        <w:t xml:space="preserve">Provide energy and environment education and activities </w:t>
      </w:r>
    </w:p>
    <w:p w14:paraId="197F56B1" w14:textId="2817114C" w:rsidR="004D7A33" w:rsidRPr="00B36939" w:rsidRDefault="004D7A33" w:rsidP="00DD4BFE">
      <w:pPr>
        <w:pStyle w:val="ListParagraph"/>
        <w:numPr>
          <w:ilvl w:val="0"/>
          <w:numId w:val="47"/>
        </w:numPr>
      </w:pPr>
      <w:r w:rsidRPr="00B36939">
        <w:t xml:space="preserve">Sponsor homecoming activities, if applicable </w:t>
      </w:r>
    </w:p>
    <w:p w14:paraId="452D83FD" w14:textId="0381DD65" w:rsidR="004D7A33" w:rsidRPr="00B36939" w:rsidRDefault="004D7A33" w:rsidP="00DD4BFE">
      <w:pPr>
        <w:pStyle w:val="ListParagraph"/>
        <w:numPr>
          <w:ilvl w:val="0"/>
          <w:numId w:val="47"/>
        </w:numPr>
      </w:pPr>
      <w:r w:rsidRPr="00B36939">
        <w:t>Provide community service opportunities for the student body</w:t>
      </w:r>
    </w:p>
    <w:p w14:paraId="2F43EF4D" w14:textId="77777777" w:rsidR="004D7A33" w:rsidRPr="00B36939" w:rsidRDefault="004D7A33" w:rsidP="00DD4BFE">
      <w:pPr>
        <w:pStyle w:val="ListParagraph"/>
        <w:numPr>
          <w:ilvl w:val="0"/>
          <w:numId w:val="47"/>
        </w:numPr>
      </w:pPr>
      <w:r w:rsidRPr="00B36939">
        <w:t xml:space="preserve">Keep a record on council activities </w:t>
      </w:r>
    </w:p>
    <w:p w14:paraId="226D4A50" w14:textId="77777777" w:rsidR="004D7A33" w:rsidRPr="00B36939" w:rsidRDefault="004D7A33" w:rsidP="00B36939">
      <w:pPr>
        <w:rPr>
          <w:b/>
          <w:bCs/>
        </w:rPr>
      </w:pPr>
      <w:r w:rsidRPr="00B36939">
        <w:rPr>
          <w:b/>
          <w:bCs/>
        </w:rPr>
        <w:t xml:space="preserve">Community Activities </w:t>
      </w:r>
    </w:p>
    <w:p w14:paraId="0B2EC3DC" w14:textId="77777777" w:rsidR="004D7A33" w:rsidRPr="00B36939" w:rsidRDefault="004D7A33" w:rsidP="00DD4BFE">
      <w:pPr>
        <w:pStyle w:val="ListParagraph"/>
        <w:numPr>
          <w:ilvl w:val="0"/>
          <w:numId w:val="48"/>
        </w:numPr>
      </w:pPr>
      <w:r w:rsidRPr="00B36939">
        <w:t xml:space="preserve">Public relations with community </w:t>
      </w:r>
    </w:p>
    <w:p w14:paraId="0D0851A0" w14:textId="77777777" w:rsidR="004D7A33" w:rsidRPr="00B36939" w:rsidRDefault="004D7A33" w:rsidP="00DD4BFE">
      <w:pPr>
        <w:pStyle w:val="ListParagraph"/>
        <w:numPr>
          <w:ilvl w:val="0"/>
          <w:numId w:val="48"/>
        </w:numPr>
      </w:pPr>
      <w:r w:rsidRPr="00B36939">
        <w:t xml:space="preserve">Sponsor Community Service projects </w:t>
      </w:r>
    </w:p>
    <w:p w14:paraId="39D4FC76" w14:textId="77777777" w:rsidR="004D7A33" w:rsidRPr="00B36939" w:rsidRDefault="004D7A33" w:rsidP="00B36939">
      <w:pPr>
        <w:rPr>
          <w:b/>
          <w:bCs/>
        </w:rPr>
      </w:pPr>
      <w:r w:rsidRPr="00B36939">
        <w:rPr>
          <w:b/>
          <w:bCs/>
        </w:rPr>
        <w:t xml:space="preserve">TASC State/District Activities </w:t>
      </w:r>
    </w:p>
    <w:p w14:paraId="246DDB31" w14:textId="77777777" w:rsidR="004D7A33" w:rsidRPr="00B36939" w:rsidRDefault="004D7A33" w:rsidP="00DD4BFE">
      <w:pPr>
        <w:pStyle w:val="ListParagraph"/>
        <w:numPr>
          <w:ilvl w:val="0"/>
          <w:numId w:val="49"/>
        </w:numPr>
      </w:pPr>
      <w:r w:rsidRPr="00B36939">
        <w:t xml:space="preserve">Attend TASC District meetings and events </w:t>
      </w:r>
    </w:p>
    <w:p w14:paraId="06FC8FEE" w14:textId="77777777" w:rsidR="004D7A33" w:rsidRPr="00B36939" w:rsidRDefault="004D7A33" w:rsidP="00DD4BFE">
      <w:pPr>
        <w:pStyle w:val="ListParagraph"/>
        <w:numPr>
          <w:ilvl w:val="0"/>
          <w:numId w:val="49"/>
        </w:numPr>
      </w:pPr>
      <w:r w:rsidRPr="00B36939">
        <w:t xml:space="preserve">Complete/submit Outstanding Student Council Report Form </w:t>
      </w:r>
    </w:p>
    <w:p w14:paraId="4EF3BBE4" w14:textId="77777777" w:rsidR="004D7A33" w:rsidRPr="00B36939" w:rsidRDefault="004D7A33" w:rsidP="00DD4BFE">
      <w:pPr>
        <w:pStyle w:val="ListParagraph"/>
        <w:numPr>
          <w:ilvl w:val="0"/>
          <w:numId w:val="49"/>
        </w:numPr>
      </w:pPr>
      <w:r w:rsidRPr="00B36939">
        <w:t xml:space="preserve">Complete/submit other TASC report forms (DASH, E&amp;E, P&amp;P, CS) </w:t>
      </w:r>
    </w:p>
    <w:p w14:paraId="68D27DB5" w14:textId="77777777" w:rsidR="004D7A33" w:rsidRPr="00B36939" w:rsidRDefault="004D7A33" w:rsidP="00DD4BFE">
      <w:pPr>
        <w:pStyle w:val="ListParagraph"/>
        <w:numPr>
          <w:ilvl w:val="0"/>
          <w:numId w:val="49"/>
        </w:numPr>
      </w:pPr>
      <w:r w:rsidRPr="00B36939">
        <w:t xml:space="preserve">Participate in TASC State project(s) </w:t>
      </w:r>
    </w:p>
    <w:p w14:paraId="5E93AE3C" w14:textId="77777777" w:rsidR="004D7A33" w:rsidRPr="00B36939" w:rsidRDefault="004D7A33" w:rsidP="00DD4BFE">
      <w:pPr>
        <w:pStyle w:val="ListParagraph"/>
        <w:numPr>
          <w:ilvl w:val="0"/>
          <w:numId w:val="49"/>
        </w:numPr>
      </w:pPr>
      <w:r w:rsidRPr="00B36939">
        <w:t xml:space="preserve">Participate in training at one or more TASC workshops (Advisor, Summer, Advanced) </w:t>
      </w:r>
    </w:p>
    <w:p w14:paraId="4C1FEF9C" w14:textId="77777777" w:rsidR="004D7A33" w:rsidRPr="00B36939" w:rsidRDefault="004D7A33" w:rsidP="00DD4BFE">
      <w:pPr>
        <w:pStyle w:val="ListParagraph"/>
        <w:numPr>
          <w:ilvl w:val="0"/>
          <w:numId w:val="49"/>
        </w:numPr>
      </w:pPr>
      <w:r w:rsidRPr="00B36939">
        <w:t xml:space="preserve">Attend TASC State Conference (HS or ML) </w:t>
      </w:r>
    </w:p>
    <w:p w14:paraId="691302C2" w14:textId="6B58FA89" w:rsidR="004D7A33" w:rsidRDefault="004D7A33" w:rsidP="004D7A33"/>
    <w:p w14:paraId="10AF4134" w14:textId="591A15A8" w:rsidR="00F35B90" w:rsidRPr="00F35B90" w:rsidRDefault="00F35B90" w:rsidP="00F35B90">
      <w:pPr>
        <w:rPr>
          <w:b/>
          <w:bCs/>
          <w:u w:val="single"/>
        </w:rPr>
      </w:pPr>
      <w:r w:rsidRPr="00F35B90">
        <w:rPr>
          <w:b/>
          <w:bCs/>
          <w:u w:val="single"/>
        </w:rPr>
        <w:t>Areas of Student Council Authority</w:t>
      </w:r>
      <w:r>
        <w:rPr>
          <w:b/>
          <w:bCs/>
          <w:u w:val="single"/>
        </w:rPr>
        <w:t>:</w:t>
      </w:r>
    </w:p>
    <w:p w14:paraId="7861B09C" w14:textId="3DE58B51" w:rsidR="00F35B90" w:rsidRDefault="00F35B90" w:rsidP="00F35B90">
      <w:r>
        <w:t>A breakdown of communications between the principal and the student council may result when the council fails to understand its areas of authority. Council must recognize the levels in which it may operate, and this information must come from the principal of the individual school. Nevertheless, a council has only delegated powers; and the principal retains the veto power over every action of the council. Cooperation, understanding, and advance planning will usually result in relatively few veto actions.</w:t>
      </w:r>
    </w:p>
    <w:p w14:paraId="56C14A6E" w14:textId="77777777" w:rsidR="00F35B90" w:rsidRDefault="00F35B90" w:rsidP="00F35B90">
      <w:r>
        <w:t xml:space="preserve">Essentially there are three levels of student participation in school government: the area in which the students have no authority at all, the area of nearly complete authority (*subject to advisor and principal), and the areas shared with the administration and faculty. This latter category is generally the largest. Sample areas of authority are listed below: </w:t>
      </w:r>
    </w:p>
    <w:p w14:paraId="71342A98" w14:textId="6827C76A" w:rsidR="00F35B90" w:rsidRPr="00F35B90" w:rsidRDefault="00F35B90" w:rsidP="00F35B90">
      <w:pPr>
        <w:rPr>
          <w:b/>
          <w:bCs/>
        </w:rPr>
      </w:pPr>
      <w:r w:rsidRPr="00F35B90">
        <w:rPr>
          <w:b/>
          <w:bCs/>
        </w:rPr>
        <w:t xml:space="preserve">No Authority: </w:t>
      </w:r>
    </w:p>
    <w:p w14:paraId="7D059AF2" w14:textId="36369CBD" w:rsidR="00F35B90" w:rsidRDefault="00F35B90" w:rsidP="00DD4BFE">
      <w:pPr>
        <w:pStyle w:val="ListParagraph"/>
        <w:numPr>
          <w:ilvl w:val="0"/>
          <w:numId w:val="50"/>
        </w:numPr>
      </w:pPr>
      <w:r>
        <w:lastRenderedPageBreak/>
        <w:t xml:space="preserve">Grades and scholarships </w:t>
      </w:r>
    </w:p>
    <w:p w14:paraId="7FD05B80" w14:textId="6EB52418" w:rsidR="00F35B90" w:rsidRDefault="00F35B90" w:rsidP="00DD4BFE">
      <w:pPr>
        <w:pStyle w:val="ListParagraph"/>
        <w:numPr>
          <w:ilvl w:val="0"/>
          <w:numId w:val="50"/>
        </w:numPr>
      </w:pPr>
      <w:r>
        <w:t xml:space="preserve">Homework </w:t>
      </w:r>
    </w:p>
    <w:p w14:paraId="5102823C" w14:textId="4FA45747" w:rsidR="00F35B90" w:rsidRDefault="00F35B90" w:rsidP="00DD4BFE">
      <w:pPr>
        <w:pStyle w:val="ListParagraph"/>
        <w:numPr>
          <w:ilvl w:val="0"/>
          <w:numId w:val="50"/>
        </w:numPr>
      </w:pPr>
      <w:r>
        <w:t xml:space="preserve">School maintenance </w:t>
      </w:r>
    </w:p>
    <w:p w14:paraId="255D4FF4" w14:textId="28A150C5" w:rsidR="00F35B90" w:rsidRDefault="00F35B90" w:rsidP="00DD4BFE">
      <w:pPr>
        <w:pStyle w:val="ListParagraph"/>
        <w:numPr>
          <w:ilvl w:val="0"/>
          <w:numId w:val="50"/>
        </w:numPr>
      </w:pPr>
      <w:r>
        <w:t xml:space="preserve">School equipment purchase </w:t>
      </w:r>
    </w:p>
    <w:p w14:paraId="7B289794" w14:textId="75DFE000" w:rsidR="00F35B90" w:rsidRDefault="00F35B90" w:rsidP="00DD4BFE">
      <w:pPr>
        <w:pStyle w:val="ListParagraph"/>
        <w:numPr>
          <w:ilvl w:val="0"/>
          <w:numId w:val="50"/>
        </w:numPr>
      </w:pPr>
      <w:r>
        <w:t xml:space="preserve">Employment of school personnel </w:t>
      </w:r>
    </w:p>
    <w:p w14:paraId="01E170C7" w14:textId="4E4CDDA5" w:rsidR="00F35B90" w:rsidRDefault="00F35B90" w:rsidP="00DD4BFE">
      <w:pPr>
        <w:pStyle w:val="ListParagraph"/>
        <w:numPr>
          <w:ilvl w:val="0"/>
          <w:numId w:val="50"/>
        </w:numPr>
      </w:pPr>
      <w:r>
        <w:t xml:space="preserve">Hall passes </w:t>
      </w:r>
    </w:p>
    <w:p w14:paraId="428A3E0F" w14:textId="5281880B" w:rsidR="00F35B90" w:rsidRDefault="00F35B90" w:rsidP="00DD4BFE">
      <w:pPr>
        <w:pStyle w:val="ListParagraph"/>
        <w:numPr>
          <w:ilvl w:val="0"/>
          <w:numId w:val="50"/>
        </w:numPr>
      </w:pPr>
      <w:r>
        <w:t xml:space="preserve">Discipline and punishment </w:t>
      </w:r>
    </w:p>
    <w:p w14:paraId="40078F9F" w14:textId="0F553290" w:rsidR="00F35B90" w:rsidRDefault="00F35B90" w:rsidP="00DD4BFE">
      <w:pPr>
        <w:pStyle w:val="ListParagraph"/>
        <w:numPr>
          <w:ilvl w:val="0"/>
          <w:numId w:val="50"/>
        </w:numPr>
      </w:pPr>
      <w:r>
        <w:t xml:space="preserve">Cafeteria personnel, cost  </w:t>
      </w:r>
    </w:p>
    <w:p w14:paraId="736AD3D7" w14:textId="240FDB1A" w:rsidR="00F35B90" w:rsidRDefault="00F35B90" w:rsidP="00DD4BFE">
      <w:pPr>
        <w:pStyle w:val="ListParagraph"/>
        <w:numPr>
          <w:ilvl w:val="0"/>
          <w:numId w:val="50"/>
        </w:numPr>
      </w:pPr>
      <w:r>
        <w:t xml:space="preserve">Length of vacations and school day  </w:t>
      </w:r>
    </w:p>
    <w:p w14:paraId="195D3862" w14:textId="3317687A" w:rsidR="00F35B90" w:rsidRDefault="00F35B90" w:rsidP="00DD4BFE">
      <w:pPr>
        <w:pStyle w:val="ListParagraph"/>
        <w:numPr>
          <w:ilvl w:val="0"/>
          <w:numId w:val="50"/>
        </w:numPr>
      </w:pPr>
      <w:r>
        <w:t xml:space="preserve">Teacher </w:t>
      </w:r>
      <w:proofErr w:type="gramStart"/>
      <w:r>
        <w:t>pay</w:t>
      </w:r>
      <w:proofErr w:type="gramEnd"/>
      <w:r>
        <w:t xml:space="preserve">  </w:t>
      </w:r>
    </w:p>
    <w:p w14:paraId="08BC65C3" w14:textId="326DA31D" w:rsidR="00F35B90" w:rsidRDefault="00F35B90" w:rsidP="00DD4BFE">
      <w:pPr>
        <w:pStyle w:val="ListParagraph"/>
        <w:numPr>
          <w:ilvl w:val="0"/>
          <w:numId w:val="50"/>
        </w:numPr>
      </w:pPr>
      <w:r>
        <w:t xml:space="preserve">Counseling, administrative procedures  </w:t>
      </w:r>
    </w:p>
    <w:p w14:paraId="7ED269DD" w14:textId="58CC588B" w:rsidR="00F35B90" w:rsidRDefault="00F35B90" w:rsidP="00DD4BFE">
      <w:pPr>
        <w:pStyle w:val="ListParagraph"/>
        <w:numPr>
          <w:ilvl w:val="0"/>
          <w:numId w:val="50"/>
        </w:numPr>
      </w:pPr>
      <w:r>
        <w:t xml:space="preserve">Student enrollment  </w:t>
      </w:r>
    </w:p>
    <w:p w14:paraId="13B213E2" w14:textId="31A9C3E1" w:rsidR="00F35B90" w:rsidRDefault="00F35B90" w:rsidP="00DD4BFE">
      <w:pPr>
        <w:pStyle w:val="ListParagraph"/>
        <w:numPr>
          <w:ilvl w:val="0"/>
          <w:numId w:val="50"/>
        </w:numPr>
      </w:pPr>
      <w:r>
        <w:t xml:space="preserve">Academic Credits  </w:t>
      </w:r>
    </w:p>
    <w:p w14:paraId="026E204B" w14:textId="1ECCCB8E" w:rsidR="00F35B90" w:rsidRDefault="00F35B90" w:rsidP="00DD4BFE">
      <w:pPr>
        <w:pStyle w:val="ListParagraph"/>
        <w:numPr>
          <w:ilvl w:val="0"/>
          <w:numId w:val="50"/>
        </w:numPr>
      </w:pPr>
      <w:r>
        <w:t xml:space="preserve">National Honor Society selection  </w:t>
      </w:r>
    </w:p>
    <w:p w14:paraId="15304ACB" w14:textId="34A45139" w:rsidR="00F35B90" w:rsidRDefault="00F35B90" w:rsidP="00DD4BFE">
      <w:pPr>
        <w:pStyle w:val="ListParagraph"/>
        <w:numPr>
          <w:ilvl w:val="0"/>
          <w:numId w:val="50"/>
        </w:numPr>
      </w:pPr>
      <w:r>
        <w:t xml:space="preserve">Teaching procedures and curriculum  </w:t>
      </w:r>
    </w:p>
    <w:p w14:paraId="5EC08692" w14:textId="6EE725DC" w:rsidR="00F35B90" w:rsidRDefault="00F35B90" w:rsidP="00DD4BFE">
      <w:pPr>
        <w:pStyle w:val="ListParagraph"/>
        <w:numPr>
          <w:ilvl w:val="0"/>
          <w:numId w:val="50"/>
        </w:numPr>
      </w:pPr>
      <w:r>
        <w:t xml:space="preserve">School Board policies </w:t>
      </w:r>
    </w:p>
    <w:p w14:paraId="202ED509" w14:textId="1E6A4BB5" w:rsidR="00F35B90" w:rsidRPr="00F35B90" w:rsidRDefault="00F35B90" w:rsidP="00F35B90">
      <w:pPr>
        <w:rPr>
          <w:b/>
          <w:bCs/>
        </w:rPr>
      </w:pPr>
      <w:r w:rsidRPr="00F35B90">
        <w:rPr>
          <w:b/>
          <w:bCs/>
        </w:rPr>
        <w:t xml:space="preserve">Shared Authority: </w:t>
      </w:r>
    </w:p>
    <w:p w14:paraId="480C4A51" w14:textId="7094FAE6" w:rsidR="00F35B90" w:rsidRDefault="00F35B90" w:rsidP="00DD4BFE">
      <w:pPr>
        <w:pStyle w:val="ListParagraph"/>
        <w:numPr>
          <w:ilvl w:val="0"/>
          <w:numId w:val="51"/>
        </w:numPr>
      </w:pPr>
      <w:r>
        <w:t xml:space="preserve">Homecoming  </w:t>
      </w:r>
    </w:p>
    <w:p w14:paraId="042BF7EE" w14:textId="2A008257" w:rsidR="00F35B90" w:rsidRDefault="00F35B90" w:rsidP="00DD4BFE">
      <w:pPr>
        <w:pStyle w:val="ListParagraph"/>
        <w:numPr>
          <w:ilvl w:val="0"/>
          <w:numId w:val="51"/>
        </w:numPr>
      </w:pPr>
      <w:r>
        <w:t xml:space="preserve">Dances and social events  </w:t>
      </w:r>
    </w:p>
    <w:p w14:paraId="2D624D04" w14:textId="667B79E7" w:rsidR="00F35B90" w:rsidRDefault="00F35B90" w:rsidP="00DD4BFE">
      <w:pPr>
        <w:pStyle w:val="ListParagraph"/>
        <w:numPr>
          <w:ilvl w:val="0"/>
          <w:numId w:val="51"/>
        </w:numPr>
      </w:pPr>
      <w:r>
        <w:t xml:space="preserve">Organization and chartering of new clubs  </w:t>
      </w:r>
    </w:p>
    <w:p w14:paraId="1692C53B" w14:textId="73FDB0FB" w:rsidR="00F35B90" w:rsidRDefault="00F35B90" w:rsidP="00DD4BFE">
      <w:pPr>
        <w:pStyle w:val="ListParagraph"/>
        <w:numPr>
          <w:ilvl w:val="0"/>
          <w:numId w:val="51"/>
        </w:numPr>
      </w:pPr>
      <w:r>
        <w:t xml:space="preserve">School morale and pride  </w:t>
      </w:r>
    </w:p>
    <w:p w14:paraId="35ADB9FD" w14:textId="6100BA73" w:rsidR="00F35B90" w:rsidRDefault="00F35B90" w:rsidP="00DD4BFE">
      <w:pPr>
        <w:pStyle w:val="ListParagraph"/>
        <w:numPr>
          <w:ilvl w:val="0"/>
          <w:numId w:val="51"/>
        </w:numPr>
      </w:pPr>
      <w:r>
        <w:t xml:space="preserve">General welfare of student and faculty  </w:t>
      </w:r>
    </w:p>
    <w:p w14:paraId="7131CA52" w14:textId="1CBEDBBE" w:rsidR="00F35B90" w:rsidRDefault="00F35B90" w:rsidP="00DD4BFE">
      <w:pPr>
        <w:pStyle w:val="ListParagraph"/>
        <w:numPr>
          <w:ilvl w:val="0"/>
          <w:numId w:val="51"/>
        </w:numPr>
      </w:pPr>
      <w:r>
        <w:t xml:space="preserve">Schedule of activities and meetings  </w:t>
      </w:r>
    </w:p>
    <w:p w14:paraId="089AED41" w14:textId="6969D936" w:rsidR="00F35B90" w:rsidRDefault="00F35B90" w:rsidP="00DD4BFE">
      <w:pPr>
        <w:pStyle w:val="ListParagraph"/>
        <w:numPr>
          <w:ilvl w:val="0"/>
          <w:numId w:val="51"/>
        </w:numPr>
      </w:pPr>
      <w:r>
        <w:t xml:space="preserve">Charity drives  </w:t>
      </w:r>
    </w:p>
    <w:p w14:paraId="3C134C1B" w14:textId="025747CB" w:rsidR="00F35B90" w:rsidRDefault="00F35B90" w:rsidP="00DD4BFE">
      <w:pPr>
        <w:pStyle w:val="ListParagraph"/>
        <w:numPr>
          <w:ilvl w:val="0"/>
          <w:numId w:val="51"/>
        </w:numPr>
      </w:pPr>
      <w:r>
        <w:t xml:space="preserve">Promotion of citizenship, scholarship, leadership  </w:t>
      </w:r>
    </w:p>
    <w:p w14:paraId="10C02C86" w14:textId="5163F267" w:rsidR="00F35B90" w:rsidRDefault="00F35B90" w:rsidP="00DD4BFE">
      <w:pPr>
        <w:pStyle w:val="ListParagraph"/>
        <w:numPr>
          <w:ilvl w:val="0"/>
          <w:numId w:val="51"/>
        </w:numPr>
      </w:pPr>
      <w:r>
        <w:t xml:space="preserve">Fund raising  </w:t>
      </w:r>
    </w:p>
    <w:p w14:paraId="2EBC67B2" w14:textId="70B45669" w:rsidR="00F35B90" w:rsidRDefault="00F35B90" w:rsidP="00DD4BFE">
      <w:pPr>
        <w:pStyle w:val="ListParagraph"/>
        <w:numPr>
          <w:ilvl w:val="0"/>
          <w:numId w:val="51"/>
        </w:numPr>
      </w:pPr>
      <w:r>
        <w:t xml:space="preserve">Safety Education </w:t>
      </w:r>
    </w:p>
    <w:p w14:paraId="78B3DAE7" w14:textId="1F85F27D" w:rsidR="00F35B90" w:rsidRDefault="00F35B90" w:rsidP="00DD4BFE">
      <w:pPr>
        <w:pStyle w:val="ListParagraph"/>
        <w:numPr>
          <w:ilvl w:val="0"/>
          <w:numId w:val="51"/>
        </w:numPr>
      </w:pPr>
      <w:r>
        <w:t xml:space="preserve">Student-faculty-student council relations and communications  </w:t>
      </w:r>
    </w:p>
    <w:p w14:paraId="409DDF90" w14:textId="6AA38DDB" w:rsidR="00F35B90" w:rsidRDefault="00F35B90" w:rsidP="00DD4BFE">
      <w:pPr>
        <w:pStyle w:val="ListParagraph"/>
        <w:numPr>
          <w:ilvl w:val="0"/>
          <w:numId w:val="51"/>
        </w:numPr>
      </w:pPr>
      <w:r>
        <w:t xml:space="preserve">New student orientation  </w:t>
      </w:r>
    </w:p>
    <w:p w14:paraId="3CB95FC4" w14:textId="13CE4115" w:rsidR="00F35B90" w:rsidRDefault="00F35B90" w:rsidP="00DD4BFE">
      <w:pPr>
        <w:pStyle w:val="ListParagraph"/>
        <w:numPr>
          <w:ilvl w:val="0"/>
          <w:numId w:val="51"/>
        </w:numPr>
      </w:pPr>
      <w:r>
        <w:t xml:space="preserve">School policy: student voice (conduct/dress) </w:t>
      </w:r>
    </w:p>
    <w:p w14:paraId="24174B5F" w14:textId="0E9F640F" w:rsidR="00F35B90" w:rsidRDefault="00F35B90" w:rsidP="00DD4BFE">
      <w:pPr>
        <w:pStyle w:val="ListParagraph"/>
        <w:numPr>
          <w:ilvl w:val="0"/>
          <w:numId w:val="51"/>
        </w:numPr>
      </w:pPr>
      <w:r>
        <w:t xml:space="preserve">Assemblies </w:t>
      </w:r>
    </w:p>
    <w:p w14:paraId="76AD5190" w14:textId="2DFAEE94" w:rsidR="00F35B90" w:rsidRDefault="00F35B90" w:rsidP="00DD4BFE">
      <w:pPr>
        <w:pStyle w:val="ListParagraph"/>
        <w:numPr>
          <w:ilvl w:val="0"/>
          <w:numId w:val="51"/>
        </w:numPr>
      </w:pPr>
      <w:r>
        <w:t xml:space="preserve">Meeting accountability standards </w:t>
      </w:r>
    </w:p>
    <w:p w14:paraId="2978E2EA" w14:textId="48DBA94E" w:rsidR="00F35B90" w:rsidRDefault="00F35B90" w:rsidP="00DD4BFE">
      <w:pPr>
        <w:pStyle w:val="ListParagraph"/>
        <w:numPr>
          <w:ilvl w:val="0"/>
          <w:numId w:val="51"/>
        </w:numPr>
      </w:pPr>
      <w:r>
        <w:t xml:space="preserve">Transition programs </w:t>
      </w:r>
    </w:p>
    <w:p w14:paraId="00747FCA" w14:textId="2C29562C" w:rsidR="00F35B90" w:rsidRPr="00F35B90" w:rsidRDefault="00F35B90" w:rsidP="00F35B90">
      <w:pPr>
        <w:rPr>
          <w:b/>
          <w:bCs/>
        </w:rPr>
      </w:pPr>
      <w:r w:rsidRPr="00F35B90">
        <w:rPr>
          <w:b/>
          <w:bCs/>
        </w:rPr>
        <w:t xml:space="preserve">Nearly Complete Authority*: </w:t>
      </w:r>
    </w:p>
    <w:p w14:paraId="7A3EC84C" w14:textId="41531A6B" w:rsidR="00F35B90" w:rsidRDefault="00F35B90" w:rsidP="00DD4BFE">
      <w:pPr>
        <w:pStyle w:val="ListParagraph"/>
        <w:numPr>
          <w:ilvl w:val="0"/>
          <w:numId w:val="52"/>
        </w:numPr>
      </w:pPr>
      <w:r>
        <w:t xml:space="preserve">Council projects  </w:t>
      </w:r>
    </w:p>
    <w:p w14:paraId="1D415CB5" w14:textId="2B9D0199" w:rsidR="00F35B90" w:rsidRDefault="00F35B90" w:rsidP="00DD4BFE">
      <w:pPr>
        <w:pStyle w:val="ListParagraph"/>
        <w:numPr>
          <w:ilvl w:val="0"/>
          <w:numId w:val="52"/>
        </w:numPr>
      </w:pPr>
      <w:r>
        <w:t xml:space="preserve">Staff appreciation  </w:t>
      </w:r>
    </w:p>
    <w:p w14:paraId="43FEF3D9" w14:textId="3284CC43" w:rsidR="00F35B90" w:rsidRDefault="00F35B90" w:rsidP="00DD4BFE">
      <w:pPr>
        <w:pStyle w:val="ListParagraph"/>
        <w:numPr>
          <w:ilvl w:val="0"/>
          <w:numId w:val="52"/>
        </w:numPr>
      </w:pPr>
      <w:r>
        <w:t xml:space="preserve">Publicity responsibilities  </w:t>
      </w:r>
    </w:p>
    <w:p w14:paraId="21AAB7D4" w14:textId="00AAC644" w:rsidR="00F35B90" w:rsidRDefault="00F35B90" w:rsidP="00DD4BFE">
      <w:pPr>
        <w:pStyle w:val="ListParagraph"/>
        <w:numPr>
          <w:ilvl w:val="0"/>
          <w:numId w:val="52"/>
        </w:numPr>
      </w:pPr>
      <w:r>
        <w:t xml:space="preserve">Council meetings  </w:t>
      </w:r>
    </w:p>
    <w:p w14:paraId="18A5D322" w14:textId="0312BB5E" w:rsidR="00F35B90" w:rsidRDefault="00F35B90" w:rsidP="00DD4BFE">
      <w:pPr>
        <w:pStyle w:val="ListParagraph"/>
        <w:numPr>
          <w:ilvl w:val="0"/>
          <w:numId w:val="52"/>
        </w:numPr>
      </w:pPr>
      <w:r>
        <w:t xml:space="preserve">Evaluation of council projects  </w:t>
      </w:r>
    </w:p>
    <w:p w14:paraId="4AA7AAB4" w14:textId="42C462E5" w:rsidR="00F35B90" w:rsidRDefault="00F35B90" w:rsidP="00DD4BFE">
      <w:pPr>
        <w:pStyle w:val="ListParagraph"/>
        <w:numPr>
          <w:ilvl w:val="0"/>
          <w:numId w:val="52"/>
        </w:numPr>
      </w:pPr>
      <w:r>
        <w:t xml:space="preserve">Evaluation of student council constitution  </w:t>
      </w:r>
    </w:p>
    <w:p w14:paraId="1C735C37" w14:textId="33FE6DBB" w:rsidR="00F35B90" w:rsidRDefault="00F35B90" w:rsidP="00DD4BFE">
      <w:pPr>
        <w:pStyle w:val="ListParagraph"/>
        <w:numPr>
          <w:ilvl w:val="0"/>
          <w:numId w:val="52"/>
        </w:numPr>
      </w:pPr>
      <w:r>
        <w:t xml:space="preserve">Elections, general school  </w:t>
      </w:r>
    </w:p>
    <w:p w14:paraId="3327615E" w14:textId="3047225F" w:rsidR="00F35B90" w:rsidRDefault="00F35B90" w:rsidP="00DD4BFE">
      <w:pPr>
        <w:pStyle w:val="ListParagraph"/>
        <w:numPr>
          <w:ilvl w:val="0"/>
          <w:numId w:val="52"/>
        </w:numPr>
      </w:pPr>
      <w:r>
        <w:lastRenderedPageBreak/>
        <w:t xml:space="preserve">Annual report to Board/Education  </w:t>
      </w:r>
    </w:p>
    <w:p w14:paraId="0C06D9BA" w14:textId="230C773D" w:rsidR="00F35B90" w:rsidRDefault="00F35B90" w:rsidP="00DD4BFE">
      <w:pPr>
        <w:pStyle w:val="ListParagraph"/>
        <w:numPr>
          <w:ilvl w:val="0"/>
          <w:numId w:val="52"/>
        </w:numPr>
      </w:pPr>
      <w:r>
        <w:t xml:space="preserve">Student attitude and involvement  </w:t>
      </w:r>
    </w:p>
    <w:p w14:paraId="67330F02" w14:textId="388A0C73" w:rsidR="00F35B90" w:rsidRDefault="00F35B90" w:rsidP="00DD4BFE">
      <w:pPr>
        <w:pStyle w:val="ListParagraph"/>
        <w:numPr>
          <w:ilvl w:val="0"/>
          <w:numId w:val="52"/>
        </w:numPr>
      </w:pPr>
      <w:r>
        <w:t xml:space="preserve">Committee recommendations  </w:t>
      </w:r>
    </w:p>
    <w:p w14:paraId="51B367ED" w14:textId="22C34711" w:rsidR="00F35B90" w:rsidRDefault="00F35B90" w:rsidP="00DD4BFE">
      <w:pPr>
        <w:pStyle w:val="ListParagraph"/>
        <w:numPr>
          <w:ilvl w:val="0"/>
          <w:numId w:val="52"/>
        </w:numPr>
      </w:pPr>
      <w:r>
        <w:t xml:space="preserve">Committee set-up and follow-through  </w:t>
      </w:r>
    </w:p>
    <w:p w14:paraId="1D269D77" w14:textId="7999F7C5" w:rsidR="00F35B90" w:rsidRDefault="00F35B90" w:rsidP="00DD4BFE">
      <w:pPr>
        <w:pStyle w:val="ListParagraph"/>
        <w:numPr>
          <w:ilvl w:val="0"/>
          <w:numId w:val="52"/>
        </w:numPr>
      </w:pPr>
      <w:r>
        <w:t xml:space="preserve">Council fund raising  </w:t>
      </w:r>
    </w:p>
    <w:p w14:paraId="04F1A6B5" w14:textId="7B68ABF6" w:rsidR="00F35B90" w:rsidRDefault="00F35B90" w:rsidP="00DD4BFE">
      <w:pPr>
        <w:pStyle w:val="ListParagraph"/>
        <w:numPr>
          <w:ilvl w:val="0"/>
          <w:numId w:val="52"/>
        </w:numPr>
      </w:pPr>
      <w:r>
        <w:t xml:space="preserve">Spirit week  </w:t>
      </w:r>
    </w:p>
    <w:p w14:paraId="4F905673" w14:textId="34FCD7DB" w:rsidR="00F35B90" w:rsidRDefault="00F35B90" w:rsidP="00DD4BFE">
      <w:pPr>
        <w:pStyle w:val="ListParagraph"/>
        <w:numPr>
          <w:ilvl w:val="0"/>
          <w:numId w:val="52"/>
        </w:numPr>
      </w:pPr>
      <w:r>
        <w:t>Encouragement and support of other student organizations in these pursuits</w:t>
      </w:r>
    </w:p>
    <w:p w14:paraId="2DC98D40" w14:textId="77777777" w:rsidR="00F35B90" w:rsidRDefault="00F35B90" w:rsidP="00F35B90">
      <w:pPr>
        <w:rPr>
          <w:rStyle w:val="normaltextrun"/>
          <w:rFonts w:ascii="Calibri" w:hAnsi="Calibri"/>
          <w:color w:val="000000"/>
          <w:shd w:val="clear" w:color="auto" w:fill="FFFFFF"/>
        </w:rPr>
      </w:pPr>
    </w:p>
    <w:p w14:paraId="62F1CAE4" w14:textId="4498C072" w:rsidR="00F35B90" w:rsidRPr="00F35B90" w:rsidRDefault="00F35B90" w:rsidP="00F35B90">
      <w:pPr>
        <w:rPr>
          <w:i/>
          <w:iCs/>
        </w:rPr>
      </w:pPr>
      <w:r w:rsidRPr="00F35B90">
        <w:rPr>
          <w:rStyle w:val="normaltextrun"/>
          <w:rFonts w:ascii="Calibri" w:hAnsi="Calibri"/>
          <w:i/>
          <w:iCs/>
          <w:color w:val="000000"/>
          <w:shd w:val="clear" w:color="auto" w:fill="FFFFFF"/>
        </w:rPr>
        <w:t>Section Adopted by the TASC Board of Directors July 2017</w:t>
      </w:r>
    </w:p>
    <w:p w14:paraId="418AC6F4" w14:textId="7342CC8E" w:rsidR="004D7A33" w:rsidRDefault="004D7A33" w:rsidP="004D7A33">
      <w:pPr>
        <w:pStyle w:val="Footer"/>
      </w:pPr>
      <w:r w:rsidRPr="00FE6E39">
        <w:lastRenderedPageBreak/>
        <w:t>TASC Board Orientation Handbook 202</w:t>
      </w:r>
      <w:r w:rsidR="002F0F35">
        <w:t>2</w:t>
      </w:r>
      <w:r w:rsidR="0042298F">
        <w:t>-2</w:t>
      </w:r>
      <w:r w:rsidR="002F0F35">
        <w:t>3</w:t>
      </w:r>
    </w:p>
    <w:p w14:paraId="479AE83C" w14:textId="3873E0C7" w:rsidR="00F35B90" w:rsidRDefault="00E31B89" w:rsidP="00E31B89">
      <w:pPr>
        <w:pStyle w:val="Title"/>
      </w:pPr>
      <w:r>
        <w:t>202</w:t>
      </w:r>
      <w:r w:rsidR="00AB5BE5">
        <w:t>1</w:t>
      </w:r>
      <w:r>
        <w:t>-2022 POLICY INFORMATION BOOKLET</w:t>
      </w:r>
    </w:p>
    <w:p w14:paraId="3A9BDF1D" w14:textId="1D5982A5" w:rsidR="00E31B89" w:rsidRPr="00E31B89" w:rsidRDefault="00E31B89" w:rsidP="00E31B89">
      <w:pPr>
        <w:rPr>
          <w:i/>
          <w:iCs/>
        </w:rPr>
      </w:pPr>
      <w:r w:rsidRPr="00E31B89">
        <w:rPr>
          <w:i/>
          <w:iCs/>
        </w:rPr>
        <w:t xml:space="preserve">Section Updated: Aug. 2020 </w:t>
      </w:r>
    </w:p>
    <w:p w14:paraId="7AF151B2" w14:textId="17165457" w:rsidR="00E31B89" w:rsidRDefault="00E31B89" w:rsidP="00E31B89">
      <w:pPr>
        <w:pStyle w:val="Heading1"/>
      </w:pPr>
      <w:bookmarkStart w:id="34" w:name="_Toc78036272"/>
      <w:r>
        <w:t>CONFERENCE/WORKSHOP POLICIES</w:t>
      </w:r>
      <w:bookmarkEnd w:id="34"/>
    </w:p>
    <w:p w14:paraId="16D81167" w14:textId="77777777" w:rsidR="00E31B89" w:rsidRDefault="00E31B89" w:rsidP="00E31B89">
      <w:r>
        <w:t xml:space="preserve">The following policies apply to </w:t>
      </w:r>
      <w:r w:rsidRPr="00E31B89">
        <w:rPr>
          <w:u w:val="single"/>
        </w:rPr>
        <w:t>all</w:t>
      </w:r>
      <w:r>
        <w:t xml:space="preserve"> TASC conferences and workshops:</w:t>
      </w:r>
    </w:p>
    <w:p w14:paraId="462CC446" w14:textId="6E59FF0C" w:rsidR="00E31B89" w:rsidRDefault="00E31B89" w:rsidP="00DD4BFE">
      <w:pPr>
        <w:pStyle w:val="ListParagraph"/>
        <w:numPr>
          <w:ilvl w:val="0"/>
          <w:numId w:val="53"/>
        </w:numPr>
      </w:pPr>
      <w:r>
        <w:t>The use or possession or being under the influence of alcohol, illegal drugs, any controlled substances or mood-changing/mood-altering/behavior-affecting drug not prescribed for the individual in possession of the drug, or any tobacco products including electronic cigarettes, or any other electronic vaporizing device is strictly prohibited.  Any student found in the possession or under the influence of these substances will be sent home from the workshop without delay at the expense of the student, his/her parents/guardians, or the student’s school.  Both the student’s principal and parents/guardians will be notified, and local and campus authorities may be contacted. (</w:t>
      </w:r>
      <w:proofErr w:type="gramStart"/>
      <w:r>
        <w:t>policy</w:t>
      </w:r>
      <w:proofErr w:type="gramEnd"/>
      <w:r>
        <w:t xml:space="preserve"> updated February 2018)</w:t>
      </w:r>
    </w:p>
    <w:p w14:paraId="4D890E64" w14:textId="2E935159" w:rsidR="00E31B89" w:rsidRDefault="00E31B89" w:rsidP="00DD4BFE">
      <w:pPr>
        <w:pStyle w:val="ListParagraph"/>
        <w:numPr>
          <w:ilvl w:val="0"/>
          <w:numId w:val="53"/>
        </w:numPr>
      </w:pPr>
      <w:r>
        <w:t>All workshop/conference attendees are expected to respect the rights and safety of others.  Weapons of any type are strictly prohibited at TASC functions.  Any person found in the possession of an item that is used as a weapon or exhibiting irresponsible behavior that endangers the health, safety, or welfare of him/herself or others will be sent home from the workshop without delay at the expense of the student, his/her parents or the student’s school.  Both the student’s principal and parents will be notified, and local and campus authorities may be contacted. (</w:t>
      </w:r>
      <w:proofErr w:type="gramStart"/>
      <w:r>
        <w:t>policy</w:t>
      </w:r>
      <w:proofErr w:type="gramEnd"/>
      <w:r>
        <w:t xml:space="preserve"> adopted November 2006)</w:t>
      </w:r>
    </w:p>
    <w:p w14:paraId="178443B1" w14:textId="5446AF0E" w:rsidR="00E31B89" w:rsidRDefault="00E31B89" w:rsidP="00DD4BFE">
      <w:pPr>
        <w:pStyle w:val="ListParagraph"/>
        <w:numPr>
          <w:ilvl w:val="0"/>
          <w:numId w:val="53"/>
        </w:numPr>
      </w:pPr>
      <w:r>
        <w:t xml:space="preserve">The safety and security of every attendee is TASC’s utmost priority.  If a student expresses a previous desire or intent to harm him/herself or others, his/her parents will be notified, and local and campus authorities may be contacted.  Based on the severity of the threat, a student may be sent home from the workshop without delay by the workshop director at the expense of the student. </w:t>
      </w:r>
    </w:p>
    <w:p w14:paraId="67DEC98B" w14:textId="6A0754F5" w:rsidR="00E31B89" w:rsidRDefault="00E31B89" w:rsidP="00DD4BFE">
      <w:pPr>
        <w:pStyle w:val="ListParagraph"/>
        <w:numPr>
          <w:ilvl w:val="0"/>
          <w:numId w:val="53"/>
        </w:numPr>
      </w:pPr>
      <w:r>
        <w:t xml:space="preserve">In each of the above cases, the TASC Director will be notified, and the workshop director will document the situation in writing and send to the TASC Director. </w:t>
      </w:r>
    </w:p>
    <w:p w14:paraId="79D049FE" w14:textId="0AD25587" w:rsidR="00E31B89" w:rsidRDefault="00E31B89" w:rsidP="00DD4BFE">
      <w:pPr>
        <w:pStyle w:val="ListParagraph"/>
        <w:numPr>
          <w:ilvl w:val="0"/>
          <w:numId w:val="53"/>
        </w:numPr>
      </w:pPr>
      <w:r>
        <w:t>A student sent home from a TASC event because of disruption of the workshop, a violation of TASC policies, or a concern for the safety of that student and/or others will not be allowed to attend another TASC state event for a calendar year.</w:t>
      </w:r>
    </w:p>
    <w:p w14:paraId="3B1BEE36" w14:textId="1D823B88" w:rsidR="00E31B89" w:rsidRDefault="00E31B89" w:rsidP="00DD4BFE">
      <w:pPr>
        <w:pStyle w:val="ListParagraph"/>
        <w:numPr>
          <w:ilvl w:val="0"/>
          <w:numId w:val="53"/>
        </w:numPr>
      </w:pPr>
      <w:r>
        <w:t>Every adult and JC at a TASC Summer Leadership Workshop shall participate in the training regarding Child Abuse/Molestation Prevention Training and pass the accompanying test each year.</w:t>
      </w:r>
    </w:p>
    <w:p w14:paraId="398E6F8D" w14:textId="73AFD91B" w:rsidR="00E31B89" w:rsidRDefault="00E31B89" w:rsidP="00DD4BFE">
      <w:pPr>
        <w:pStyle w:val="ListParagraph"/>
        <w:numPr>
          <w:ilvl w:val="0"/>
          <w:numId w:val="53"/>
        </w:numPr>
      </w:pPr>
      <w:r>
        <w:t>Students are not allowed in any sleeping rooms other than the one assigned to them</w:t>
      </w:r>
    </w:p>
    <w:p w14:paraId="5C8B80B7" w14:textId="57AF58B5" w:rsidR="00E31B89" w:rsidRDefault="00E31B89" w:rsidP="00E31B89"/>
    <w:p w14:paraId="299FD7FD" w14:textId="4E2D48D6" w:rsidR="00E31B89" w:rsidRPr="00E31B89" w:rsidRDefault="00E31B89" w:rsidP="00E31B89">
      <w:pPr>
        <w:rPr>
          <w:b/>
        </w:rPr>
      </w:pPr>
      <w:r w:rsidRPr="00E31B89">
        <w:rPr>
          <w:b/>
        </w:rPr>
        <w:t>TASC DRESS CODE</w:t>
      </w:r>
      <w:r>
        <w:rPr>
          <w:b/>
        </w:rPr>
        <w:t>:</w:t>
      </w:r>
    </w:p>
    <w:p w14:paraId="46A52A1C" w14:textId="77777777" w:rsidR="0046363E" w:rsidRPr="0046363E" w:rsidRDefault="0046363E" w:rsidP="0046363E">
      <w:pPr>
        <w:spacing w:before="240" w:after="240" w:line="276" w:lineRule="auto"/>
        <w:rPr>
          <w:rFonts w:ascii="Calibri" w:eastAsia="Times New Roman" w:hAnsi="Calibri" w:cs="Calibri"/>
          <w:lang w:val="en"/>
        </w:rPr>
      </w:pPr>
      <w:r w:rsidRPr="0046363E">
        <w:rPr>
          <w:rFonts w:ascii="Calibri" w:eastAsia="Times New Roman" w:hAnsi="Calibri" w:cs="Calibri"/>
          <w:lang w:val="en"/>
        </w:rPr>
        <w:t>The Texas Association of Student Councils (</w:t>
      </w:r>
      <w:proofErr w:type="gramStart"/>
      <w:r w:rsidRPr="0046363E">
        <w:rPr>
          <w:rFonts w:ascii="Calibri" w:eastAsia="Times New Roman" w:hAnsi="Calibri" w:cs="Calibri"/>
          <w:lang w:val="en"/>
        </w:rPr>
        <w:t>TASC)  requires</w:t>
      </w:r>
      <w:proofErr w:type="gramEnd"/>
      <w:r w:rsidRPr="0046363E">
        <w:rPr>
          <w:rFonts w:ascii="Calibri" w:eastAsia="Times New Roman" w:hAnsi="Calibri" w:cs="Calibri"/>
          <w:lang w:val="en"/>
        </w:rPr>
        <w:t xml:space="preserve"> students and adults participating in a TASC event dress appropriately for that activity. Unless otherwise stated, event dress is casual, and projects a positive image at all times. Our dress code is set at a higher standard than school dress codes because we represent our association. Those attending TASC events must adhere to the following regulations: </w:t>
      </w:r>
    </w:p>
    <w:p w14:paraId="1FAC7A3A" w14:textId="77777777" w:rsidR="002932BB" w:rsidRDefault="002932BB" w:rsidP="0046363E">
      <w:pPr>
        <w:spacing w:before="240" w:after="240" w:line="276" w:lineRule="auto"/>
        <w:rPr>
          <w:rFonts w:ascii="Calibri" w:eastAsia="Times New Roman" w:hAnsi="Calibri" w:cs="Calibri"/>
          <w:b/>
          <w:lang w:val="en"/>
        </w:rPr>
      </w:pPr>
    </w:p>
    <w:p w14:paraId="494D5E6C" w14:textId="3573345C" w:rsidR="0046363E" w:rsidRPr="0046363E" w:rsidRDefault="0046363E" w:rsidP="0046363E">
      <w:pPr>
        <w:spacing w:before="240" w:after="240" w:line="276" w:lineRule="auto"/>
        <w:rPr>
          <w:rFonts w:ascii="Calibri" w:eastAsia="Times New Roman" w:hAnsi="Calibri" w:cs="Calibri"/>
          <w:b/>
          <w:lang w:val="en"/>
        </w:rPr>
      </w:pPr>
      <w:r w:rsidRPr="0046363E">
        <w:rPr>
          <w:rFonts w:ascii="Calibri" w:eastAsia="Times New Roman" w:hAnsi="Calibri" w:cs="Calibri"/>
          <w:b/>
          <w:lang w:val="en"/>
        </w:rPr>
        <w:lastRenderedPageBreak/>
        <w:t>TASC DRESS CODE:</w:t>
      </w:r>
    </w:p>
    <w:p w14:paraId="382C1E71" w14:textId="77777777" w:rsidR="0046363E" w:rsidRPr="0046363E" w:rsidRDefault="0046363E" w:rsidP="00DA50D6">
      <w:pPr>
        <w:numPr>
          <w:ilvl w:val="0"/>
          <w:numId w:val="104"/>
        </w:numPr>
        <w:spacing w:before="240" w:after="0" w:line="276" w:lineRule="auto"/>
        <w:rPr>
          <w:rFonts w:ascii="Calibri" w:eastAsia="Times New Roman" w:hAnsi="Calibri" w:cs="Calibri"/>
          <w:lang w:val="en"/>
        </w:rPr>
      </w:pPr>
      <w:r w:rsidRPr="0046363E">
        <w:rPr>
          <w:rFonts w:ascii="Calibri" w:eastAsia="Times New Roman" w:hAnsi="Calibri" w:cs="Calibri"/>
          <w:lang w:val="en"/>
        </w:rPr>
        <w:t>All garments should meet the following standards:</w:t>
      </w:r>
    </w:p>
    <w:p w14:paraId="0F989A4A" w14:textId="77777777" w:rsidR="0046363E" w:rsidRPr="0046363E" w:rsidRDefault="0046363E" w:rsidP="00DA50D6">
      <w:pPr>
        <w:numPr>
          <w:ilvl w:val="0"/>
          <w:numId w:val="105"/>
        </w:numPr>
        <w:spacing w:after="0" w:line="240" w:lineRule="auto"/>
        <w:rPr>
          <w:rFonts w:ascii="Calibri" w:eastAsia="Arial" w:hAnsi="Calibri" w:cs="Calibri"/>
          <w:lang w:val="en"/>
        </w:rPr>
      </w:pPr>
      <w:r w:rsidRPr="0046363E">
        <w:rPr>
          <w:rFonts w:ascii="Calibri" w:eastAsia="Arial" w:hAnsi="Calibri" w:cs="Calibri"/>
          <w:lang w:val="en"/>
        </w:rPr>
        <w:t>Be opaque (not see through</w:t>
      </w:r>
      <w:proofErr w:type="gramStart"/>
      <w:r w:rsidRPr="0046363E">
        <w:rPr>
          <w:rFonts w:ascii="Calibri" w:eastAsia="Arial" w:hAnsi="Calibri" w:cs="Calibri"/>
          <w:lang w:val="en"/>
        </w:rPr>
        <w:t>);</w:t>
      </w:r>
      <w:proofErr w:type="gramEnd"/>
    </w:p>
    <w:p w14:paraId="6C63B610" w14:textId="77777777" w:rsidR="0046363E" w:rsidRPr="0046363E" w:rsidRDefault="0046363E" w:rsidP="00DA50D6">
      <w:pPr>
        <w:numPr>
          <w:ilvl w:val="0"/>
          <w:numId w:val="105"/>
        </w:numPr>
        <w:spacing w:after="0" w:line="240" w:lineRule="auto"/>
        <w:rPr>
          <w:rFonts w:ascii="Calibri" w:eastAsia="Arial" w:hAnsi="Calibri" w:cs="Calibri"/>
          <w:lang w:val="en"/>
        </w:rPr>
      </w:pPr>
      <w:r w:rsidRPr="0046363E">
        <w:rPr>
          <w:rFonts w:ascii="Calibri" w:eastAsia="Arial" w:hAnsi="Calibri" w:cs="Calibri"/>
          <w:lang w:val="en"/>
        </w:rPr>
        <w:t>Have sleeves (Garments with no sleeves may have a cover up added up to bring the garment into dress code.);</w:t>
      </w:r>
    </w:p>
    <w:p w14:paraId="484C71F5" w14:textId="77777777" w:rsidR="0046363E" w:rsidRPr="0046363E" w:rsidRDefault="0046363E" w:rsidP="00DA50D6">
      <w:pPr>
        <w:numPr>
          <w:ilvl w:val="0"/>
          <w:numId w:val="105"/>
        </w:numPr>
        <w:spacing w:after="0" w:line="240" w:lineRule="auto"/>
        <w:rPr>
          <w:rFonts w:ascii="Calibri" w:eastAsia="Arial" w:hAnsi="Calibri" w:cs="Calibri"/>
          <w:lang w:val="en"/>
        </w:rPr>
      </w:pPr>
      <w:r w:rsidRPr="0046363E">
        <w:rPr>
          <w:rFonts w:ascii="Calibri" w:eastAsia="Arial" w:hAnsi="Calibri" w:cs="Calibri"/>
          <w:lang w:val="en"/>
        </w:rPr>
        <w:t xml:space="preserve">Have a front and </w:t>
      </w:r>
      <w:proofErr w:type="gramStart"/>
      <w:r w:rsidRPr="0046363E">
        <w:rPr>
          <w:rFonts w:ascii="Calibri" w:eastAsia="Arial" w:hAnsi="Calibri" w:cs="Calibri"/>
          <w:lang w:val="en"/>
        </w:rPr>
        <w:t>back;</w:t>
      </w:r>
      <w:proofErr w:type="gramEnd"/>
    </w:p>
    <w:p w14:paraId="37BC9E71" w14:textId="77777777" w:rsidR="0046363E" w:rsidRPr="0046363E" w:rsidRDefault="0046363E" w:rsidP="00DA50D6">
      <w:pPr>
        <w:numPr>
          <w:ilvl w:val="0"/>
          <w:numId w:val="105"/>
        </w:numPr>
        <w:spacing w:after="0" w:line="240" w:lineRule="auto"/>
        <w:rPr>
          <w:rFonts w:ascii="Calibri" w:eastAsia="Arial" w:hAnsi="Calibri" w:cs="Calibri"/>
          <w:lang w:val="en"/>
        </w:rPr>
      </w:pPr>
      <w:r w:rsidRPr="0046363E">
        <w:rPr>
          <w:rFonts w:ascii="Calibri" w:eastAsia="Arial" w:hAnsi="Calibri" w:cs="Calibri"/>
          <w:lang w:val="en"/>
        </w:rPr>
        <w:t xml:space="preserve">Fit at or cover the </w:t>
      </w:r>
      <w:proofErr w:type="gramStart"/>
      <w:r w:rsidRPr="0046363E">
        <w:rPr>
          <w:rFonts w:ascii="Calibri" w:eastAsia="Arial" w:hAnsi="Calibri" w:cs="Calibri"/>
          <w:lang w:val="en"/>
        </w:rPr>
        <w:t>waistline;</w:t>
      </w:r>
      <w:proofErr w:type="gramEnd"/>
    </w:p>
    <w:p w14:paraId="5A17381B" w14:textId="77777777" w:rsidR="0046363E" w:rsidRPr="0046363E" w:rsidRDefault="0046363E" w:rsidP="00DA50D6">
      <w:pPr>
        <w:numPr>
          <w:ilvl w:val="0"/>
          <w:numId w:val="105"/>
        </w:numPr>
        <w:spacing w:after="0" w:line="240" w:lineRule="auto"/>
        <w:rPr>
          <w:rFonts w:ascii="Calibri" w:eastAsia="Arial" w:hAnsi="Calibri" w:cs="Calibri"/>
          <w:lang w:val="en"/>
        </w:rPr>
      </w:pPr>
      <w:r w:rsidRPr="0046363E">
        <w:rPr>
          <w:rFonts w:ascii="Calibri" w:eastAsia="Arial" w:hAnsi="Calibri" w:cs="Calibri"/>
          <w:lang w:val="en"/>
        </w:rPr>
        <w:t xml:space="preserve">Not show cleavage or </w:t>
      </w:r>
      <w:proofErr w:type="gramStart"/>
      <w:r w:rsidRPr="0046363E">
        <w:rPr>
          <w:rFonts w:ascii="Calibri" w:eastAsia="Arial" w:hAnsi="Calibri" w:cs="Calibri"/>
          <w:lang w:val="en"/>
        </w:rPr>
        <w:t>chest;</w:t>
      </w:r>
      <w:proofErr w:type="gramEnd"/>
    </w:p>
    <w:p w14:paraId="47D04298" w14:textId="77777777" w:rsidR="0046363E" w:rsidRPr="0046363E" w:rsidRDefault="0046363E" w:rsidP="00DA50D6">
      <w:pPr>
        <w:numPr>
          <w:ilvl w:val="0"/>
          <w:numId w:val="105"/>
        </w:numPr>
        <w:spacing w:after="0" w:line="240" w:lineRule="auto"/>
        <w:rPr>
          <w:rFonts w:ascii="Calibri" w:eastAsia="Arial" w:hAnsi="Calibri" w:cs="Calibri"/>
          <w:lang w:val="en"/>
        </w:rPr>
      </w:pPr>
      <w:r w:rsidRPr="0046363E">
        <w:rPr>
          <w:rFonts w:ascii="Calibri" w:eastAsia="Arial" w:hAnsi="Calibri" w:cs="Calibri"/>
          <w:lang w:val="en"/>
        </w:rPr>
        <w:t>Be no shorter than mid-</w:t>
      </w:r>
      <w:proofErr w:type="gramStart"/>
      <w:r w:rsidRPr="0046363E">
        <w:rPr>
          <w:rFonts w:ascii="Calibri" w:eastAsia="Arial" w:hAnsi="Calibri" w:cs="Calibri"/>
          <w:lang w:val="en"/>
        </w:rPr>
        <w:t>thigh;</w:t>
      </w:r>
      <w:proofErr w:type="gramEnd"/>
    </w:p>
    <w:p w14:paraId="1B979272" w14:textId="77777777" w:rsidR="0046363E" w:rsidRPr="0046363E" w:rsidRDefault="0046363E" w:rsidP="00DA50D6">
      <w:pPr>
        <w:numPr>
          <w:ilvl w:val="0"/>
          <w:numId w:val="105"/>
        </w:numPr>
        <w:spacing w:after="0" w:line="240" w:lineRule="auto"/>
        <w:rPr>
          <w:rFonts w:ascii="Calibri" w:eastAsia="Arial" w:hAnsi="Calibri" w:cs="Calibri"/>
          <w:lang w:val="en"/>
        </w:rPr>
      </w:pPr>
      <w:r w:rsidRPr="0046363E">
        <w:rPr>
          <w:rFonts w:ascii="Calibri" w:eastAsia="Arial" w:hAnsi="Calibri" w:cs="Calibri"/>
          <w:lang w:val="en"/>
        </w:rPr>
        <w:t xml:space="preserve">Have no rips or holes above mid-thigh through which skin shows; and </w:t>
      </w:r>
    </w:p>
    <w:p w14:paraId="20D9CEFF" w14:textId="77777777" w:rsidR="0046363E" w:rsidRPr="0046363E" w:rsidRDefault="0046363E" w:rsidP="00DA50D6">
      <w:pPr>
        <w:numPr>
          <w:ilvl w:val="0"/>
          <w:numId w:val="105"/>
        </w:numPr>
        <w:spacing w:after="0" w:line="240" w:lineRule="auto"/>
        <w:rPr>
          <w:rFonts w:ascii="Calibri" w:eastAsia="Arial" w:hAnsi="Calibri" w:cs="Calibri"/>
          <w:lang w:val="en"/>
        </w:rPr>
      </w:pPr>
      <w:r w:rsidRPr="0046363E">
        <w:rPr>
          <w:rFonts w:ascii="Calibri" w:eastAsia="Arial" w:hAnsi="Calibri" w:cs="Calibri"/>
          <w:lang w:val="en"/>
        </w:rPr>
        <w:t>Not display or refer directly or indirectly to alcohol or alcoholic products, drugs or drug paraphernalia, tobacco or tobacco products, profanity, race, politics, violence, offensive language, gender, or sexuality;</w:t>
      </w:r>
    </w:p>
    <w:p w14:paraId="5EE6CD39" w14:textId="77777777" w:rsidR="0046363E" w:rsidRPr="0046363E" w:rsidRDefault="0046363E" w:rsidP="00DA50D6">
      <w:pPr>
        <w:numPr>
          <w:ilvl w:val="0"/>
          <w:numId w:val="105"/>
        </w:numPr>
        <w:spacing w:after="0" w:line="240" w:lineRule="auto"/>
        <w:rPr>
          <w:rFonts w:ascii="Calibri" w:eastAsia="Arial" w:hAnsi="Calibri" w:cs="Calibri"/>
          <w:lang w:val="en"/>
        </w:rPr>
      </w:pPr>
      <w:r w:rsidRPr="0046363E">
        <w:rPr>
          <w:rFonts w:ascii="Calibri" w:eastAsia="Arial" w:hAnsi="Calibri" w:cs="Calibri"/>
          <w:lang w:val="en"/>
        </w:rPr>
        <w:t xml:space="preserve">Shorts </w:t>
      </w:r>
    </w:p>
    <w:p w14:paraId="575BF393" w14:textId="77777777" w:rsidR="0046363E" w:rsidRPr="0046363E" w:rsidRDefault="0046363E" w:rsidP="00DA50D6">
      <w:pPr>
        <w:numPr>
          <w:ilvl w:val="0"/>
          <w:numId w:val="106"/>
        </w:numPr>
        <w:spacing w:after="0" w:line="240" w:lineRule="auto"/>
        <w:rPr>
          <w:rFonts w:ascii="Calibri" w:eastAsia="Arial" w:hAnsi="Calibri" w:cs="Calibri"/>
          <w:lang w:val="en"/>
        </w:rPr>
      </w:pPr>
      <w:r w:rsidRPr="0046363E">
        <w:rPr>
          <w:rFonts w:ascii="Calibri" w:eastAsia="Arial" w:hAnsi="Calibri" w:cs="Calibri"/>
          <w:lang w:val="en"/>
        </w:rPr>
        <w:t>Are NOT permitted at TASC events held during the school year, but</w:t>
      </w:r>
    </w:p>
    <w:p w14:paraId="7D9C2F82" w14:textId="77777777" w:rsidR="0046363E" w:rsidRPr="0046363E" w:rsidRDefault="0046363E" w:rsidP="00DA50D6">
      <w:pPr>
        <w:numPr>
          <w:ilvl w:val="0"/>
          <w:numId w:val="106"/>
        </w:numPr>
        <w:spacing w:after="0" w:line="240" w:lineRule="auto"/>
        <w:rPr>
          <w:rFonts w:ascii="Calibri" w:eastAsia="Arial" w:hAnsi="Calibri" w:cs="Calibri"/>
          <w:lang w:val="en"/>
        </w:rPr>
      </w:pPr>
      <w:r w:rsidRPr="0046363E">
        <w:rPr>
          <w:rFonts w:ascii="Calibri" w:eastAsia="Arial" w:hAnsi="Calibri" w:cs="Calibri"/>
          <w:lang w:val="en"/>
        </w:rPr>
        <w:t>Are permitted at summer programs and must be no shorter than mid-thigh.</w:t>
      </w:r>
    </w:p>
    <w:p w14:paraId="6BD777A6" w14:textId="77777777" w:rsidR="0046363E" w:rsidRPr="0046363E" w:rsidRDefault="0046363E" w:rsidP="00DA50D6">
      <w:pPr>
        <w:numPr>
          <w:ilvl w:val="0"/>
          <w:numId w:val="107"/>
        </w:numPr>
        <w:spacing w:after="0" w:line="240" w:lineRule="auto"/>
        <w:rPr>
          <w:rFonts w:ascii="Calibri" w:eastAsia="Arial" w:hAnsi="Calibri" w:cs="Calibri"/>
          <w:lang w:val="en"/>
        </w:rPr>
      </w:pPr>
      <w:r w:rsidRPr="0046363E">
        <w:rPr>
          <w:rFonts w:ascii="Calibri" w:eastAsia="Arial" w:hAnsi="Calibri" w:cs="Calibri"/>
          <w:lang w:val="en"/>
        </w:rPr>
        <w:t>Head coverings, except for medical or religious purposes, are not to be worn when inside a building.</w:t>
      </w:r>
    </w:p>
    <w:p w14:paraId="44160B06" w14:textId="77777777" w:rsidR="0046363E" w:rsidRPr="0046363E" w:rsidRDefault="0046363E" w:rsidP="0046363E">
      <w:pPr>
        <w:spacing w:after="0" w:line="276" w:lineRule="auto"/>
        <w:ind w:left="1440"/>
        <w:rPr>
          <w:rFonts w:ascii="Calibri" w:eastAsia="Times New Roman" w:hAnsi="Calibri" w:cs="Calibri"/>
          <w:lang w:val="en"/>
        </w:rPr>
      </w:pPr>
    </w:p>
    <w:p w14:paraId="1CB1B86D" w14:textId="77777777" w:rsidR="0046363E" w:rsidRPr="0046363E" w:rsidRDefault="0046363E" w:rsidP="00DA50D6">
      <w:pPr>
        <w:numPr>
          <w:ilvl w:val="0"/>
          <w:numId w:val="104"/>
        </w:numPr>
        <w:spacing w:after="0" w:line="276" w:lineRule="auto"/>
        <w:contextualSpacing/>
        <w:rPr>
          <w:rFonts w:ascii="Calibri" w:hAnsi="Calibri" w:cs="Calibri"/>
        </w:rPr>
      </w:pPr>
      <w:r w:rsidRPr="0046363E">
        <w:rPr>
          <w:rFonts w:ascii="Calibri" w:eastAsia="Arial" w:hAnsi="Calibri" w:cs="Calibri"/>
          <w:lang w:val="en"/>
        </w:rPr>
        <w:t>This dress code may be modified for performers or participants at specific TASC events</w:t>
      </w:r>
      <w:r w:rsidRPr="0046363E">
        <w:rPr>
          <w:rFonts w:ascii="Calibri" w:eastAsia="Arial" w:hAnsi="Calibri" w:cs="Calibri"/>
          <w:i/>
          <w:iCs/>
          <w:lang w:val="en"/>
        </w:rPr>
        <w:t xml:space="preserve">.  </w:t>
      </w:r>
      <w:r w:rsidRPr="0046363E">
        <w:rPr>
          <w:rFonts w:ascii="Calibri" w:eastAsia="Arial" w:hAnsi="Calibri" w:cs="Calibri"/>
          <w:lang w:val="en"/>
        </w:rPr>
        <w:t>The costumes and times they may be worn must be approved by a conference committee/director.</w:t>
      </w:r>
    </w:p>
    <w:p w14:paraId="68FCFFDE" w14:textId="77777777" w:rsidR="0046363E" w:rsidRPr="0046363E" w:rsidRDefault="0046363E" w:rsidP="0046363E">
      <w:pPr>
        <w:spacing w:after="0" w:line="276" w:lineRule="auto"/>
        <w:ind w:left="720"/>
        <w:rPr>
          <w:rFonts w:ascii="Calibri" w:eastAsia="Times New Roman" w:hAnsi="Calibri" w:cs="Calibri"/>
          <w:lang w:val="en"/>
        </w:rPr>
      </w:pPr>
    </w:p>
    <w:p w14:paraId="4CF0D26C" w14:textId="77777777" w:rsidR="0046363E" w:rsidRPr="0046363E" w:rsidRDefault="0046363E" w:rsidP="00DA50D6">
      <w:pPr>
        <w:numPr>
          <w:ilvl w:val="0"/>
          <w:numId w:val="104"/>
        </w:numPr>
        <w:spacing w:after="0" w:line="276" w:lineRule="auto"/>
        <w:rPr>
          <w:rFonts w:ascii="Calibri" w:eastAsia="Times New Roman" w:hAnsi="Calibri" w:cs="Calibri"/>
          <w:lang w:val="en"/>
        </w:rPr>
      </w:pPr>
      <w:r w:rsidRPr="0046363E">
        <w:rPr>
          <w:rFonts w:ascii="Calibri" w:eastAsia="Times New Roman" w:hAnsi="Calibri" w:cs="Calibri"/>
          <w:lang w:val="en"/>
        </w:rPr>
        <w:t xml:space="preserve">This dress code may be modified for specific events. Advisors will be notified of any changes a minimum of two weeks prior to the event by the assigned TASC designee and are responsible for communicating with all their participants. </w:t>
      </w:r>
    </w:p>
    <w:p w14:paraId="4DC54CDB" w14:textId="77777777" w:rsidR="0046363E" w:rsidRPr="0046363E" w:rsidRDefault="0046363E" w:rsidP="0046363E">
      <w:pPr>
        <w:spacing w:after="0" w:line="276" w:lineRule="auto"/>
        <w:ind w:left="720"/>
        <w:rPr>
          <w:rFonts w:ascii="Calibri" w:eastAsia="Times New Roman" w:hAnsi="Calibri" w:cs="Calibri"/>
          <w:lang w:val="en"/>
        </w:rPr>
      </w:pPr>
    </w:p>
    <w:p w14:paraId="25223C4F" w14:textId="77777777" w:rsidR="0046363E" w:rsidRPr="0046363E" w:rsidRDefault="0046363E" w:rsidP="00DA50D6">
      <w:pPr>
        <w:numPr>
          <w:ilvl w:val="0"/>
          <w:numId w:val="104"/>
        </w:numPr>
        <w:spacing w:after="240" w:line="276" w:lineRule="auto"/>
        <w:rPr>
          <w:rFonts w:ascii="Calibri" w:eastAsia="Times New Roman" w:hAnsi="Calibri" w:cs="Calibri"/>
          <w:lang w:val="en"/>
        </w:rPr>
      </w:pPr>
      <w:r w:rsidRPr="0046363E">
        <w:rPr>
          <w:rFonts w:ascii="Calibri" w:eastAsia="Times New Roman" w:hAnsi="Calibri" w:cs="Calibri"/>
          <w:lang w:val="en"/>
        </w:rPr>
        <w:t>TASC/TASC Districts retain the right to modify a specified dress code for events outside the TASC state calendar.</w:t>
      </w:r>
    </w:p>
    <w:p w14:paraId="2D7078DE" w14:textId="77777777" w:rsidR="0046363E" w:rsidRPr="0046363E" w:rsidRDefault="0046363E" w:rsidP="0046363E">
      <w:pPr>
        <w:spacing w:after="0" w:line="276" w:lineRule="auto"/>
        <w:ind w:left="720"/>
        <w:contextualSpacing/>
        <w:rPr>
          <w:rFonts w:ascii="Calibri" w:eastAsia="Times New Roman" w:hAnsi="Calibri" w:cs="Calibri"/>
          <w:lang w:val="en"/>
        </w:rPr>
      </w:pPr>
    </w:p>
    <w:p w14:paraId="4ED9B224" w14:textId="77777777" w:rsidR="0046363E" w:rsidRPr="0046363E" w:rsidRDefault="0046363E" w:rsidP="0046363E">
      <w:pPr>
        <w:spacing w:after="240" w:line="276" w:lineRule="auto"/>
        <w:ind w:left="720"/>
        <w:jc w:val="right"/>
        <w:rPr>
          <w:rFonts w:ascii="Calibri" w:eastAsia="Times New Roman" w:hAnsi="Calibri" w:cs="Calibri"/>
          <w:lang w:val="en"/>
        </w:rPr>
      </w:pPr>
      <w:r w:rsidRPr="0046363E">
        <w:rPr>
          <w:rFonts w:ascii="Calibri" w:eastAsia="Times New Roman" w:hAnsi="Calibri" w:cs="Calibri"/>
          <w:lang w:val="en"/>
        </w:rPr>
        <w:t>(Adopted August 2021)</w:t>
      </w:r>
    </w:p>
    <w:p w14:paraId="7CEAF4BD" w14:textId="788407A0" w:rsidR="00E31B89" w:rsidRPr="0046363E" w:rsidRDefault="00E31B89" w:rsidP="00E31B89">
      <w:pPr>
        <w:rPr>
          <w:rFonts w:ascii="Calibri" w:hAnsi="Calibri" w:cs="Calibri"/>
        </w:rPr>
      </w:pPr>
    </w:p>
    <w:p w14:paraId="6B5A6D1A" w14:textId="47658766" w:rsidR="00E31B89" w:rsidRDefault="00E31B89" w:rsidP="00E31B89">
      <w:pPr>
        <w:pStyle w:val="Footer"/>
      </w:pPr>
      <w:r w:rsidRPr="00FE6E39">
        <w:lastRenderedPageBreak/>
        <w:t>TASC Board Orientation Handbook 202</w:t>
      </w:r>
      <w:r w:rsidR="00AB5BE5">
        <w:t>2</w:t>
      </w:r>
      <w:r w:rsidR="0042298F">
        <w:t>-2</w:t>
      </w:r>
      <w:r w:rsidR="00AB5BE5">
        <w:t>3</w:t>
      </w:r>
    </w:p>
    <w:p w14:paraId="7C258925" w14:textId="470B52BE" w:rsidR="00E31B89" w:rsidRDefault="00E31B89" w:rsidP="00E31B89"/>
    <w:p w14:paraId="7C2895E2" w14:textId="77777777" w:rsidR="00E31B89" w:rsidRDefault="00E31B89" w:rsidP="00E31B89">
      <w:pPr>
        <w:pStyle w:val="Heading1"/>
      </w:pPr>
      <w:bookmarkStart w:id="35" w:name="_Toc78036273"/>
      <w:r>
        <w:t>Policies Related to SUMMER LEADERSHIP WORKSHOPS</w:t>
      </w:r>
      <w:bookmarkEnd w:id="35"/>
    </w:p>
    <w:p w14:paraId="0D9ABD88" w14:textId="4B8D0082" w:rsidR="00E31B89" w:rsidRPr="00E31B89" w:rsidRDefault="00E31B89" w:rsidP="00DA50D6">
      <w:pPr>
        <w:pStyle w:val="ListParagraph"/>
        <w:numPr>
          <w:ilvl w:val="0"/>
          <w:numId w:val="54"/>
        </w:numPr>
      </w:pPr>
      <w:r w:rsidRPr="00E31B89">
        <w:t>Directors and Consultants are employed by the TASC Director and are expected to deliver curriculum and experiences that will teach goals and purposes as established by the TASC Board of Directors.</w:t>
      </w:r>
    </w:p>
    <w:p w14:paraId="4E4677DE" w14:textId="09FB276A" w:rsidR="00E31B89" w:rsidRPr="00E31B89" w:rsidRDefault="00E31B89" w:rsidP="00DA50D6">
      <w:pPr>
        <w:pStyle w:val="ListParagraph"/>
        <w:numPr>
          <w:ilvl w:val="0"/>
          <w:numId w:val="54"/>
        </w:numPr>
      </w:pPr>
      <w:r w:rsidRPr="00E31B89">
        <w:t>Workshop Director and Consultant Salary Schedule is differentiated according to the length and size of the workshop.</w:t>
      </w:r>
    </w:p>
    <w:p w14:paraId="18DEB270" w14:textId="0A086D5F" w:rsidR="00E31B89" w:rsidRPr="00E31B89" w:rsidRDefault="00E31B89" w:rsidP="00DA50D6">
      <w:pPr>
        <w:pStyle w:val="ListParagraph"/>
        <w:numPr>
          <w:ilvl w:val="0"/>
          <w:numId w:val="54"/>
        </w:numPr>
      </w:pPr>
      <w:r w:rsidRPr="00E31B89">
        <w:t xml:space="preserve">Assistant consultants and/or directors may be employed by the TASC Director for $500 plus room and board at a workshop for which attendance the previous year exceeded 275 participants.  Travel expenses are not provided.  (Policy amended in 2012.) </w:t>
      </w:r>
    </w:p>
    <w:p w14:paraId="13669715" w14:textId="13468AB2" w:rsidR="00E31B89" w:rsidRPr="00E31B89" w:rsidRDefault="00E31B89" w:rsidP="00DA50D6">
      <w:pPr>
        <w:pStyle w:val="ListParagraph"/>
        <w:numPr>
          <w:ilvl w:val="0"/>
          <w:numId w:val="54"/>
        </w:numPr>
      </w:pPr>
      <w:r w:rsidRPr="00E31B89">
        <w:t xml:space="preserve">Consultants/Directors in training may be employed for the purpose of training them to become consultants and/or directors.  </w:t>
      </w:r>
      <w:r w:rsidR="002D5718">
        <w:t>Compensation for CIT/DIT level 1 and 2 is based on the TASC salary schedule.</w:t>
      </w:r>
    </w:p>
    <w:p w14:paraId="6B87B79F" w14:textId="36AFC2EC" w:rsidR="00E31B89" w:rsidRPr="00E31B89" w:rsidRDefault="00E31B89" w:rsidP="00DA50D6">
      <w:pPr>
        <w:pStyle w:val="ListParagraph"/>
        <w:numPr>
          <w:ilvl w:val="0"/>
          <w:numId w:val="54"/>
        </w:numPr>
      </w:pPr>
      <w:r w:rsidRPr="00E31B89">
        <w:t>Director expenses at each workshop are limited.  The director's budget is outlined later in this document.</w:t>
      </w:r>
    </w:p>
    <w:p w14:paraId="15356696" w14:textId="51FA343A" w:rsidR="00E31B89" w:rsidRPr="00E31B89" w:rsidRDefault="00E31B89" w:rsidP="00DA50D6">
      <w:pPr>
        <w:pStyle w:val="ListParagraph"/>
        <w:numPr>
          <w:ilvl w:val="0"/>
          <w:numId w:val="54"/>
        </w:numPr>
      </w:pPr>
      <w:r w:rsidRPr="00E31B89">
        <w:t xml:space="preserve">Registration fee and room is paid for staff members to be determined by the needs of the individual workshop.  Small group facilitators will be provided for groups of at least 23 (HS) and 18 (ML).  </w:t>
      </w:r>
    </w:p>
    <w:p w14:paraId="5BC017D3" w14:textId="29A9A9D8" w:rsidR="00E31B89" w:rsidRPr="00E31B89" w:rsidRDefault="00E31B89" w:rsidP="00DA50D6">
      <w:pPr>
        <w:pStyle w:val="ListParagraph"/>
        <w:numPr>
          <w:ilvl w:val="0"/>
          <w:numId w:val="54"/>
        </w:numPr>
      </w:pPr>
      <w:r w:rsidRPr="00E31B89">
        <w:t>The TASC Director is authorized to increase or decrease charges for workshop room and board in direct relation to increased or decreased costs, rounded to the nearest dollar, quoted on the host university contract for that year.</w:t>
      </w:r>
    </w:p>
    <w:p w14:paraId="1CB582F8" w14:textId="1449449C" w:rsidR="00E31B89" w:rsidRPr="00E31B89" w:rsidRDefault="00E31B89" w:rsidP="00DA50D6">
      <w:pPr>
        <w:pStyle w:val="ListParagraph"/>
        <w:numPr>
          <w:ilvl w:val="0"/>
          <w:numId w:val="54"/>
        </w:numPr>
      </w:pPr>
      <w:r w:rsidRPr="00E31B89">
        <w:t>The policy on competition in summer workshops is as follows:  The TASC Board of Directors recognized that competition between hypothetical councils at Summer Workshops is a desirable motivational tool.  However, the practice of accumulating points and declaring a "winning" council at the end of the week does not contribute to the concept that each individual, and thereby, each council, should be recognized for its unique strengths.  Similarly, the Board of Directors feels that the selection of an outstanding boy and/or girl at a workshop or in individual councils should not be practiced.  Each director of a workshop, in cooperation with the consultant, is asked to provide suitable competitive experiences within the context of this policy.</w:t>
      </w:r>
    </w:p>
    <w:p w14:paraId="6C0113EB" w14:textId="1325539C" w:rsidR="00E31B89" w:rsidRPr="00E31B89" w:rsidRDefault="00E31B89" w:rsidP="00DA50D6">
      <w:pPr>
        <w:pStyle w:val="ListParagraph"/>
        <w:numPr>
          <w:ilvl w:val="0"/>
          <w:numId w:val="54"/>
        </w:numPr>
      </w:pPr>
      <w:r w:rsidRPr="00E31B89">
        <w:t>A consultant or director at a TASC workshop is allowed to assume formal responsibility for a student not from his/her own school council if the student/adult ratio is not exceeded and the principals from both schools approve.</w:t>
      </w:r>
    </w:p>
    <w:p w14:paraId="63CA7789" w14:textId="39D42D8B" w:rsidR="00E31B89" w:rsidRPr="00E31B89" w:rsidRDefault="00E31B89" w:rsidP="00DA50D6">
      <w:pPr>
        <w:pStyle w:val="ListParagraph"/>
        <w:numPr>
          <w:ilvl w:val="0"/>
          <w:numId w:val="54"/>
        </w:numPr>
      </w:pPr>
      <w:r w:rsidRPr="00E31B89">
        <w:t>TASC registration fee is set as to net $20-25 per person (to cover staff development) in addition to the per person rate quoted by the university and any additional costs authorized by the TASC Board for insurance, staff, T-shirts, pizza, etc.</w:t>
      </w:r>
    </w:p>
    <w:p w14:paraId="07858C59" w14:textId="0640CD24" w:rsidR="00E31B89" w:rsidRPr="00E31B89" w:rsidRDefault="00E31B89" w:rsidP="00DA50D6">
      <w:pPr>
        <w:pStyle w:val="ListParagraph"/>
        <w:numPr>
          <w:ilvl w:val="0"/>
          <w:numId w:val="54"/>
        </w:numPr>
      </w:pPr>
      <w:r w:rsidRPr="00E31B89">
        <w:t xml:space="preserve">TASC allows schools to submit school registration </w:t>
      </w:r>
      <w:r w:rsidR="004E4891">
        <w:t>online with the understanding that no cancellations are allows less than one month prior to the workshop.</w:t>
      </w:r>
      <w:r w:rsidRPr="00E31B89">
        <w:t xml:space="preserve">  </w:t>
      </w:r>
    </w:p>
    <w:p w14:paraId="428A8643" w14:textId="13F80316" w:rsidR="00E31B89" w:rsidRPr="00E31B89" w:rsidRDefault="00E31B89" w:rsidP="00DA50D6">
      <w:pPr>
        <w:pStyle w:val="ListParagraph"/>
        <w:numPr>
          <w:ilvl w:val="0"/>
          <w:numId w:val="54"/>
        </w:numPr>
      </w:pPr>
      <w:r w:rsidRPr="00E31B89">
        <w:t xml:space="preserve">Cancellations and refunds will be permitted until one month prior to the start date of a particular workshop and must be made </w:t>
      </w:r>
      <w:r w:rsidRPr="00374179">
        <w:rPr>
          <w:u w:val="single"/>
        </w:rPr>
        <w:t>in writing</w:t>
      </w:r>
      <w:r w:rsidRPr="00E31B89">
        <w:t xml:space="preserve"> to the TASC office.  When applicable, the refund amount will be applied to the balance due. Each time a cancellation is made, there will be a $100 transaction fee (the amount of the deposit) assessed </w:t>
      </w:r>
      <w:r w:rsidRPr="00374179">
        <w:rPr>
          <w:u w:val="single"/>
        </w:rPr>
        <w:t>per individual cancellation</w:t>
      </w:r>
      <w:r w:rsidRPr="00E31B89">
        <w:t>.  No refunds or credits will be given for cancellations made less than one month prior to the start date of a workshop.  Refunds will not be provided for workshop no-shows, regardless of the situation.</w:t>
      </w:r>
    </w:p>
    <w:p w14:paraId="5743D0FE" w14:textId="28F2B636" w:rsidR="00E31B89" w:rsidRPr="00E31B89" w:rsidRDefault="00E31B89" w:rsidP="00DA50D6">
      <w:pPr>
        <w:pStyle w:val="ListParagraph"/>
        <w:numPr>
          <w:ilvl w:val="0"/>
          <w:numId w:val="54"/>
        </w:numPr>
      </w:pPr>
      <w:r w:rsidRPr="00E31B89">
        <w:t>Each delegate at four-night workshops will receive a summer workshop t-shirt.</w:t>
      </w:r>
    </w:p>
    <w:p w14:paraId="51484EA1" w14:textId="220D7C3D" w:rsidR="00E31B89" w:rsidRPr="00E31B89" w:rsidRDefault="00E31B89" w:rsidP="00DA50D6">
      <w:pPr>
        <w:pStyle w:val="ListParagraph"/>
        <w:numPr>
          <w:ilvl w:val="0"/>
          <w:numId w:val="54"/>
        </w:numPr>
      </w:pPr>
      <w:r w:rsidRPr="00E31B89">
        <w:t>The number of student delegates at</w:t>
      </w:r>
      <w:r w:rsidR="009979CA">
        <w:t xml:space="preserve"> a specific workshop </w:t>
      </w:r>
      <w:r w:rsidR="00650D4D">
        <w:t xml:space="preserve">that </w:t>
      </w:r>
      <w:r w:rsidRPr="00E31B89">
        <w:t xml:space="preserve"> each student council is allowed to register for a four-night workshop is limited to 18.  At HS workshops NHS advisers may register 18 students.  Thirty </w:t>
      </w:r>
      <w:r w:rsidR="00650D4D">
        <w:t>six students</w:t>
      </w:r>
      <w:r w:rsidRPr="00E31B89">
        <w:t xml:space="preserve"> including student council and NJHS students per school may attended ML workshops.  There must be </w:t>
      </w:r>
      <w:r w:rsidRPr="00E31B89">
        <w:lastRenderedPageBreak/>
        <w:t>one adult advisor or principal designee at the workshop per 15 students.</w:t>
      </w:r>
      <w:r w:rsidR="00C82140">
        <w:t xml:space="preserve"> </w:t>
      </w:r>
      <w:r w:rsidR="00CB2D0F">
        <w:t>NJHS chapters are allowed registration at all ML Summer Leadership Workshops.</w:t>
      </w:r>
    </w:p>
    <w:p w14:paraId="09B7011F" w14:textId="5ED84FE9" w:rsidR="00E31B89" w:rsidRPr="00E31B89" w:rsidRDefault="00E31B89" w:rsidP="00DA50D6">
      <w:pPr>
        <w:pStyle w:val="ListParagraph"/>
        <w:numPr>
          <w:ilvl w:val="0"/>
          <w:numId w:val="54"/>
        </w:numPr>
      </w:pPr>
      <w:r w:rsidRPr="00E31B89">
        <w:t>All students and adults attending a workshop will sign a participant agreement form that outlines the workshop expectations (see participant agreement forms published   later in this document.</w:t>
      </w:r>
    </w:p>
    <w:p w14:paraId="0057554D" w14:textId="4BE31BF7" w:rsidR="00E31B89" w:rsidRPr="00E31B89" w:rsidRDefault="00E31B89" w:rsidP="00DA50D6">
      <w:pPr>
        <w:pStyle w:val="ListParagraph"/>
        <w:numPr>
          <w:ilvl w:val="0"/>
          <w:numId w:val="54"/>
        </w:numPr>
      </w:pPr>
      <w:r w:rsidRPr="00E31B89">
        <w:t>All adults attending a workshop will sign a criminal disclosure form.</w:t>
      </w:r>
    </w:p>
    <w:p w14:paraId="33644970" w14:textId="62F90AD0" w:rsidR="00E31B89" w:rsidRPr="00E31B89" w:rsidRDefault="00E31B89" w:rsidP="00DA50D6">
      <w:pPr>
        <w:pStyle w:val="ListParagraph"/>
        <w:numPr>
          <w:ilvl w:val="0"/>
          <w:numId w:val="54"/>
        </w:numPr>
      </w:pPr>
      <w:r w:rsidRPr="00E31B89">
        <w:t xml:space="preserve">If TASC must cancel a three or four-night workshop due to lack of registration, the director and consultant will each be paid </w:t>
      </w:r>
      <w:r w:rsidR="00446963">
        <w:t xml:space="preserve">an </w:t>
      </w:r>
      <w:r w:rsidRPr="00E31B89">
        <w:t>honorarium</w:t>
      </w:r>
      <w:r w:rsidR="00446963">
        <w:t xml:space="preserve"> based on the TASC salary schedule</w:t>
      </w:r>
      <w:r w:rsidRPr="00E31B89">
        <w:t>.  If TASC must cancel a one-day workshop, the director and consultant will each be paid a $75 honorarium. The registration bonus will not apply to a cancelled workshop. (Amended August 2016)</w:t>
      </w:r>
    </w:p>
    <w:p w14:paraId="36FDD5DD" w14:textId="233F7D01" w:rsidR="00E31B89" w:rsidRPr="00E31B89" w:rsidRDefault="00E31B89" w:rsidP="00DA50D6">
      <w:pPr>
        <w:pStyle w:val="ListParagraph"/>
        <w:numPr>
          <w:ilvl w:val="0"/>
          <w:numId w:val="54"/>
        </w:numPr>
      </w:pPr>
      <w:r w:rsidRPr="00E31B89">
        <w:t>All adults and JC’s at workshops which are four nights or longer must have child abuse/molestation training and show proof of mastery of the material.</w:t>
      </w:r>
    </w:p>
    <w:p w14:paraId="18721812" w14:textId="77777777" w:rsidR="00E31B89" w:rsidRPr="00E31B89" w:rsidRDefault="00E31B89" w:rsidP="00E31B89"/>
    <w:p w14:paraId="03FF6020" w14:textId="73AD887B" w:rsidR="004D7A33" w:rsidRDefault="004D7A33" w:rsidP="004D7A33">
      <w:pPr>
        <w:pStyle w:val="Footer"/>
      </w:pPr>
      <w:r w:rsidRPr="00FE6E39">
        <w:lastRenderedPageBreak/>
        <w:t>TASC Board Orientation Handbook 202</w:t>
      </w:r>
      <w:r w:rsidR="007E34AB">
        <w:t>2</w:t>
      </w:r>
      <w:r w:rsidR="0042298F">
        <w:t>-2</w:t>
      </w:r>
      <w:r w:rsidR="007E34AB">
        <w:t>3</w:t>
      </w:r>
    </w:p>
    <w:p w14:paraId="4A1A75ED" w14:textId="2B22F1FB" w:rsidR="00E31B89" w:rsidRDefault="00E31B89" w:rsidP="00E31B89">
      <w:pPr>
        <w:pStyle w:val="Heading1"/>
      </w:pPr>
      <w:bookmarkStart w:id="36" w:name="_Toc78036274"/>
      <w:r>
        <w:t>TASC SUMMER LEADERSHIP WORKSHOP GOALS &amp; PURPOSES</w:t>
      </w:r>
      <w:bookmarkEnd w:id="36"/>
    </w:p>
    <w:p w14:paraId="2C0ACB1C" w14:textId="77777777" w:rsidR="00E31B89" w:rsidRDefault="00E31B89" w:rsidP="00E31B89">
      <w:r w:rsidRPr="00E31B89">
        <w:rPr>
          <w:b/>
          <w:u w:val="single"/>
        </w:rPr>
        <w:t>Mission Statement</w:t>
      </w:r>
      <w:r>
        <w:t>: TASC summer leadership workshops will provide students with experiences and training which will develop leadership skills designed to improve the effectiveness of local level student councils and prepare students for lifelong leadership roles.</w:t>
      </w:r>
    </w:p>
    <w:p w14:paraId="78A70C09" w14:textId="77777777" w:rsidR="00E31B89" w:rsidRDefault="00E31B89" w:rsidP="00E31B89">
      <w:r>
        <w:t>Workshop curriculum is based on the belief that leadership skills can be acquired through instruction, experiential learning activities and practice.  Participants in a TASC Summer Leadership Workshop will be provided with experiences that teach concepts needed to operate an effective student council and develop leadership skills   Participants should expect to gain an understanding of the four major areas of competency outlined below:</w:t>
      </w:r>
    </w:p>
    <w:p w14:paraId="12C67DC2" w14:textId="77777777" w:rsidR="00E31B89" w:rsidRPr="00145BAD" w:rsidRDefault="00E31B89" w:rsidP="00145BAD">
      <w:pPr>
        <w:spacing w:after="0"/>
        <w:rPr>
          <w:b/>
        </w:rPr>
      </w:pPr>
      <w:r w:rsidRPr="00145BAD">
        <w:rPr>
          <w:b/>
        </w:rPr>
        <w:t>I. Student Council Operation</w:t>
      </w:r>
    </w:p>
    <w:p w14:paraId="63D34966" w14:textId="0AAB5880" w:rsidR="00E31B89" w:rsidRPr="00145BAD" w:rsidRDefault="00E31B89" w:rsidP="00DA50D6">
      <w:pPr>
        <w:pStyle w:val="ListParagraph"/>
        <w:numPr>
          <w:ilvl w:val="0"/>
          <w:numId w:val="55"/>
        </w:numPr>
      </w:pPr>
      <w:r w:rsidRPr="00145BAD">
        <w:t>Purpose and functions of a student council (based on TASC Minimum Standards)</w:t>
      </w:r>
    </w:p>
    <w:p w14:paraId="3BB3CAA9" w14:textId="59126775" w:rsidR="00E31B89" w:rsidRPr="00145BAD" w:rsidRDefault="00E31B89" w:rsidP="00DA50D6">
      <w:pPr>
        <w:pStyle w:val="ListParagraph"/>
        <w:numPr>
          <w:ilvl w:val="0"/>
          <w:numId w:val="55"/>
        </w:numPr>
      </w:pPr>
      <w:r w:rsidRPr="00145BAD">
        <w:t>Concept of being governed by a local constitution</w:t>
      </w:r>
    </w:p>
    <w:p w14:paraId="7B7291DA" w14:textId="04ADA10B" w:rsidR="00E31B89" w:rsidRPr="00145BAD" w:rsidRDefault="00E31B89" w:rsidP="00DA50D6">
      <w:pPr>
        <w:pStyle w:val="ListParagraph"/>
        <w:numPr>
          <w:ilvl w:val="0"/>
          <w:numId w:val="55"/>
        </w:numPr>
      </w:pPr>
      <w:r w:rsidRPr="00145BAD">
        <w:t>Budgets and financial structure</w:t>
      </w:r>
    </w:p>
    <w:p w14:paraId="75525DF0" w14:textId="7552AA79" w:rsidR="00E31B89" w:rsidRPr="00145BAD" w:rsidRDefault="00E31B89" w:rsidP="00DA50D6">
      <w:pPr>
        <w:pStyle w:val="ListParagraph"/>
        <w:numPr>
          <w:ilvl w:val="0"/>
          <w:numId w:val="55"/>
        </w:numPr>
      </w:pPr>
      <w:r w:rsidRPr="00145BAD">
        <w:t>Relationship to school administration</w:t>
      </w:r>
    </w:p>
    <w:p w14:paraId="73EAC93A" w14:textId="40C5219F" w:rsidR="00E31B89" w:rsidRPr="00145BAD" w:rsidRDefault="00E31B89" w:rsidP="00DA50D6">
      <w:pPr>
        <w:pStyle w:val="ListParagraph"/>
        <w:numPr>
          <w:ilvl w:val="0"/>
          <w:numId w:val="55"/>
        </w:numPr>
      </w:pPr>
      <w:r w:rsidRPr="00145BAD">
        <w:t>Officer &amp; member job descriptions</w:t>
      </w:r>
    </w:p>
    <w:p w14:paraId="1136BED1" w14:textId="5673A11C" w:rsidR="00E31B89" w:rsidRPr="00145BAD" w:rsidRDefault="00E31B89" w:rsidP="00DA50D6">
      <w:pPr>
        <w:pStyle w:val="ListParagraph"/>
        <w:numPr>
          <w:ilvl w:val="0"/>
          <w:numId w:val="55"/>
        </w:numPr>
      </w:pPr>
      <w:r w:rsidRPr="00145BAD">
        <w:t>Basic meeting skills (parliamentary procedure, agendas, minutes)</w:t>
      </w:r>
    </w:p>
    <w:p w14:paraId="35F35F3E" w14:textId="577A45AE" w:rsidR="00E31B89" w:rsidRDefault="00E31B89" w:rsidP="00DA50D6">
      <w:pPr>
        <w:pStyle w:val="ListParagraph"/>
        <w:numPr>
          <w:ilvl w:val="0"/>
          <w:numId w:val="55"/>
        </w:numPr>
      </w:pPr>
      <w:r w:rsidRPr="00145BAD">
        <w:t>Voting and election procedures</w:t>
      </w:r>
    </w:p>
    <w:p w14:paraId="54999BF9" w14:textId="77777777" w:rsidR="00E31B89" w:rsidRPr="00145BAD" w:rsidRDefault="00E31B89" w:rsidP="00145BAD">
      <w:pPr>
        <w:spacing w:after="0"/>
        <w:rPr>
          <w:b/>
        </w:rPr>
      </w:pPr>
      <w:r w:rsidRPr="00145BAD">
        <w:rPr>
          <w:b/>
        </w:rPr>
        <w:t>II. Project Planning</w:t>
      </w:r>
    </w:p>
    <w:p w14:paraId="2401801E" w14:textId="6404FA0A" w:rsidR="00E31B89" w:rsidRPr="00145BAD" w:rsidRDefault="00E31B89" w:rsidP="00DA50D6">
      <w:pPr>
        <w:pStyle w:val="ListParagraph"/>
        <w:numPr>
          <w:ilvl w:val="0"/>
          <w:numId w:val="56"/>
        </w:numPr>
      </w:pPr>
      <w:r w:rsidRPr="00145BAD">
        <w:t>Steps to design, implement and complete projects</w:t>
      </w:r>
    </w:p>
    <w:p w14:paraId="689CBE83" w14:textId="138EB78D" w:rsidR="00E31B89" w:rsidRPr="00145BAD" w:rsidRDefault="00E31B89" w:rsidP="00DA50D6">
      <w:pPr>
        <w:pStyle w:val="ListParagraph"/>
        <w:numPr>
          <w:ilvl w:val="0"/>
          <w:numId w:val="56"/>
        </w:numPr>
      </w:pPr>
      <w:r w:rsidRPr="00145BAD">
        <w:t>Brainstorming</w:t>
      </w:r>
    </w:p>
    <w:p w14:paraId="60458998" w14:textId="31123CE1" w:rsidR="00E31B89" w:rsidRPr="00145BAD" w:rsidRDefault="00E31B89" w:rsidP="00DA50D6">
      <w:pPr>
        <w:pStyle w:val="ListParagraph"/>
        <w:numPr>
          <w:ilvl w:val="0"/>
          <w:numId w:val="56"/>
        </w:numPr>
      </w:pPr>
      <w:r w:rsidRPr="00145BAD">
        <w:t xml:space="preserve">Project proposals </w:t>
      </w:r>
    </w:p>
    <w:p w14:paraId="66BC7C89" w14:textId="12E99E55" w:rsidR="00E31B89" w:rsidRPr="00145BAD" w:rsidRDefault="00E31B89" w:rsidP="00DA50D6">
      <w:pPr>
        <w:pStyle w:val="ListParagraph"/>
        <w:numPr>
          <w:ilvl w:val="0"/>
          <w:numId w:val="56"/>
        </w:numPr>
      </w:pPr>
      <w:r w:rsidRPr="00145BAD">
        <w:t>Evaluation tools</w:t>
      </w:r>
    </w:p>
    <w:p w14:paraId="68027852" w14:textId="2EFF8D31" w:rsidR="00E31B89" w:rsidRPr="00145BAD" w:rsidRDefault="00E31B89" w:rsidP="00DA50D6">
      <w:pPr>
        <w:pStyle w:val="ListParagraph"/>
        <w:numPr>
          <w:ilvl w:val="0"/>
          <w:numId w:val="56"/>
        </w:numPr>
      </w:pPr>
      <w:r w:rsidRPr="00145BAD">
        <w:t>Organization and function of committees</w:t>
      </w:r>
    </w:p>
    <w:p w14:paraId="41CED8DA" w14:textId="38C81686" w:rsidR="00E31B89" w:rsidRPr="00145BAD" w:rsidRDefault="00E31B89" w:rsidP="00DA50D6">
      <w:pPr>
        <w:pStyle w:val="ListParagraph"/>
        <w:numPr>
          <w:ilvl w:val="0"/>
          <w:numId w:val="56"/>
        </w:numPr>
      </w:pPr>
      <w:r w:rsidRPr="00145BAD">
        <w:t>Idea sharing</w:t>
      </w:r>
    </w:p>
    <w:p w14:paraId="3761EEB9" w14:textId="41745A72" w:rsidR="00E31B89" w:rsidRPr="00145BAD" w:rsidRDefault="00E31B89" w:rsidP="00DA50D6">
      <w:pPr>
        <w:pStyle w:val="ListParagraph"/>
        <w:numPr>
          <w:ilvl w:val="0"/>
          <w:numId w:val="56"/>
        </w:numPr>
      </w:pPr>
      <w:r w:rsidRPr="00145BAD">
        <w:t>Public relations and marketing of events</w:t>
      </w:r>
    </w:p>
    <w:p w14:paraId="59C1DCD3" w14:textId="77777777" w:rsidR="00E31B89" w:rsidRPr="00145BAD" w:rsidRDefault="00E31B89" w:rsidP="00145BAD">
      <w:pPr>
        <w:spacing w:after="0"/>
        <w:rPr>
          <w:b/>
        </w:rPr>
      </w:pPr>
      <w:r w:rsidRPr="00145BAD">
        <w:rPr>
          <w:b/>
        </w:rPr>
        <w:t>III. Team Building/ Group Dynamics</w:t>
      </w:r>
    </w:p>
    <w:p w14:paraId="7D415E0B" w14:textId="03768CBB" w:rsidR="00E31B89" w:rsidRPr="00145BAD" w:rsidRDefault="00E31B89" w:rsidP="00DA50D6">
      <w:pPr>
        <w:pStyle w:val="ListParagraph"/>
        <w:numPr>
          <w:ilvl w:val="0"/>
          <w:numId w:val="57"/>
        </w:numPr>
      </w:pPr>
      <w:r w:rsidRPr="00145BAD">
        <w:t>Purpose of groups and teams</w:t>
      </w:r>
    </w:p>
    <w:p w14:paraId="4FC1D291" w14:textId="78A28223" w:rsidR="00E31B89" w:rsidRPr="00145BAD" w:rsidRDefault="00E31B89" w:rsidP="00DA50D6">
      <w:pPr>
        <w:pStyle w:val="ListParagraph"/>
        <w:numPr>
          <w:ilvl w:val="0"/>
          <w:numId w:val="57"/>
        </w:numPr>
      </w:pPr>
      <w:r w:rsidRPr="00145BAD">
        <w:t>Respect for others and diversity in groups</w:t>
      </w:r>
    </w:p>
    <w:p w14:paraId="59B7E735" w14:textId="44A9EFBB" w:rsidR="00E31B89" w:rsidRPr="00145BAD" w:rsidRDefault="00E31B89" w:rsidP="00DA50D6">
      <w:pPr>
        <w:pStyle w:val="ListParagraph"/>
        <w:numPr>
          <w:ilvl w:val="0"/>
          <w:numId w:val="57"/>
        </w:numPr>
      </w:pPr>
      <w:r w:rsidRPr="00145BAD">
        <w:t>Group processes and decision making</w:t>
      </w:r>
    </w:p>
    <w:p w14:paraId="7F2DB09F" w14:textId="3E3C64E6" w:rsidR="00E31B89" w:rsidRPr="00145BAD" w:rsidRDefault="00E31B89" w:rsidP="00DA50D6">
      <w:pPr>
        <w:pStyle w:val="ListParagraph"/>
        <w:numPr>
          <w:ilvl w:val="0"/>
          <w:numId w:val="57"/>
        </w:numPr>
      </w:pPr>
      <w:r w:rsidRPr="00145BAD">
        <w:t>Group and business etiquette</w:t>
      </w:r>
    </w:p>
    <w:p w14:paraId="16DDB1D6" w14:textId="694102FF" w:rsidR="00E31B89" w:rsidRPr="00145BAD" w:rsidRDefault="00E31B89" w:rsidP="00DA50D6">
      <w:pPr>
        <w:pStyle w:val="ListParagraph"/>
        <w:numPr>
          <w:ilvl w:val="0"/>
          <w:numId w:val="57"/>
        </w:numPr>
      </w:pPr>
      <w:r w:rsidRPr="00145BAD">
        <w:t>Conflict management</w:t>
      </w:r>
    </w:p>
    <w:p w14:paraId="4D5C8B23" w14:textId="74B02682" w:rsidR="00E31B89" w:rsidRDefault="00E31B89" w:rsidP="00DA50D6">
      <w:pPr>
        <w:pStyle w:val="ListParagraph"/>
        <w:numPr>
          <w:ilvl w:val="0"/>
          <w:numId w:val="57"/>
        </w:numPr>
      </w:pPr>
      <w:r w:rsidRPr="00145BAD">
        <w:t>Listening and communication skills</w:t>
      </w:r>
    </w:p>
    <w:p w14:paraId="7252A03E" w14:textId="77777777" w:rsidR="00E31B89" w:rsidRPr="00145BAD" w:rsidRDefault="00E31B89" w:rsidP="00145BAD">
      <w:pPr>
        <w:spacing w:after="0"/>
        <w:rPr>
          <w:b/>
        </w:rPr>
      </w:pPr>
      <w:r w:rsidRPr="00145BAD">
        <w:rPr>
          <w:b/>
        </w:rPr>
        <w:t>IV. Personal Leadership</w:t>
      </w:r>
    </w:p>
    <w:p w14:paraId="66DA6541" w14:textId="1E686CC6" w:rsidR="00E31B89" w:rsidRPr="00145BAD" w:rsidRDefault="00E31B89" w:rsidP="00DA50D6">
      <w:pPr>
        <w:pStyle w:val="ListParagraph"/>
        <w:numPr>
          <w:ilvl w:val="0"/>
          <w:numId w:val="58"/>
        </w:numPr>
      </w:pPr>
      <w:r w:rsidRPr="00145BAD">
        <w:t xml:space="preserve">Goal setting </w:t>
      </w:r>
    </w:p>
    <w:p w14:paraId="636B5CD5" w14:textId="0E330552" w:rsidR="00E31B89" w:rsidRPr="00145BAD" w:rsidRDefault="00E31B89" w:rsidP="00DA50D6">
      <w:pPr>
        <w:pStyle w:val="ListParagraph"/>
        <w:numPr>
          <w:ilvl w:val="0"/>
          <w:numId w:val="58"/>
        </w:numPr>
      </w:pPr>
      <w:r w:rsidRPr="00145BAD">
        <w:t>Time and resource management</w:t>
      </w:r>
    </w:p>
    <w:p w14:paraId="28D538A3" w14:textId="14F35426" w:rsidR="00E31B89" w:rsidRPr="00145BAD" w:rsidRDefault="00E31B89" w:rsidP="00DA50D6">
      <w:pPr>
        <w:pStyle w:val="ListParagraph"/>
        <w:numPr>
          <w:ilvl w:val="0"/>
          <w:numId w:val="58"/>
        </w:numPr>
      </w:pPr>
      <w:r w:rsidRPr="00145BAD">
        <w:t>Ethics and decision making</w:t>
      </w:r>
    </w:p>
    <w:p w14:paraId="16EA9637" w14:textId="5291B66F" w:rsidR="00E31B89" w:rsidRPr="00145BAD" w:rsidRDefault="00E31B89" w:rsidP="00DA50D6">
      <w:pPr>
        <w:pStyle w:val="ListParagraph"/>
        <w:numPr>
          <w:ilvl w:val="0"/>
          <w:numId w:val="58"/>
        </w:numPr>
      </w:pPr>
      <w:r w:rsidRPr="00145BAD">
        <w:t>Self evaluation and awareness</w:t>
      </w:r>
    </w:p>
    <w:p w14:paraId="40917D05" w14:textId="2385F9F9" w:rsidR="00E31B89" w:rsidRPr="00145BAD" w:rsidRDefault="00E31B89" w:rsidP="00DA50D6">
      <w:pPr>
        <w:pStyle w:val="ListParagraph"/>
        <w:numPr>
          <w:ilvl w:val="0"/>
          <w:numId w:val="58"/>
        </w:numPr>
      </w:pPr>
      <w:r w:rsidRPr="00145BAD">
        <w:t>Public speaking and presentation skills</w:t>
      </w:r>
    </w:p>
    <w:p w14:paraId="2875F5C5" w14:textId="7F508BC5" w:rsidR="00E31B89" w:rsidRPr="00145BAD" w:rsidRDefault="00E31B89" w:rsidP="00DA50D6">
      <w:pPr>
        <w:pStyle w:val="ListParagraph"/>
        <w:numPr>
          <w:ilvl w:val="0"/>
          <w:numId w:val="58"/>
        </w:numPr>
      </w:pPr>
      <w:r w:rsidRPr="00145BAD">
        <w:t>Civic responsibility</w:t>
      </w:r>
    </w:p>
    <w:p w14:paraId="50624EF2" w14:textId="429FF372" w:rsidR="00E31B89" w:rsidRPr="00145BAD" w:rsidRDefault="00E31B89" w:rsidP="00DA50D6">
      <w:pPr>
        <w:pStyle w:val="ListParagraph"/>
        <w:numPr>
          <w:ilvl w:val="0"/>
          <w:numId w:val="58"/>
        </w:numPr>
      </w:pPr>
      <w:r w:rsidRPr="00145BAD">
        <w:lastRenderedPageBreak/>
        <w:t>Personality styles</w:t>
      </w:r>
    </w:p>
    <w:p w14:paraId="05FE2256" w14:textId="13817176" w:rsidR="00E31B89" w:rsidRPr="00145BAD" w:rsidRDefault="00E31B89" w:rsidP="00DA50D6">
      <w:pPr>
        <w:pStyle w:val="ListParagraph"/>
        <w:numPr>
          <w:ilvl w:val="0"/>
          <w:numId w:val="58"/>
        </w:numPr>
      </w:pPr>
      <w:r w:rsidRPr="00145BAD">
        <w:t>Leadership styles</w:t>
      </w:r>
    </w:p>
    <w:p w14:paraId="77176B29" w14:textId="374CF8D9" w:rsidR="004D7A33" w:rsidRDefault="004D7A33" w:rsidP="004D7A33">
      <w:pPr>
        <w:pStyle w:val="Footer"/>
      </w:pPr>
      <w:r w:rsidRPr="00FE6E39">
        <w:lastRenderedPageBreak/>
        <w:t>TASC Board Orientation Handbook 202</w:t>
      </w:r>
      <w:r w:rsidR="007E34AB">
        <w:t>2</w:t>
      </w:r>
      <w:r w:rsidR="0042298F">
        <w:t>-2</w:t>
      </w:r>
      <w:r w:rsidR="007E34AB">
        <w:t>3</w:t>
      </w:r>
    </w:p>
    <w:p w14:paraId="7E0F3416" w14:textId="3AD66F31" w:rsidR="00145BAD" w:rsidRPr="00145BAD" w:rsidRDefault="00145BAD" w:rsidP="00145BAD">
      <w:pPr>
        <w:pStyle w:val="Heading1"/>
      </w:pPr>
      <w:bookmarkStart w:id="37" w:name="_Toc78036275"/>
      <w:r w:rsidRPr="00145BAD">
        <w:t>SUMMER LEADERSHIP WORKSHOP</w:t>
      </w:r>
      <w:r>
        <w:t xml:space="preserve">: </w:t>
      </w:r>
      <w:r w:rsidRPr="00145BAD">
        <w:t>DIRECTOR JOB DESCRIPTION</w:t>
      </w:r>
      <w:bookmarkEnd w:id="37"/>
    </w:p>
    <w:p w14:paraId="35F6E138" w14:textId="170FB3EB" w:rsidR="00145BAD" w:rsidRPr="00272B6F" w:rsidRDefault="00145BAD" w:rsidP="00DA50D6">
      <w:pPr>
        <w:pStyle w:val="ListParagraph"/>
        <w:numPr>
          <w:ilvl w:val="0"/>
          <w:numId w:val="59"/>
        </w:numPr>
        <w:spacing w:line="240" w:lineRule="auto"/>
      </w:pPr>
      <w:r w:rsidRPr="00272B6F">
        <w:t>The workshop director shall be responsible to the TASC Director for all logistical aspects of the workshop.</w:t>
      </w:r>
    </w:p>
    <w:p w14:paraId="1AA28F5F" w14:textId="4630B8BC" w:rsidR="00145BAD" w:rsidRPr="00272B6F" w:rsidRDefault="00145BAD" w:rsidP="00DA50D6">
      <w:pPr>
        <w:pStyle w:val="ListParagraph"/>
        <w:numPr>
          <w:ilvl w:val="0"/>
          <w:numId w:val="59"/>
        </w:numPr>
        <w:spacing w:line="240" w:lineRule="auto"/>
      </w:pPr>
      <w:r w:rsidRPr="00272B6F">
        <w:t>The workshop director shall be responsible for coordinating workshop details with:</w:t>
      </w:r>
    </w:p>
    <w:p w14:paraId="11A515D8" w14:textId="1DD5DB0F" w:rsidR="00145BAD" w:rsidRPr="00272B6F" w:rsidRDefault="00145BAD" w:rsidP="00DA50D6">
      <w:pPr>
        <w:pStyle w:val="ListParagraph"/>
        <w:numPr>
          <w:ilvl w:val="1"/>
          <w:numId w:val="59"/>
        </w:numPr>
        <w:spacing w:line="240" w:lineRule="auto"/>
      </w:pPr>
      <w:r w:rsidRPr="00272B6F">
        <w:t>The host university</w:t>
      </w:r>
      <w:r w:rsidR="00B65417" w:rsidRPr="00272B6F">
        <w:t>:</w:t>
      </w:r>
    </w:p>
    <w:p w14:paraId="0543BABE" w14:textId="0BC825AA" w:rsidR="00145BAD" w:rsidRPr="00272B6F" w:rsidRDefault="00145BAD" w:rsidP="00DA50D6">
      <w:pPr>
        <w:pStyle w:val="ListParagraph"/>
        <w:numPr>
          <w:ilvl w:val="2"/>
          <w:numId w:val="59"/>
        </w:numPr>
        <w:spacing w:line="240" w:lineRule="auto"/>
      </w:pPr>
      <w:r w:rsidRPr="00272B6F">
        <w:t xml:space="preserve">Initial contacts should be made no later than </w:t>
      </w:r>
      <w:r w:rsidRPr="00374179">
        <w:rPr>
          <w:u w:val="single"/>
        </w:rPr>
        <w:t>February 1.</w:t>
      </w:r>
    </w:p>
    <w:p w14:paraId="125FB224" w14:textId="6F297BD2" w:rsidR="00145BAD" w:rsidRPr="00272B6F" w:rsidRDefault="00145BAD" w:rsidP="00DA50D6">
      <w:pPr>
        <w:pStyle w:val="ListParagraph"/>
        <w:numPr>
          <w:ilvl w:val="2"/>
          <w:numId w:val="59"/>
        </w:numPr>
        <w:spacing w:line="240" w:lineRule="auto"/>
      </w:pPr>
      <w:r w:rsidRPr="00272B6F">
        <w:t>A preliminary trip to the campus should be planned in the early spring, if necessary.</w:t>
      </w:r>
    </w:p>
    <w:p w14:paraId="7C41BB82" w14:textId="54045EE8" w:rsidR="00145BAD" w:rsidRPr="00272B6F" w:rsidRDefault="00145BAD" w:rsidP="00DA50D6">
      <w:pPr>
        <w:pStyle w:val="ListParagraph"/>
        <w:numPr>
          <w:ilvl w:val="2"/>
          <w:numId w:val="59"/>
        </w:numPr>
        <w:spacing w:line="240" w:lineRule="auto"/>
      </w:pPr>
      <w:r w:rsidRPr="00272B6F">
        <w:t>Director should review all written communications, including contracts.</w:t>
      </w:r>
    </w:p>
    <w:p w14:paraId="00C35F6B" w14:textId="0673A016" w:rsidR="00145BAD" w:rsidRPr="00272B6F" w:rsidRDefault="00145BAD" w:rsidP="00DA50D6">
      <w:pPr>
        <w:pStyle w:val="ListParagraph"/>
        <w:numPr>
          <w:ilvl w:val="2"/>
          <w:numId w:val="59"/>
        </w:numPr>
        <w:spacing w:line="240" w:lineRule="auto"/>
      </w:pPr>
      <w:r w:rsidRPr="00272B6F">
        <w:t>With university liaison, arrange for meeting space, room &amp; board details and audio-visual needs.</w:t>
      </w:r>
    </w:p>
    <w:p w14:paraId="623042A4" w14:textId="39B86612" w:rsidR="00145BAD" w:rsidRPr="00272B6F" w:rsidRDefault="00145BAD" w:rsidP="00DA50D6">
      <w:pPr>
        <w:pStyle w:val="ListParagraph"/>
        <w:numPr>
          <w:ilvl w:val="2"/>
          <w:numId w:val="59"/>
        </w:numPr>
        <w:spacing w:line="240" w:lineRule="auto"/>
      </w:pPr>
      <w:r w:rsidRPr="00272B6F">
        <w:t>At specific time, provide all guarantee numbers to university.</w:t>
      </w:r>
    </w:p>
    <w:p w14:paraId="70798550" w14:textId="4407F4EE" w:rsidR="00145BAD" w:rsidRPr="00272B6F" w:rsidRDefault="00145BAD" w:rsidP="00DA50D6">
      <w:pPr>
        <w:pStyle w:val="ListParagraph"/>
        <w:numPr>
          <w:ilvl w:val="2"/>
          <w:numId w:val="59"/>
        </w:numPr>
        <w:spacing w:line="240" w:lineRule="auto"/>
      </w:pPr>
      <w:r w:rsidRPr="00272B6F">
        <w:t>Complete forms required by university.</w:t>
      </w:r>
    </w:p>
    <w:p w14:paraId="67CC959F" w14:textId="55E8E3A5" w:rsidR="00145BAD" w:rsidRPr="00272B6F" w:rsidRDefault="00145BAD" w:rsidP="00DA50D6">
      <w:pPr>
        <w:pStyle w:val="ListParagraph"/>
        <w:numPr>
          <w:ilvl w:val="1"/>
          <w:numId w:val="59"/>
        </w:numPr>
        <w:spacing w:line="240" w:lineRule="auto"/>
      </w:pPr>
      <w:r w:rsidRPr="00272B6F">
        <w:t>With the workshop staff</w:t>
      </w:r>
      <w:r w:rsidR="00B65417" w:rsidRPr="00272B6F">
        <w:t>:</w:t>
      </w:r>
    </w:p>
    <w:p w14:paraId="2E94E29C" w14:textId="1202745D" w:rsidR="00145BAD" w:rsidRPr="00272B6F" w:rsidRDefault="00145BAD" w:rsidP="00DA50D6">
      <w:pPr>
        <w:pStyle w:val="ListParagraph"/>
        <w:numPr>
          <w:ilvl w:val="2"/>
          <w:numId w:val="59"/>
        </w:numPr>
        <w:spacing w:line="240" w:lineRule="auto"/>
      </w:pPr>
      <w:r w:rsidRPr="00272B6F">
        <w:t>Confirm basic schedule, supplies, and activities with the consultant by March 1 and ensure all materials are provided when consultant arrives.</w:t>
      </w:r>
    </w:p>
    <w:p w14:paraId="5A188404" w14:textId="69A3F602" w:rsidR="00145BAD" w:rsidRPr="00272B6F" w:rsidRDefault="00145BAD" w:rsidP="00DA50D6">
      <w:pPr>
        <w:pStyle w:val="ListParagraph"/>
        <w:numPr>
          <w:ilvl w:val="2"/>
          <w:numId w:val="59"/>
        </w:numPr>
        <w:spacing w:line="240" w:lineRule="auto"/>
      </w:pPr>
      <w:r w:rsidRPr="00272B6F">
        <w:t>Contact and invite selected Junior Counselors after TASC planning meeting. (Recommended:  Ensure JC commitment by date of HS Annual Conference and notify JC advisor of invitation, commitment, or lack of commitment.)</w:t>
      </w:r>
    </w:p>
    <w:p w14:paraId="798D7EF7" w14:textId="471DC367" w:rsidR="00145BAD" w:rsidRPr="00272B6F" w:rsidRDefault="00145BAD" w:rsidP="00DA50D6">
      <w:pPr>
        <w:pStyle w:val="ListParagraph"/>
        <w:numPr>
          <w:ilvl w:val="2"/>
          <w:numId w:val="59"/>
        </w:numPr>
        <w:spacing w:line="240" w:lineRule="auto"/>
      </w:pPr>
      <w:r w:rsidRPr="00272B6F">
        <w:t>Recruit and invite all staff.</w:t>
      </w:r>
    </w:p>
    <w:p w14:paraId="444CD10D" w14:textId="08129E1B" w:rsidR="00145BAD" w:rsidRPr="00272B6F" w:rsidRDefault="00145BAD" w:rsidP="00DA50D6">
      <w:pPr>
        <w:pStyle w:val="ListParagraph"/>
        <w:numPr>
          <w:ilvl w:val="2"/>
          <w:numId w:val="59"/>
        </w:numPr>
        <w:spacing w:line="240" w:lineRule="auto"/>
      </w:pPr>
      <w:r w:rsidRPr="00272B6F">
        <w:t>Communicate job descriptions and expectations with all staff before start of workshop.</w:t>
      </w:r>
    </w:p>
    <w:p w14:paraId="51FCBB5C" w14:textId="4F942CA3" w:rsidR="00145BAD" w:rsidRPr="00272B6F" w:rsidRDefault="00145BAD" w:rsidP="00DA50D6">
      <w:pPr>
        <w:pStyle w:val="ListParagraph"/>
        <w:numPr>
          <w:ilvl w:val="2"/>
          <w:numId w:val="59"/>
        </w:numPr>
        <w:spacing w:line="240" w:lineRule="auto"/>
      </w:pPr>
      <w:r w:rsidRPr="00272B6F">
        <w:t>Communicate with assigned DIT/CIT, if applicable.</w:t>
      </w:r>
    </w:p>
    <w:p w14:paraId="67AC97E1" w14:textId="468F559C" w:rsidR="00145BAD" w:rsidRPr="00272B6F" w:rsidRDefault="00145BAD" w:rsidP="00DA50D6">
      <w:pPr>
        <w:pStyle w:val="ListParagraph"/>
        <w:numPr>
          <w:ilvl w:val="2"/>
          <w:numId w:val="59"/>
        </w:numPr>
        <w:spacing w:line="240" w:lineRule="auto"/>
      </w:pPr>
      <w:r w:rsidRPr="00272B6F">
        <w:t>Coordinate on-site planning/preparation meeting with consultant and JCs.</w:t>
      </w:r>
    </w:p>
    <w:p w14:paraId="678EA2F4" w14:textId="1EF36777" w:rsidR="00B65417" w:rsidRPr="00272B6F" w:rsidRDefault="00145BAD" w:rsidP="00DA50D6">
      <w:pPr>
        <w:pStyle w:val="ListParagraph"/>
        <w:numPr>
          <w:ilvl w:val="2"/>
          <w:numId w:val="59"/>
        </w:numPr>
        <w:spacing w:line="240" w:lineRule="auto"/>
      </w:pPr>
      <w:r w:rsidRPr="00272B6F">
        <w:t>With consultant, plan on-site staff meeting (council sponsors, deans, etc.).</w:t>
      </w:r>
    </w:p>
    <w:p w14:paraId="5764EE1D" w14:textId="575B3009" w:rsidR="00145BAD" w:rsidRPr="00272B6F" w:rsidRDefault="00145BAD" w:rsidP="00DA50D6">
      <w:pPr>
        <w:pStyle w:val="ListParagraph"/>
        <w:numPr>
          <w:ilvl w:val="1"/>
          <w:numId w:val="59"/>
        </w:numPr>
        <w:spacing w:line="240" w:lineRule="auto"/>
      </w:pPr>
      <w:r w:rsidRPr="00272B6F">
        <w:t>With the TASC Director/office</w:t>
      </w:r>
      <w:r w:rsidR="00272B6F">
        <w:t>:</w:t>
      </w:r>
    </w:p>
    <w:p w14:paraId="560FC512" w14:textId="58E51D86" w:rsidR="00145BAD" w:rsidRPr="00272B6F" w:rsidRDefault="00145BAD" w:rsidP="00DA50D6">
      <w:pPr>
        <w:pStyle w:val="ListParagraph"/>
        <w:numPr>
          <w:ilvl w:val="2"/>
          <w:numId w:val="59"/>
        </w:numPr>
        <w:spacing w:line="240" w:lineRule="auto"/>
      </w:pPr>
      <w:r w:rsidRPr="00272B6F">
        <w:t>Directors are expected to attend the annual training/planning meeting with TASC Director and other workshop staff. Customary travel expenses will be paid.</w:t>
      </w:r>
    </w:p>
    <w:p w14:paraId="36082B04" w14:textId="5617BE1D" w:rsidR="00145BAD" w:rsidRPr="00272B6F" w:rsidRDefault="00145BAD" w:rsidP="00DA50D6">
      <w:pPr>
        <w:pStyle w:val="ListParagraph"/>
        <w:numPr>
          <w:ilvl w:val="2"/>
          <w:numId w:val="59"/>
        </w:numPr>
        <w:spacing w:line="240" w:lineRule="auto"/>
      </w:pPr>
      <w:r w:rsidRPr="00272B6F">
        <w:t xml:space="preserve">Provide written list of workshop staff members to TASC as information becomes available.  Include number of spaces to be help at workshop for staff member’s school. </w:t>
      </w:r>
    </w:p>
    <w:p w14:paraId="72670C5F" w14:textId="6FEC9E3B" w:rsidR="00145BAD" w:rsidRPr="00272B6F" w:rsidRDefault="00145BAD" w:rsidP="00DA50D6">
      <w:pPr>
        <w:pStyle w:val="ListParagraph"/>
        <w:numPr>
          <w:ilvl w:val="2"/>
          <w:numId w:val="59"/>
        </w:numPr>
        <w:spacing w:line="240" w:lineRule="auto"/>
      </w:pPr>
      <w:r w:rsidRPr="00272B6F">
        <w:t>Review and edit workshop brochure and forms by early March.</w:t>
      </w:r>
    </w:p>
    <w:p w14:paraId="76528322" w14:textId="67E553F2" w:rsidR="00145BAD" w:rsidRPr="00272B6F" w:rsidRDefault="00145BAD" w:rsidP="00DA50D6">
      <w:pPr>
        <w:pStyle w:val="ListParagraph"/>
        <w:numPr>
          <w:ilvl w:val="2"/>
          <w:numId w:val="59"/>
        </w:numPr>
        <w:spacing w:line="240" w:lineRule="auto"/>
      </w:pPr>
      <w:r w:rsidRPr="00272B6F">
        <w:t>The director shall be responsible for compiling and mailing all workshop reports to the TASC office within 10 days of the conclusion of the workshop. Refer to the Final Report checklist.</w:t>
      </w:r>
    </w:p>
    <w:p w14:paraId="567D9B79" w14:textId="247A7F59" w:rsidR="00145BAD" w:rsidRPr="00272B6F" w:rsidRDefault="00145BAD" w:rsidP="00DA50D6">
      <w:pPr>
        <w:pStyle w:val="ListParagraph"/>
        <w:numPr>
          <w:ilvl w:val="2"/>
          <w:numId w:val="59"/>
        </w:numPr>
        <w:spacing w:line="240" w:lineRule="auto"/>
      </w:pPr>
      <w:r w:rsidRPr="00272B6F">
        <w:t>Within one month of workshop completion, provide a written summary of all evaluation techniques reviewed to TASC Director.</w:t>
      </w:r>
    </w:p>
    <w:p w14:paraId="585D3E8A" w14:textId="4092FA40" w:rsidR="00145BAD" w:rsidRPr="00272B6F" w:rsidRDefault="00145BAD" w:rsidP="00DA50D6">
      <w:pPr>
        <w:pStyle w:val="ListParagraph"/>
        <w:numPr>
          <w:ilvl w:val="0"/>
          <w:numId w:val="59"/>
        </w:numPr>
        <w:spacing w:line="240" w:lineRule="auto"/>
      </w:pPr>
      <w:r w:rsidRPr="00272B6F">
        <w:t>The director will supervise all workshop activities</w:t>
      </w:r>
      <w:r w:rsidR="00272B6F">
        <w:t>:</w:t>
      </w:r>
    </w:p>
    <w:p w14:paraId="6A3D9CF0" w14:textId="52CB2198" w:rsidR="00145BAD" w:rsidRPr="00272B6F" w:rsidRDefault="00145BAD" w:rsidP="00DA50D6">
      <w:pPr>
        <w:pStyle w:val="ListParagraph"/>
        <w:numPr>
          <w:ilvl w:val="1"/>
          <w:numId w:val="59"/>
        </w:numPr>
        <w:spacing w:line="240" w:lineRule="auto"/>
      </w:pPr>
      <w:r w:rsidRPr="00272B6F">
        <w:t>Preregistration:  collect and organize all workshop individual registration forms and ensure that all participants are accounted for.</w:t>
      </w:r>
    </w:p>
    <w:p w14:paraId="082FA6A1" w14:textId="4E0806FA" w:rsidR="00145BAD" w:rsidRPr="00272B6F" w:rsidRDefault="00145BAD" w:rsidP="00DA50D6">
      <w:pPr>
        <w:pStyle w:val="ListParagraph"/>
        <w:numPr>
          <w:ilvl w:val="1"/>
          <w:numId w:val="59"/>
        </w:numPr>
        <w:spacing w:line="240" w:lineRule="auto"/>
      </w:pPr>
      <w:r w:rsidRPr="00272B6F">
        <w:t>Arrange for all group and housing assignment, according to TASC policy and university requirements.</w:t>
      </w:r>
    </w:p>
    <w:p w14:paraId="636317D5" w14:textId="0A56C46E" w:rsidR="00145BAD" w:rsidRPr="00272B6F" w:rsidRDefault="00145BAD" w:rsidP="00DA50D6">
      <w:pPr>
        <w:pStyle w:val="ListParagraph"/>
        <w:numPr>
          <w:ilvl w:val="1"/>
          <w:numId w:val="59"/>
        </w:numPr>
        <w:spacing w:line="240" w:lineRule="auto"/>
      </w:pPr>
      <w:r w:rsidRPr="00272B6F">
        <w:t>Director will accept and account for all monies collected on-site, provide appropriate safeguards for these funds</w:t>
      </w:r>
      <w:r w:rsidR="005E0282">
        <w:t>,</w:t>
      </w:r>
      <w:r w:rsidRPr="00272B6F">
        <w:t xml:space="preserve"> and submit to TASC within 10 days following the workshop.</w:t>
      </w:r>
    </w:p>
    <w:p w14:paraId="7C3EB4E8" w14:textId="5233C675" w:rsidR="00145BAD" w:rsidRPr="00272B6F" w:rsidRDefault="00145BAD" w:rsidP="00DA50D6">
      <w:pPr>
        <w:pStyle w:val="ListParagraph"/>
        <w:numPr>
          <w:ilvl w:val="1"/>
          <w:numId w:val="59"/>
        </w:numPr>
        <w:spacing w:line="240" w:lineRule="auto"/>
      </w:pPr>
      <w:r w:rsidRPr="00272B6F">
        <w:t>During workshop, will see that all facilities are available when needed (rooms, audio-visual needs, etc.)</w:t>
      </w:r>
    </w:p>
    <w:p w14:paraId="33C5906B" w14:textId="2ACDBEF6" w:rsidR="00145BAD" w:rsidRPr="00272B6F" w:rsidRDefault="00145BAD" w:rsidP="00DA50D6">
      <w:pPr>
        <w:pStyle w:val="ListParagraph"/>
        <w:numPr>
          <w:ilvl w:val="1"/>
          <w:numId w:val="59"/>
        </w:numPr>
        <w:spacing w:line="240" w:lineRule="auto"/>
      </w:pPr>
      <w:r w:rsidRPr="00272B6F">
        <w:t>Provide each person with a schedule (provided by consultant) and see that deviations from the printed schedule are kept to a minimum.</w:t>
      </w:r>
    </w:p>
    <w:p w14:paraId="2A0FD433" w14:textId="121F1FF2" w:rsidR="00145BAD" w:rsidRPr="00272B6F" w:rsidRDefault="00145BAD" w:rsidP="00DA50D6">
      <w:pPr>
        <w:pStyle w:val="ListParagraph"/>
        <w:numPr>
          <w:ilvl w:val="1"/>
          <w:numId w:val="59"/>
        </w:numPr>
        <w:spacing w:line="240" w:lineRule="auto"/>
      </w:pPr>
      <w:r w:rsidRPr="00272B6F">
        <w:t>The director will administer the budget for the workshop and sign for purchases made within the budgeted funds.  No money collected at the workshop is to be used for these purchases.  The director is to pay for supplies and will be reimbursed following the workshop. The director’s budget includes consultant expenses.</w:t>
      </w:r>
    </w:p>
    <w:p w14:paraId="3C4C637F" w14:textId="0D675F91" w:rsidR="00145BAD" w:rsidRPr="00272B6F" w:rsidRDefault="00145BAD" w:rsidP="00DA50D6">
      <w:pPr>
        <w:pStyle w:val="ListParagraph"/>
        <w:numPr>
          <w:ilvl w:val="1"/>
          <w:numId w:val="59"/>
        </w:numPr>
        <w:spacing w:line="240" w:lineRule="auto"/>
      </w:pPr>
      <w:r w:rsidRPr="00272B6F">
        <w:t>The director will enforce the student and advisor participant commitments (form is board policy).</w:t>
      </w:r>
    </w:p>
    <w:p w14:paraId="4AF5E3BA" w14:textId="26555FD3" w:rsidR="00145BAD" w:rsidRPr="00272B6F" w:rsidRDefault="00145BAD" w:rsidP="00DA50D6">
      <w:pPr>
        <w:pStyle w:val="ListParagraph"/>
        <w:numPr>
          <w:ilvl w:val="1"/>
          <w:numId w:val="59"/>
        </w:numPr>
        <w:spacing w:line="240" w:lineRule="auto"/>
      </w:pPr>
      <w:r w:rsidRPr="00272B6F">
        <w:lastRenderedPageBreak/>
        <w:t>The director will make provisions for the security of students and advisors and their property.</w:t>
      </w:r>
    </w:p>
    <w:p w14:paraId="4323F36A" w14:textId="6DE773DE" w:rsidR="00145BAD" w:rsidRPr="00272B6F" w:rsidRDefault="00145BAD" w:rsidP="00DA50D6">
      <w:pPr>
        <w:pStyle w:val="ListParagraph"/>
        <w:numPr>
          <w:ilvl w:val="1"/>
          <w:numId w:val="59"/>
        </w:numPr>
        <w:spacing w:line="240" w:lineRule="auto"/>
      </w:pPr>
      <w:r w:rsidRPr="00272B6F">
        <w:t>The director will issue signed certificates/professional development forms to all advisors who attend the workshop in its entirety.</w:t>
      </w:r>
    </w:p>
    <w:p w14:paraId="46A8E3CA" w14:textId="2334DA4A" w:rsidR="00145BAD" w:rsidRPr="00272B6F" w:rsidRDefault="00145BAD" w:rsidP="00DA50D6">
      <w:pPr>
        <w:pStyle w:val="ListParagraph"/>
        <w:numPr>
          <w:ilvl w:val="1"/>
          <w:numId w:val="59"/>
        </w:numPr>
        <w:spacing w:line="240" w:lineRule="auto"/>
      </w:pPr>
      <w:r w:rsidRPr="00272B6F">
        <w:t>The director will see that rooms are checked each night at curfew.  Any student missing over two hours shall be reported immediately to the TASC Director.</w:t>
      </w:r>
    </w:p>
    <w:p w14:paraId="67543CD6" w14:textId="742EA7F9" w:rsidR="00145BAD" w:rsidRPr="00272B6F" w:rsidRDefault="00145BAD" w:rsidP="00DA50D6">
      <w:pPr>
        <w:pStyle w:val="ListParagraph"/>
        <w:numPr>
          <w:ilvl w:val="1"/>
          <w:numId w:val="59"/>
        </w:numPr>
        <w:spacing w:line="240" w:lineRule="auto"/>
      </w:pPr>
      <w:r w:rsidRPr="00272B6F">
        <w:t xml:space="preserve">The director shall support and enforce all </w:t>
      </w:r>
      <w:r w:rsidRPr="00374179">
        <w:rPr>
          <w:u w:val="single"/>
        </w:rPr>
        <w:t>TASC policies</w:t>
      </w:r>
      <w:r w:rsidRPr="00272B6F">
        <w:t>.</w:t>
      </w:r>
    </w:p>
    <w:p w14:paraId="3AF0BEDD" w14:textId="7C2F3894" w:rsidR="00145BAD" w:rsidRPr="00272B6F" w:rsidRDefault="00145BAD" w:rsidP="00DA50D6">
      <w:pPr>
        <w:pStyle w:val="ListParagraph"/>
        <w:numPr>
          <w:ilvl w:val="1"/>
          <w:numId w:val="59"/>
        </w:numPr>
        <w:spacing w:line="240" w:lineRule="auto"/>
      </w:pPr>
      <w:r w:rsidRPr="00272B6F">
        <w:t>It is the responsibility of the workshop director to ensure that a relevant daily program is provided for non-staff advisors at the workshop.</w:t>
      </w:r>
    </w:p>
    <w:p w14:paraId="0F4AEC8E" w14:textId="266795AF" w:rsidR="00145BAD" w:rsidRPr="00272B6F" w:rsidRDefault="00145BAD" w:rsidP="00DA50D6">
      <w:pPr>
        <w:pStyle w:val="ListParagraph"/>
        <w:numPr>
          <w:ilvl w:val="1"/>
          <w:numId w:val="59"/>
        </w:numPr>
        <w:spacing w:line="240" w:lineRule="auto"/>
      </w:pPr>
      <w:r w:rsidRPr="00272B6F">
        <w:t xml:space="preserve">The director shall personally check all university facilities for damage </w:t>
      </w:r>
      <w:r w:rsidRPr="00272B6F">
        <w:tab/>
        <w:t>upon completion of the workshop.  Any damage is to be charged to the person(s) responsible.</w:t>
      </w:r>
    </w:p>
    <w:p w14:paraId="6931418A" w14:textId="07249DF9" w:rsidR="00145BAD" w:rsidRPr="00272B6F" w:rsidRDefault="00145BAD" w:rsidP="00DA50D6">
      <w:pPr>
        <w:pStyle w:val="ListParagraph"/>
        <w:numPr>
          <w:ilvl w:val="1"/>
          <w:numId w:val="59"/>
        </w:numPr>
        <w:spacing w:line="240" w:lineRule="auto"/>
      </w:pPr>
      <w:r w:rsidRPr="00272B6F">
        <w:t>Meet state requirements regarding Sexual Abuse Policy.</w:t>
      </w:r>
    </w:p>
    <w:p w14:paraId="69575979" w14:textId="2F8A12FE" w:rsidR="00145BAD" w:rsidRPr="00272B6F" w:rsidRDefault="00145BAD" w:rsidP="00DA50D6">
      <w:pPr>
        <w:pStyle w:val="ListParagraph"/>
        <w:numPr>
          <w:ilvl w:val="0"/>
          <w:numId w:val="59"/>
        </w:numPr>
        <w:spacing w:line="240" w:lineRule="auto"/>
      </w:pPr>
      <w:r w:rsidRPr="00272B6F">
        <w:t xml:space="preserve">The director shall engage in ongoing evaluation of workshop effectives utilizing a variety of evaluation techniques, including but not limited to written school evaluations. </w:t>
      </w:r>
    </w:p>
    <w:p w14:paraId="2B766B90" w14:textId="772E9C0A" w:rsidR="00145BAD" w:rsidRPr="00272B6F" w:rsidRDefault="00145BAD" w:rsidP="00DA50D6">
      <w:pPr>
        <w:pStyle w:val="ListParagraph"/>
        <w:numPr>
          <w:ilvl w:val="0"/>
          <w:numId w:val="59"/>
        </w:numPr>
        <w:spacing w:line="240" w:lineRule="auto"/>
      </w:pPr>
      <w:r w:rsidRPr="00272B6F">
        <w:t>Should a Director in Training be assigned to the workshop, the Director will mentor the DIT and provide a written evaluation to the TASC Director.</w:t>
      </w:r>
    </w:p>
    <w:p w14:paraId="4777631D" w14:textId="73289C3F" w:rsidR="00694E11" w:rsidRDefault="00145BAD" w:rsidP="00DA50D6">
      <w:pPr>
        <w:pStyle w:val="ListParagraph"/>
        <w:numPr>
          <w:ilvl w:val="0"/>
          <w:numId w:val="59"/>
        </w:numPr>
        <w:spacing w:line="240" w:lineRule="auto"/>
      </w:pPr>
      <w:r w:rsidRPr="00272B6F">
        <w:t>The director shall perform any other duties required to aid in the success of the workshop.</w:t>
      </w:r>
    </w:p>
    <w:p w14:paraId="77FF0C9A" w14:textId="2E8FF702" w:rsidR="0060737E" w:rsidRDefault="0060737E" w:rsidP="0060737E"/>
    <w:p w14:paraId="0330B204" w14:textId="6F5B8CDC" w:rsidR="0060737E" w:rsidRDefault="0060737E" w:rsidP="0060737E">
      <w:pPr>
        <w:pStyle w:val="Footer"/>
      </w:pPr>
      <w:r w:rsidRPr="00FE6E39">
        <w:lastRenderedPageBreak/>
        <w:t>TASC Board Orientation Handbook 202</w:t>
      </w:r>
      <w:r w:rsidR="007E34AB">
        <w:t>2</w:t>
      </w:r>
      <w:r w:rsidR="0042298F">
        <w:t>-2</w:t>
      </w:r>
      <w:r w:rsidR="007E34AB">
        <w:t>3</w:t>
      </w:r>
    </w:p>
    <w:p w14:paraId="76DB07DC" w14:textId="4087F357" w:rsidR="0060737E" w:rsidRDefault="0060737E" w:rsidP="0060737E">
      <w:pPr>
        <w:pStyle w:val="Heading1"/>
      </w:pPr>
      <w:bookmarkStart w:id="38" w:name="_Toc78036276"/>
      <w:r>
        <w:t>SUMMER LEADERSHIP WORKSHOP: CONSULTANT JOB DESCRIPTION</w:t>
      </w:r>
      <w:bookmarkEnd w:id="38"/>
    </w:p>
    <w:p w14:paraId="4BC9860C" w14:textId="69954375" w:rsidR="0060737E" w:rsidRDefault="0060737E" w:rsidP="00DA50D6">
      <w:pPr>
        <w:pStyle w:val="ListParagraph"/>
        <w:numPr>
          <w:ilvl w:val="0"/>
          <w:numId w:val="60"/>
        </w:numPr>
      </w:pPr>
      <w:r>
        <w:t>The workshop director shall be responsible to the TASC Director for all curricular aspects of the workshop.</w:t>
      </w:r>
    </w:p>
    <w:p w14:paraId="301AD6EA" w14:textId="36178CF9" w:rsidR="0060737E" w:rsidRDefault="0060737E" w:rsidP="00DA50D6">
      <w:pPr>
        <w:pStyle w:val="ListParagraph"/>
        <w:numPr>
          <w:ilvl w:val="0"/>
          <w:numId w:val="60"/>
        </w:numPr>
      </w:pPr>
      <w:r>
        <w:t xml:space="preserve">Under the supervision of the workshop director, the workshop consultant shall </w:t>
      </w:r>
      <w:r>
        <w:tab/>
        <w:t>be responsible for the following aspects of the workshop:</w:t>
      </w:r>
    </w:p>
    <w:p w14:paraId="10B3AB9F" w14:textId="19EB02A0" w:rsidR="0060737E" w:rsidRDefault="0060737E" w:rsidP="00DA50D6">
      <w:pPr>
        <w:pStyle w:val="ListParagraph"/>
        <w:numPr>
          <w:ilvl w:val="1"/>
          <w:numId w:val="60"/>
        </w:numPr>
      </w:pPr>
      <w:r>
        <w:t>Curriculum and Structure of Workshop</w:t>
      </w:r>
      <w:r w:rsidR="00C84D15">
        <w:t>:</w:t>
      </w:r>
    </w:p>
    <w:p w14:paraId="57CBB9B8" w14:textId="7E41D5AF" w:rsidR="0060737E" w:rsidRDefault="0060737E" w:rsidP="00DA50D6">
      <w:pPr>
        <w:pStyle w:val="ListParagraph"/>
        <w:numPr>
          <w:ilvl w:val="2"/>
          <w:numId w:val="60"/>
        </w:numPr>
      </w:pPr>
      <w:r>
        <w:t>Develop and deliver curriculum designed to provide student leaders with experiences that improve leadership skills and student council effectiveness (based on TASC Summer Workshop goals and purposes).</w:t>
      </w:r>
    </w:p>
    <w:p w14:paraId="3DA0A235" w14:textId="011B799C" w:rsidR="0060737E" w:rsidRDefault="0060737E" w:rsidP="00DA50D6">
      <w:pPr>
        <w:pStyle w:val="ListParagraph"/>
        <w:numPr>
          <w:ilvl w:val="2"/>
          <w:numId w:val="60"/>
        </w:numPr>
      </w:pPr>
      <w:r>
        <w:t>Create opportunities for each individual's involvement in the workshop.</w:t>
      </w:r>
    </w:p>
    <w:p w14:paraId="567BA757" w14:textId="1BEADB3A" w:rsidR="0060737E" w:rsidRDefault="0060737E" w:rsidP="00DA50D6">
      <w:pPr>
        <w:pStyle w:val="ListParagraph"/>
        <w:numPr>
          <w:ilvl w:val="2"/>
          <w:numId w:val="60"/>
        </w:numPr>
      </w:pPr>
      <w:r>
        <w:t>Provide structure and instruction to advisors (staff and non-staff) regarding activities and methods to be used in organized groups.</w:t>
      </w:r>
    </w:p>
    <w:p w14:paraId="60CF9782" w14:textId="65143423" w:rsidR="0060737E" w:rsidRDefault="0060737E" w:rsidP="00DA50D6">
      <w:pPr>
        <w:pStyle w:val="ListParagraph"/>
        <w:numPr>
          <w:ilvl w:val="2"/>
          <w:numId w:val="60"/>
        </w:numPr>
      </w:pPr>
      <w:r>
        <w:t>Create opportunities for non-staff advisors to be involved in workshop activities.</w:t>
      </w:r>
    </w:p>
    <w:p w14:paraId="16F44D71" w14:textId="0B484F60" w:rsidR="0060737E" w:rsidRDefault="0060737E" w:rsidP="00DA50D6">
      <w:pPr>
        <w:pStyle w:val="ListParagraph"/>
        <w:numPr>
          <w:ilvl w:val="2"/>
          <w:numId w:val="60"/>
        </w:numPr>
      </w:pPr>
      <w:r>
        <w:t>With the director, coordinate the duties and supervision of the workshop Junior Counselors.</w:t>
      </w:r>
    </w:p>
    <w:p w14:paraId="354B9B27" w14:textId="40CD7281" w:rsidR="0060737E" w:rsidRDefault="0060737E" w:rsidP="00DA50D6">
      <w:pPr>
        <w:pStyle w:val="ListParagraph"/>
        <w:numPr>
          <w:ilvl w:val="2"/>
          <w:numId w:val="60"/>
        </w:numPr>
      </w:pPr>
      <w:r>
        <w:t>Utilize a pre-determined theme to enhance workshop activities.</w:t>
      </w:r>
    </w:p>
    <w:p w14:paraId="308BFC5D" w14:textId="2CB8B262" w:rsidR="0060737E" w:rsidRDefault="0060737E" w:rsidP="00DA50D6">
      <w:pPr>
        <w:pStyle w:val="ListParagraph"/>
        <w:numPr>
          <w:ilvl w:val="2"/>
          <w:numId w:val="60"/>
        </w:numPr>
      </w:pPr>
      <w:r>
        <w:t>Meet with advisors and contribute to the Advisor curriculum.</w:t>
      </w:r>
    </w:p>
    <w:p w14:paraId="65F02C39" w14:textId="60807A8A" w:rsidR="0060737E" w:rsidRDefault="0060737E" w:rsidP="00DA50D6">
      <w:pPr>
        <w:pStyle w:val="ListParagraph"/>
        <w:numPr>
          <w:ilvl w:val="2"/>
          <w:numId w:val="60"/>
        </w:numPr>
      </w:pPr>
      <w:r>
        <w:t>Support and enforce all TASC Board policies.</w:t>
      </w:r>
    </w:p>
    <w:p w14:paraId="49DD6411" w14:textId="3BE9F865" w:rsidR="0060737E" w:rsidRDefault="0060737E" w:rsidP="00DA50D6">
      <w:pPr>
        <w:pStyle w:val="ListParagraph"/>
        <w:numPr>
          <w:ilvl w:val="1"/>
          <w:numId w:val="60"/>
        </w:numPr>
      </w:pPr>
      <w:r>
        <w:t>Materials and Supplies</w:t>
      </w:r>
      <w:r w:rsidR="00C84D15">
        <w:t>:</w:t>
      </w:r>
    </w:p>
    <w:p w14:paraId="4D54C674" w14:textId="7B148EB0" w:rsidR="0060737E" w:rsidRDefault="0060737E" w:rsidP="00DA50D6">
      <w:pPr>
        <w:pStyle w:val="ListParagraph"/>
        <w:numPr>
          <w:ilvl w:val="2"/>
          <w:numId w:val="60"/>
        </w:numPr>
      </w:pPr>
      <w:r>
        <w:t>Provide director with basic workshop schedule by March 1 and detailed schedule for distribution at least one month prior to workshop start.</w:t>
      </w:r>
    </w:p>
    <w:p w14:paraId="484E27A8" w14:textId="5D0BEFDF" w:rsidR="0060737E" w:rsidRDefault="0060737E" w:rsidP="00DA50D6">
      <w:pPr>
        <w:pStyle w:val="ListParagraph"/>
        <w:numPr>
          <w:ilvl w:val="2"/>
          <w:numId w:val="60"/>
        </w:numPr>
      </w:pPr>
      <w:r>
        <w:t>Coordinate with director concerning the necessary instructional materials at least one month prior to start of the workshop to determine who will be responsible for materials.</w:t>
      </w:r>
    </w:p>
    <w:p w14:paraId="795437DD" w14:textId="525E93B2" w:rsidR="0060737E" w:rsidRDefault="0060737E" w:rsidP="00DA50D6">
      <w:pPr>
        <w:pStyle w:val="ListParagraph"/>
        <w:numPr>
          <w:ilvl w:val="2"/>
          <w:numId w:val="60"/>
        </w:numPr>
      </w:pPr>
      <w:r>
        <w:t>Coordinate all purchases of workshop supplies with the director, who has final authority over expenditures of workshop funds. Workshop expenses include supplies that are to be used or distributed (</w:t>
      </w:r>
      <w:r w:rsidR="00D66190">
        <w:t>i.e.,</w:t>
      </w:r>
      <w:r>
        <w:t xml:space="preserve"> paper, markers, tokens).  Items that the consultant will keep in his/her personal possession to be re-used are not workshop reimbursable expenses (i.e. CDs, books, carry crates, etc.)</w:t>
      </w:r>
    </w:p>
    <w:p w14:paraId="48236F5E" w14:textId="4359B88A" w:rsidR="0060737E" w:rsidRDefault="0060737E" w:rsidP="00DA50D6">
      <w:pPr>
        <w:pStyle w:val="ListParagraph"/>
        <w:numPr>
          <w:ilvl w:val="0"/>
          <w:numId w:val="60"/>
        </w:numPr>
      </w:pPr>
      <w:r>
        <w:t xml:space="preserve"> The workshop director is responsible for organizing and administering the workshop and coordinates </w:t>
      </w:r>
      <w:r w:rsidRPr="00374179">
        <w:rPr>
          <w:u w:val="single"/>
        </w:rPr>
        <w:t>all</w:t>
      </w:r>
      <w:r>
        <w:t xml:space="preserve"> contacts with the university and other outside persons on behalf of the workshop.  Consultants should not make arrangements with the university or outside agencies without the director's involvement.</w:t>
      </w:r>
    </w:p>
    <w:p w14:paraId="1051E010" w14:textId="6BEF0FA2" w:rsidR="0060737E" w:rsidRDefault="0060737E" w:rsidP="00DA50D6">
      <w:pPr>
        <w:pStyle w:val="ListParagraph"/>
        <w:numPr>
          <w:ilvl w:val="0"/>
          <w:numId w:val="60"/>
        </w:numPr>
      </w:pPr>
      <w:r>
        <w:t xml:space="preserve">The consultant shall engage in ongoing evaluation of workshop effectives utilizing a variety of evaluation techniques, including but not limited to written school evaluations. </w:t>
      </w:r>
    </w:p>
    <w:p w14:paraId="0E29D21F" w14:textId="4D82AFCE" w:rsidR="0060737E" w:rsidRDefault="0060737E" w:rsidP="00DA50D6">
      <w:pPr>
        <w:pStyle w:val="ListParagraph"/>
        <w:numPr>
          <w:ilvl w:val="0"/>
          <w:numId w:val="60"/>
        </w:numPr>
      </w:pPr>
      <w:r>
        <w:t>Should a Consultant in Training (CIT) be assigned, the consultant will mentor the CIT and provide a written evaluation to the TASC Director.</w:t>
      </w:r>
    </w:p>
    <w:p w14:paraId="677B5684" w14:textId="50BCDAA3" w:rsidR="0060737E" w:rsidRDefault="0060737E" w:rsidP="00DA50D6">
      <w:pPr>
        <w:pStyle w:val="ListParagraph"/>
        <w:numPr>
          <w:ilvl w:val="0"/>
          <w:numId w:val="60"/>
        </w:numPr>
      </w:pPr>
      <w:r>
        <w:t xml:space="preserve"> In relation to the TASC Director/office:</w:t>
      </w:r>
    </w:p>
    <w:p w14:paraId="478511CE" w14:textId="1E23A077" w:rsidR="0060737E" w:rsidRDefault="0060737E" w:rsidP="00DA50D6">
      <w:pPr>
        <w:pStyle w:val="ListParagraph"/>
        <w:numPr>
          <w:ilvl w:val="1"/>
          <w:numId w:val="60"/>
        </w:numPr>
      </w:pPr>
      <w:r>
        <w:t>Consultants are expected to attend the annual training/planning meeting with TASC Director and other workshop staff. Customary travel expenses will be paid.</w:t>
      </w:r>
    </w:p>
    <w:p w14:paraId="5708DFE8" w14:textId="08BF6E5F" w:rsidR="0060737E" w:rsidRDefault="0060737E" w:rsidP="00DA50D6">
      <w:pPr>
        <w:pStyle w:val="ListParagraph"/>
        <w:numPr>
          <w:ilvl w:val="1"/>
          <w:numId w:val="60"/>
        </w:numPr>
      </w:pPr>
      <w:r>
        <w:t xml:space="preserve">Upon request, be prepared to provide a copy of all instructional materials to TASC. </w:t>
      </w:r>
    </w:p>
    <w:p w14:paraId="52B9396C" w14:textId="06A0F806" w:rsidR="0060737E" w:rsidRDefault="0060737E" w:rsidP="00DA50D6">
      <w:pPr>
        <w:pStyle w:val="ListParagraph"/>
        <w:numPr>
          <w:ilvl w:val="1"/>
          <w:numId w:val="60"/>
        </w:numPr>
      </w:pPr>
      <w:r>
        <w:t>Within one month of workshop completion, provide a written summary of all evaluation techniques reviewed to TASC Director.</w:t>
      </w:r>
    </w:p>
    <w:p w14:paraId="7D43D2C5" w14:textId="501A47F8" w:rsidR="0060737E" w:rsidRDefault="0060737E" w:rsidP="00DA50D6">
      <w:pPr>
        <w:pStyle w:val="ListParagraph"/>
        <w:numPr>
          <w:ilvl w:val="0"/>
          <w:numId w:val="60"/>
        </w:numPr>
      </w:pPr>
      <w:r>
        <w:t>The consultant shall perform any other duties required to aid in the success of the workshop.</w:t>
      </w:r>
    </w:p>
    <w:p w14:paraId="6403DC8B" w14:textId="01130FB3" w:rsidR="0060737E" w:rsidRDefault="0060737E" w:rsidP="0060737E"/>
    <w:p w14:paraId="7024CA26" w14:textId="52BEFDE2" w:rsidR="00C84D15" w:rsidRDefault="00C84D15" w:rsidP="00C84D15">
      <w:pPr>
        <w:pStyle w:val="Footer"/>
      </w:pPr>
      <w:r w:rsidRPr="00FE6E39">
        <w:lastRenderedPageBreak/>
        <w:t>TASC Board Orientation Handbook 202</w:t>
      </w:r>
      <w:r w:rsidR="00D66190">
        <w:t>2</w:t>
      </w:r>
      <w:r w:rsidR="0042298F">
        <w:t>-2</w:t>
      </w:r>
      <w:r w:rsidR="00D66190">
        <w:t>3</w:t>
      </w:r>
    </w:p>
    <w:p w14:paraId="24A116EC" w14:textId="34266638" w:rsidR="00C84D15" w:rsidRPr="00C84D15" w:rsidRDefault="00C84D15" w:rsidP="00C84D15">
      <w:pPr>
        <w:pStyle w:val="Heading1"/>
      </w:pPr>
      <w:bookmarkStart w:id="39" w:name="_Toc78036277"/>
      <w:r>
        <w:t xml:space="preserve">Summer Leadership Workshops: </w:t>
      </w:r>
      <w:r w:rsidRPr="00C84D15">
        <w:t>Junior Counselor (JC) Job Description</w:t>
      </w:r>
      <w:bookmarkEnd w:id="39"/>
    </w:p>
    <w:p w14:paraId="3EDA59EE" w14:textId="284F4F6E" w:rsidR="00C84D15" w:rsidRDefault="00C84D15" w:rsidP="00C84D15">
      <w:r>
        <w:t>Each summer, TASC conducts leadership workshops for high school and middle level student councils.  More than 2500 students and advisors are trained in student council operation and leadership concepts at university campuses around the state.  Each workshop is staffed by a team of professional educators with experience in student activities.  Additionally, each workshop is assigned a team of Junior Counselors.  Students apply for these positions and are invited based on their experience and skill set.</w:t>
      </w:r>
    </w:p>
    <w:p w14:paraId="59B8E36A" w14:textId="77777777" w:rsidR="00C84D15" w:rsidRPr="00C84D15" w:rsidRDefault="00C84D15" w:rsidP="00C84D15">
      <w:pPr>
        <w:rPr>
          <w:b/>
        </w:rPr>
      </w:pPr>
      <w:r w:rsidRPr="00C84D15">
        <w:rPr>
          <w:b/>
        </w:rPr>
        <w:t>What is a JC?</w:t>
      </w:r>
    </w:p>
    <w:p w14:paraId="08F9DA93" w14:textId="48B02384" w:rsidR="00C84D15" w:rsidRDefault="00C84D15" w:rsidP="00C84D15">
      <w:r>
        <w:t>JC’s are high school students in advanced leadership training who serve as an assistant to the Workshop Director and Workshop Consultant. Their role may include the following: facilitator, janitor, stage manager, performer, and public speaker.</w:t>
      </w:r>
    </w:p>
    <w:p w14:paraId="7442ED7A" w14:textId="494DCCA1" w:rsidR="00C84D15" w:rsidRPr="00C84D15" w:rsidRDefault="00C84D15" w:rsidP="00C84D15">
      <w:pPr>
        <w:rPr>
          <w:b/>
        </w:rPr>
      </w:pPr>
      <w:r w:rsidRPr="00C84D15">
        <w:rPr>
          <w:b/>
        </w:rPr>
        <w:t>Expectations of a TASC Summer Workshop JC:</w:t>
      </w:r>
    </w:p>
    <w:p w14:paraId="469D4460" w14:textId="6C92C856" w:rsidR="00C84D15" w:rsidRPr="00C84D15" w:rsidRDefault="00C84D15" w:rsidP="00DA50D6">
      <w:pPr>
        <w:pStyle w:val="ListParagraph"/>
        <w:numPr>
          <w:ilvl w:val="0"/>
          <w:numId w:val="61"/>
        </w:numPr>
      </w:pPr>
      <w:r w:rsidRPr="00C84D15">
        <w:t>Coordinate all responsibilities with the workshop director and consultant.</w:t>
      </w:r>
    </w:p>
    <w:p w14:paraId="1A54F5D0" w14:textId="204C39FB" w:rsidR="00C84D15" w:rsidRPr="00C84D15" w:rsidRDefault="00C84D15" w:rsidP="00DA50D6">
      <w:pPr>
        <w:pStyle w:val="ListParagraph"/>
        <w:numPr>
          <w:ilvl w:val="0"/>
          <w:numId w:val="61"/>
        </w:numPr>
      </w:pPr>
      <w:r w:rsidRPr="00C84D15">
        <w:t>Arrange for travel to and from workshop site.</w:t>
      </w:r>
    </w:p>
    <w:p w14:paraId="4866E55C" w14:textId="705C5701" w:rsidR="00C84D15" w:rsidRPr="00C84D15" w:rsidRDefault="00C84D15" w:rsidP="00DA50D6">
      <w:pPr>
        <w:pStyle w:val="ListParagraph"/>
        <w:numPr>
          <w:ilvl w:val="0"/>
          <w:numId w:val="61"/>
        </w:numPr>
      </w:pPr>
      <w:r w:rsidRPr="00C84D15">
        <w:t>Arrive one day prior to start of the workshop to be trained and conduct pre-workshop preparation.</w:t>
      </w:r>
    </w:p>
    <w:p w14:paraId="2E79C820" w14:textId="14E57969" w:rsidR="00C84D15" w:rsidRPr="00C84D15" w:rsidRDefault="00C84D15" w:rsidP="00DA50D6">
      <w:pPr>
        <w:pStyle w:val="ListParagraph"/>
        <w:numPr>
          <w:ilvl w:val="0"/>
          <w:numId w:val="61"/>
        </w:numPr>
      </w:pPr>
      <w:r w:rsidRPr="00C84D15">
        <w:t>Stay until the director and consultant release you on the final day of workshop.</w:t>
      </w:r>
    </w:p>
    <w:p w14:paraId="10FF34F7" w14:textId="78AE1488" w:rsidR="00C84D15" w:rsidRPr="00C84D15" w:rsidRDefault="00C84D15" w:rsidP="00DA50D6">
      <w:pPr>
        <w:pStyle w:val="ListParagraph"/>
        <w:numPr>
          <w:ilvl w:val="0"/>
          <w:numId w:val="61"/>
        </w:numPr>
      </w:pPr>
      <w:r w:rsidRPr="00C84D15">
        <w:t>Dress a “step above” the regular workshop participant.</w:t>
      </w:r>
    </w:p>
    <w:p w14:paraId="299FAA32" w14:textId="1DFD9ED5" w:rsidR="00C84D15" w:rsidRPr="00C84D15" w:rsidRDefault="00C84D15" w:rsidP="00DA50D6">
      <w:pPr>
        <w:pStyle w:val="ListParagraph"/>
        <w:numPr>
          <w:ilvl w:val="0"/>
          <w:numId w:val="61"/>
        </w:numPr>
      </w:pPr>
      <w:r w:rsidRPr="00C84D15">
        <w:t>Follow all workshop/TASC rules and guidelines.</w:t>
      </w:r>
    </w:p>
    <w:p w14:paraId="6D50F80F" w14:textId="6831B2C3" w:rsidR="00C84D15" w:rsidRPr="00C84D15" w:rsidRDefault="00C84D15" w:rsidP="00DA50D6">
      <w:pPr>
        <w:pStyle w:val="ListParagraph"/>
        <w:numPr>
          <w:ilvl w:val="0"/>
          <w:numId w:val="61"/>
        </w:numPr>
      </w:pPr>
      <w:proofErr w:type="gramStart"/>
      <w:r w:rsidRPr="00C84D15">
        <w:t>Be positive at all times</w:t>
      </w:r>
      <w:proofErr w:type="gramEnd"/>
    </w:p>
    <w:p w14:paraId="5649449E" w14:textId="1F637D90" w:rsidR="00C84D15" w:rsidRPr="00C84D15" w:rsidRDefault="00C84D15" w:rsidP="00DA50D6">
      <w:pPr>
        <w:pStyle w:val="ListParagraph"/>
        <w:numPr>
          <w:ilvl w:val="0"/>
          <w:numId w:val="61"/>
        </w:numPr>
      </w:pPr>
      <w:r w:rsidRPr="00C84D15">
        <w:t>Be aware of all delegates. Focus in on those that don’t seem to be a part of the workshop and alert the consultant.</w:t>
      </w:r>
    </w:p>
    <w:p w14:paraId="53DA5443" w14:textId="10036E6C" w:rsidR="00C84D15" w:rsidRPr="00C84D15" w:rsidRDefault="00C84D15" w:rsidP="00DA50D6">
      <w:pPr>
        <w:pStyle w:val="ListParagraph"/>
        <w:numPr>
          <w:ilvl w:val="0"/>
          <w:numId w:val="61"/>
        </w:numPr>
      </w:pPr>
      <w:r w:rsidRPr="00C84D15">
        <w:t xml:space="preserve">Eat with different people at every meal.  </w:t>
      </w:r>
    </w:p>
    <w:p w14:paraId="79DF79A2" w14:textId="78700A16" w:rsidR="00C84D15" w:rsidRPr="00C84D15" w:rsidRDefault="00C84D15" w:rsidP="00DA50D6">
      <w:pPr>
        <w:pStyle w:val="ListParagraph"/>
        <w:numPr>
          <w:ilvl w:val="0"/>
          <w:numId w:val="61"/>
        </w:numPr>
      </w:pPr>
      <w:r w:rsidRPr="00C84D15">
        <w:t>Avoid spending excessive workshop time with your hometown council if they attend.</w:t>
      </w:r>
    </w:p>
    <w:p w14:paraId="0D4A4041" w14:textId="282C8425" w:rsidR="00C84D15" w:rsidRPr="00C84D15" w:rsidRDefault="00C84D15" w:rsidP="00DA50D6">
      <w:pPr>
        <w:pStyle w:val="ListParagraph"/>
        <w:numPr>
          <w:ilvl w:val="0"/>
          <w:numId w:val="61"/>
        </w:numPr>
      </w:pPr>
      <w:r w:rsidRPr="00C84D15">
        <w:t>Report any issues you see or hear about to the workshop director or consultant.</w:t>
      </w:r>
    </w:p>
    <w:p w14:paraId="748FAF96" w14:textId="7B1F8E36" w:rsidR="00C84D15" w:rsidRPr="00C84D15" w:rsidRDefault="00C84D15" w:rsidP="00DA50D6">
      <w:pPr>
        <w:pStyle w:val="ListParagraph"/>
        <w:numPr>
          <w:ilvl w:val="0"/>
          <w:numId w:val="61"/>
        </w:numPr>
      </w:pPr>
      <w:r w:rsidRPr="00C84D15">
        <w:t>Interact with student and adult participants in a professional manner.</w:t>
      </w:r>
    </w:p>
    <w:p w14:paraId="4750139D" w14:textId="45DBC2DB" w:rsidR="00C84D15" w:rsidRPr="00C84D15" w:rsidRDefault="00C84D15" w:rsidP="00DA50D6">
      <w:pPr>
        <w:pStyle w:val="ListParagraph"/>
        <w:numPr>
          <w:ilvl w:val="0"/>
          <w:numId w:val="61"/>
        </w:numPr>
      </w:pPr>
      <w:r w:rsidRPr="00C84D15">
        <w:t>Be prepared to not get much sleep</w:t>
      </w:r>
    </w:p>
    <w:p w14:paraId="660D4D44" w14:textId="74D35A05" w:rsidR="00C84D15" w:rsidRPr="00C84D15" w:rsidRDefault="00C84D15" w:rsidP="00DA50D6">
      <w:pPr>
        <w:pStyle w:val="ListParagraph"/>
        <w:numPr>
          <w:ilvl w:val="0"/>
          <w:numId w:val="61"/>
        </w:numPr>
      </w:pPr>
      <w:r w:rsidRPr="00C84D15">
        <w:t>Model appropriate behavior and group etiquette at all times.</w:t>
      </w:r>
    </w:p>
    <w:p w14:paraId="275A24BD" w14:textId="59CA62D4" w:rsidR="00C84D15" w:rsidRPr="00C84D15" w:rsidRDefault="00C84D15" w:rsidP="00DA50D6">
      <w:pPr>
        <w:pStyle w:val="ListParagraph"/>
        <w:numPr>
          <w:ilvl w:val="0"/>
          <w:numId w:val="61"/>
        </w:numPr>
      </w:pPr>
      <w:r w:rsidRPr="00C84D15">
        <w:t>Exhibit appropriate stage presence.</w:t>
      </w:r>
    </w:p>
    <w:p w14:paraId="484023E0" w14:textId="15F5C7D4" w:rsidR="00C84D15" w:rsidRPr="00C84D15" w:rsidRDefault="00C84D15" w:rsidP="00DA50D6">
      <w:pPr>
        <w:pStyle w:val="ListParagraph"/>
        <w:numPr>
          <w:ilvl w:val="0"/>
          <w:numId w:val="61"/>
        </w:numPr>
      </w:pPr>
      <w:r w:rsidRPr="00C84D15">
        <w:t>Be prepared to lead icebreakers, songs, activities, concurrent sessions, and group discussions.</w:t>
      </w:r>
    </w:p>
    <w:p w14:paraId="5FAD3193" w14:textId="2DC395D6" w:rsidR="00C84D15" w:rsidRPr="00C84D15" w:rsidRDefault="00C84D15" w:rsidP="00DA50D6">
      <w:pPr>
        <w:pStyle w:val="ListParagraph"/>
        <w:numPr>
          <w:ilvl w:val="0"/>
          <w:numId w:val="61"/>
        </w:numPr>
      </w:pPr>
      <w:r w:rsidRPr="00C84D15">
        <w:t>Work behind the scenes.</w:t>
      </w:r>
    </w:p>
    <w:p w14:paraId="1253AF25" w14:textId="3FEB41C6" w:rsidR="00C84D15" w:rsidRPr="00C84D15" w:rsidRDefault="00C84D15" w:rsidP="00DA50D6">
      <w:pPr>
        <w:pStyle w:val="ListParagraph"/>
        <w:numPr>
          <w:ilvl w:val="0"/>
          <w:numId w:val="61"/>
        </w:numPr>
      </w:pPr>
      <w:r w:rsidRPr="00C84D15">
        <w:t>Set up and clean up all for activities.</w:t>
      </w:r>
    </w:p>
    <w:p w14:paraId="2F72D0A5" w14:textId="5DC5E279" w:rsidR="00C84D15" w:rsidRPr="00C84D15" w:rsidRDefault="00C84D15" w:rsidP="00DA50D6">
      <w:pPr>
        <w:pStyle w:val="ListParagraph"/>
        <w:numPr>
          <w:ilvl w:val="0"/>
          <w:numId w:val="61"/>
        </w:numPr>
      </w:pPr>
      <w:r w:rsidRPr="00C84D15">
        <w:t>Exhibit appropriate cell phone etiquette</w:t>
      </w:r>
    </w:p>
    <w:p w14:paraId="62BB183D" w14:textId="34957E9B" w:rsidR="00C84D15" w:rsidRPr="00C84D15" w:rsidRDefault="00C84D15" w:rsidP="00DA50D6">
      <w:pPr>
        <w:pStyle w:val="ListParagraph"/>
        <w:numPr>
          <w:ilvl w:val="0"/>
          <w:numId w:val="61"/>
        </w:numPr>
      </w:pPr>
      <w:r w:rsidRPr="00C84D15">
        <w:t>Avoid workshop romantic or personal entanglements at workshop.</w:t>
      </w:r>
    </w:p>
    <w:p w14:paraId="3E9DD53F" w14:textId="419198D9" w:rsidR="00C84D15" w:rsidRPr="00C84D15" w:rsidRDefault="00C84D15" w:rsidP="00DA50D6">
      <w:pPr>
        <w:pStyle w:val="ListParagraph"/>
        <w:numPr>
          <w:ilvl w:val="0"/>
          <w:numId w:val="61"/>
        </w:numPr>
      </w:pPr>
      <w:r w:rsidRPr="00C84D15">
        <w:t>Exhibit time management skills and self-discipline.</w:t>
      </w:r>
    </w:p>
    <w:p w14:paraId="480A99BE" w14:textId="2A4BD0B7" w:rsidR="00C84D15" w:rsidRPr="00C84D15" w:rsidRDefault="00C84D15" w:rsidP="00DA50D6">
      <w:pPr>
        <w:pStyle w:val="ListParagraph"/>
        <w:numPr>
          <w:ilvl w:val="0"/>
          <w:numId w:val="61"/>
        </w:numPr>
      </w:pPr>
      <w:r w:rsidRPr="00C84D15">
        <w:t>Follow through on your commitments.</w:t>
      </w:r>
    </w:p>
    <w:p w14:paraId="59B8EF47" w14:textId="27F634AF" w:rsidR="00C84D15" w:rsidRPr="00C84D15" w:rsidRDefault="00C84D15" w:rsidP="00DA50D6">
      <w:pPr>
        <w:pStyle w:val="ListParagraph"/>
        <w:numPr>
          <w:ilvl w:val="0"/>
          <w:numId w:val="61"/>
        </w:numPr>
      </w:pPr>
      <w:r w:rsidRPr="00C84D15">
        <w:t>Tell the Workshop Consultant or Director if you have trouble with a task.</w:t>
      </w:r>
    </w:p>
    <w:p w14:paraId="4FB7669A" w14:textId="39113627" w:rsidR="00C84D15" w:rsidRDefault="00C84D15" w:rsidP="00C84D15">
      <w:pPr>
        <w:pStyle w:val="Footer"/>
      </w:pPr>
      <w:r w:rsidRPr="00FE6E39">
        <w:lastRenderedPageBreak/>
        <w:t>TASC Board Orientation Handbook 202</w:t>
      </w:r>
      <w:r w:rsidR="00D66190">
        <w:t>2</w:t>
      </w:r>
      <w:r w:rsidR="0042298F">
        <w:t>-2</w:t>
      </w:r>
      <w:r w:rsidR="00D66190">
        <w:t>3</w:t>
      </w:r>
    </w:p>
    <w:p w14:paraId="2BF4C552" w14:textId="40BF3E0E" w:rsidR="00C84D15" w:rsidRDefault="00C84D15" w:rsidP="00C84D15">
      <w:pPr>
        <w:pStyle w:val="Heading1"/>
      </w:pPr>
      <w:bookmarkStart w:id="40" w:name="_Toc78036278"/>
      <w:r>
        <w:t>TASC Summer Leadership Workshop: Staff Salary</w:t>
      </w:r>
      <w:bookmarkEnd w:id="40"/>
    </w:p>
    <w:p w14:paraId="5D66CC38" w14:textId="77777777" w:rsidR="00C84D15" w:rsidRPr="00C84D15" w:rsidRDefault="00C84D15" w:rsidP="00C84D15">
      <w:pPr>
        <w:rPr>
          <w:b/>
          <w:u w:val="single"/>
        </w:rPr>
      </w:pPr>
      <w:r w:rsidRPr="00C84D15">
        <w:rPr>
          <w:b/>
          <w:u w:val="single"/>
        </w:rPr>
        <w:t>Four Night Workshops</w:t>
      </w:r>
    </w:p>
    <w:p w14:paraId="3F76E4E6" w14:textId="151D9624" w:rsidR="00C84D15" w:rsidRPr="00C84D15" w:rsidRDefault="00C84D15" w:rsidP="00C84D15">
      <w:pPr>
        <w:rPr>
          <w:u w:val="single"/>
        </w:rPr>
      </w:pPr>
      <w:r w:rsidRPr="00C84D15">
        <w:rPr>
          <w:u w:val="single"/>
        </w:rPr>
        <w:t>STANDARD SALARY:</w:t>
      </w:r>
      <w:r w:rsidR="006976B7">
        <w:rPr>
          <w:u w:val="single"/>
        </w:rPr>
        <w:t xml:space="preserve"> amended November 2021</w:t>
      </w:r>
    </w:p>
    <w:p w14:paraId="4F382B2A" w14:textId="5B8E5813" w:rsidR="00C84D15" w:rsidRPr="00C84D15" w:rsidRDefault="00C84D15" w:rsidP="00DA50D6">
      <w:pPr>
        <w:pStyle w:val="ListParagraph"/>
        <w:numPr>
          <w:ilvl w:val="0"/>
          <w:numId w:val="62"/>
        </w:numPr>
      </w:pPr>
      <w:r w:rsidRPr="00C84D15">
        <w:t>All directors will receive a base salary of $</w:t>
      </w:r>
      <w:r w:rsidR="001621C6">
        <w:t>875</w:t>
      </w:r>
      <w:r w:rsidRPr="00C84D15">
        <w:t xml:space="preserve">.00 </w:t>
      </w:r>
    </w:p>
    <w:p w14:paraId="38DCBB68" w14:textId="054ACA3D" w:rsidR="00C84D15" w:rsidRPr="00C84D15" w:rsidRDefault="00C84D15" w:rsidP="00DA50D6">
      <w:pPr>
        <w:pStyle w:val="ListParagraph"/>
        <w:numPr>
          <w:ilvl w:val="0"/>
          <w:numId w:val="62"/>
        </w:numPr>
      </w:pPr>
      <w:r w:rsidRPr="00C84D15">
        <w:t>All consultants will receive a base salary of $</w:t>
      </w:r>
      <w:r w:rsidR="001621C6">
        <w:t>775</w:t>
      </w:r>
      <w:r w:rsidRPr="00C84D15">
        <w:t>.00</w:t>
      </w:r>
    </w:p>
    <w:p w14:paraId="070E53C2" w14:textId="1286A234" w:rsidR="00C84D15" w:rsidRPr="00C84D15" w:rsidRDefault="00C84D15" w:rsidP="00DA50D6">
      <w:pPr>
        <w:pStyle w:val="ListParagraph"/>
        <w:numPr>
          <w:ilvl w:val="0"/>
          <w:numId w:val="62"/>
        </w:numPr>
      </w:pPr>
      <w:r w:rsidRPr="00C84D15">
        <w:t>$140 will be added to the base salary for each night (actual workshop).</w:t>
      </w:r>
    </w:p>
    <w:p w14:paraId="4BAFFE2F" w14:textId="53762074" w:rsidR="00C84D15" w:rsidRPr="00C84D15" w:rsidRDefault="00C84D15" w:rsidP="00DA50D6">
      <w:pPr>
        <w:pStyle w:val="ListParagraph"/>
        <w:numPr>
          <w:ilvl w:val="0"/>
          <w:numId w:val="62"/>
        </w:numPr>
      </w:pPr>
      <w:r w:rsidRPr="00C84D15">
        <w:rPr>
          <w:u w:val="single"/>
        </w:rPr>
        <w:t>Director Salary</w:t>
      </w:r>
      <w:r w:rsidRPr="00C84D15">
        <w:t xml:space="preserve">: </w:t>
      </w:r>
      <w:r w:rsidR="001621C6">
        <w:t>875</w:t>
      </w:r>
      <w:r w:rsidRPr="00C84D15">
        <w:t xml:space="preserve"> + 560 = $</w:t>
      </w:r>
      <w:r w:rsidR="001621C6">
        <w:t>1</w:t>
      </w:r>
      <w:r w:rsidR="00460701">
        <w:t>435</w:t>
      </w:r>
      <w:r w:rsidRPr="00C84D15">
        <w:t>.00</w:t>
      </w:r>
    </w:p>
    <w:p w14:paraId="75678B00" w14:textId="2729D17D" w:rsidR="00C84D15" w:rsidRDefault="00C84D15" w:rsidP="00DA50D6">
      <w:pPr>
        <w:pStyle w:val="ListParagraph"/>
        <w:numPr>
          <w:ilvl w:val="0"/>
          <w:numId w:val="62"/>
        </w:numPr>
      </w:pPr>
      <w:r w:rsidRPr="00C84D15">
        <w:rPr>
          <w:u w:val="single"/>
        </w:rPr>
        <w:t>Consultant Salary</w:t>
      </w:r>
      <w:r w:rsidRPr="00C84D15">
        <w:t xml:space="preserve">: </w:t>
      </w:r>
      <w:r w:rsidR="001621C6">
        <w:t>775</w:t>
      </w:r>
      <w:r w:rsidRPr="00C84D15">
        <w:t xml:space="preserve"> + 560= $</w:t>
      </w:r>
      <w:r w:rsidR="001621C6">
        <w:t>1</w:t>
      </w:r>
      <w:r w:rsidR="00B374C9">
        <w:t>335</w:t>
      </w:r>
      <w:r w:rsidRPr="00C84D15">
        <w:t>.00</w:t>
      </w:r>
    </w:p>
    <w:p w14:paraId="204C6CC6" w14:textId="18402BA9" w:rsidR="00C84D15" w:rsidRPr="00C84D15" w:rsidRDefault="00C84D15" w:rsidP="00C84D15">
      <w:pPr>
        <w:rPr>
          <w:u w:val="single"/>
        </w:rPr>
      </w:pPr>
      <w:r w:rsidRPr="00C84D15">
        <w:rPr>
          <w:u w:val="single"/>
        </w:rPr>
        <w:t>SALARY FOR ASSISTANT DIRECTORS OR ASSISTANT CONSULTANTS</w:t>
      </w:r>
      <w:r>
        <w:rPr>
          <w:u w:val="single"/>
        </w:rPr>
        <w:t>:</w:t>
      </w:r>
    </w:p>
    <w:p w14:paraId="2EF59F74" w14:textId="53494D71" w:rsidR="00C84D15" w:rsidRPr="00C84D15" w:rsidRDefault="00AE32CA" w:rsidP="00DA50D6">
      <w:pPr>
        <w:pStyle w:val="ListParagraph"/>
        <w:numPr>
          <w:ilvl w:val="0"/>
          <w:numId w:val="63"/>
        </w:numPr>
      </w:pPr>
      <w:r>
        <w:t>I</w:t>
      </w:r>
      <w:r w:rsidR="00C84D15" w:rsidRPr="00C84D15">
        <w:t xml:space="preserve">f a workshop has more 275 or more participants, a paid Assistant Consultant or Director </w:t>
      </w:r>
      <w:r w:rsidR="00C84D15" w:rsidRPr="006976B7">
        <w:rPr>
          <w:u w:val="single"/>
        </w:rPr>
        <w:t>may be added</w:t>
      </w:r>
      <w:r w:rsidR="00C84D15" w:rsidRPr="00C84D15">
        <w:t xml:space="preserve">. </w:t>
      </w:r>
      <w:r w:rsidR="001621C6">
        <w:t>An additional paid Assistant Director or Consultant can be added upon agreement of the State TASC Director and the Workshop Director if special circumstances are determined.</w:t>
      </w:r>
    </w:p>
    <w:p w14:paraId="1FF2EF79" w14:textId="30936FC3" w:rsidR="00C84D15" w:rsidRPr="00C84D15" w:rsidRDefault="00C84D15" w:rsidP="00DA50D6">
      <w:pPr>
        <w:pStyle w:val="ListParagraph"/>
        <w:numPr>
          <w:ilvl w:val="1"/>
          <w:numId w:val="63"/>
        </w:numPr>
      </w:pPr>
      <w:r w:rsidRPr="00C84D15">
        <w:t xml:space="preserve">Assistant Consultants/Directors </w:t>
      </w:r>
      <w:r w:rsidRPr="006976B7">
        <w:rPr>
          <w:u w:val="single"/>
        </w:rPr>
        <w:t>may receive</w:t>
      </w:r>
      <w:r w:rsidRPr="00C84D15">
        <w:t xml:space="preserve"> $500 plus room and board (based on preparation prior to the workshop as well as work done at the workshop).</w:t>
      </w:r>
    </w:p>
    <w:p w14:paraId="45D9AFA0" w14:textId="5ACBF7EB" w:rsidR="00C84D15" w:rsidRPr="00C84D15" w:rsidRDefault="00C84D15" w:rsidP="00DA50D6">
      <w:pPr>
        <w:pStyle w:val="ListParagraph"/>
        <w:numPr>
          <w:ilvl w:val="0"/>
          <w:numId w:val="63"/>
        </w:numPr>
      </w:pPr>
      <w:r w:rsidRPr="00C84D15">
        <w:t>The decision to add an Assistant Director or Consultant will be made by the TASC Director.</w:t>
      </w:r>
    </w:p>
    <w:p w14:paraId="0F4C7488" w14:textId="73BF983C" w:rsidR="00C84D15" w:rsidRDefault="00C84D15" w:rsidP="00DA50D6">
      <w:pPr>
        <w:pStyle w:val="ListParagraph"/>
        <w:numPr>
          <w:ilvl w:val="0"/>
          <w:numId w:val="63"/>
        </w:numPr>
      </w:pPr>
      <w:r w:rsidRPr="00C84D15">
        <w:t xml:space="preserve">Upon agreement between the Workshop Director and the TASC Director, an assistant consultant/director who will receive room and board only </w:t>
      </w:r>
      <w:r w:rsidRPr="00E644EB">
        <w:rPr>
          <w:u w:val="single"/>
        </w:rPr>
        <w:t>may be added</w:t>
      </w:r>
      <w:r w:rsidRPr="00C84D15">
        <w:t xml:space="preserve"> to workshops of 275 or more.</w:t>
      </w:r>
    </w:p>
    <w:p w14:paraId="031F513D" w14:textId="70D7C197" w:rsidR="00C84D15" w:rsidRPr="00C84D15" w:rsidRDefault="00C84D15" w:rsidP="00C84D15">
      <w:pPr>
        <w:rPr>
          <w:u w:val="single"/>
        </w:rPr>
      </w:pPr>
      <w:r w:rsidRPr="00C84D15">
        <w:rPr>
          <w:u w:val="single"/>
        </w:rPr>
        <w:t>DIRECTOR OR CONSULTANT IN TRAINING:</w:t>
      </w:r>
    </w:p>
    <w:p w14:paraId="30597ECA" w14:textId="3E6E0D7F" w:rsidR="00C84D15" w:rsidRDefault="00C84D15" w:rsidP="00DA50D6">
      <w:pPr>
        <w:pStyle w:val="ListParagraph"/>
        <w:numPr>
          <w:ilvl w:val="0"/>
          <w:numId w:val="64"/>
        </w:numPr>
      </w:pPr>
      <w:r>
        <w:t>A person in the second phase of the director/consultant in training program will receive a stipend of $100 and reimbursement for half of travel expenses. See training program details for phase designation information. *(Phase does not mean year.  One phase may take more than one year.)</w:t>
      </w:r>
    </w:p>
    <w:p w14:paraId="7461D0EA" w14:textId="1F089AD4" w:rsidR="00C84D15" w:rsidRPr="00C84D15" w:rsidRDefault="00C84D15" w:rsidP="00C84D15">
      <w:pPr>
        <w:rPr>
          <w:u w:val="single"/>
        </w:rPr>
      </w:pPr>
      <w:r w:rsidRPr="00C84D15">
        <w:rPr>
          <w:u w:val="single"/>
        </w:rPr>
        <w:t>SALARY BONUS</w:t>
      </w:r>
      <w:r>
        <w:rPr>
          <w:u w:val="single"/>
        </w:rPr>
        <w:t>:</w:t>
      </w:r>
    </w:p>
    <w:p w14:paraId="6798906D" w14:textId="17E0F215" w:rsidR="00C84D15" w:rsidRPr="00C84D15" w:rsidRDefault="00C84D15" w:rsidP="00DA50D6">
      <w:pPr>
        <w:pStyle w:val="ListParagraph"/>
        <w:numPr>
          <w:ilvl w:val="0"/>
          <w:numId w:val="64"/>
        </w:numPr>
      </w:pPr>
      <w:r w:rsidRPr="00C84D15">
        <w:t xml:space="preserve">The following bonus structure will be applied based on </w:t>
      </w:r>
      <w:r w:rsidRPr="00374179">
        <w:rPr>
          <w:u w:val="single"/>
        </w:rPr>
        <w:t>actual registration</w:t>
      </w:r>
      <w:r w:rsidRPr="00C84D15">
        <w:t xml:space="preserve"> at the workshop site. (Amended August 2016)</w:t>
      </w:r>
    </w:p>
    <w:p w14:paraId="62E98355" w14:textId="72939E6E" w:rsidR="00C84D15" w:rsidRPr="00C84D15" w:rsidRDefault="00C84D15" w:rsidP="00DA50D6">
      <w:pPr>
        <w:pStyle w:val="ListParagraph"/>
        <w:numPr>
          <w:ilvl w:val="1"/>
          <w:numId w:val="64"/>
        </w:numPr>
      </w:pPr>
      <w:r w:rsidRPr="00C84D15">
        <w:t xml:space="preserve">200-249 </w:t>
      </w:r>
      <w:r w:rsidR="005A76EF">
        <w:t>registrants</w:t>
      </w:r>
      <w:r w:rsidRPr="00C84D15">
        <w:t>: $100 will be added to the salary of the consultant and $125 to the salary of the director.</w:t>
      </w:r>
    </w:p>
    <w:p w14:paraId="336036A3" w14:textId="332658D7" w:rsidR="00C84D15" w:rsidRPr="00C84D15" w:rsidRDefault="00C84D15" w:rsidP="00DA50D6">
      <w:pPr>
        <w:pStyle w:val="ListParagraph"/>
        <w:numPr>
          <w:ilvl w:val="1"/>
          <w:numId w:val="64"/>
        </w:numPr>
      </w:pPr>
      <w:r w:rsidRPr="00C84D15">
        <w:t xml:space="preserve">250 + </w:t>
      </w:r>
      <w:r w:rsidR="005A76EF">
        <w:t>registrants</w:t>
      </w:r>
      <w:r w:rsidRPr="00C84D15">
        <w:t xml:space="preserve">: </w:t>
      </w:r>
      <w:r w:rsidR="00D06669">
        <w:t>$2</w:t>
      </w:r>
      <w:r w:rsidRPr="00C84D15">
        <w:t>00 will be added to the salary of the consultant and $</w:t>
      </w:r>
      <w:r w:rsidR="00D06669">
        <w:t>250</w:t>
      </w:r>
      <w:r w:rsidRPr="00C84D15">
        <w:t xml:space="preserve"> to the salary of the director.  </w:t>
      </w:r>
    </w:p>
    <w:p w14:paraId="0D1CCE21" w14:textId="069EF221" w:rsidR="00C84D15" w:rsidRPr="00C84D15" w:rsidRDefault="00C84D15" w:rsidP="00DA50D6">
      <w:pPr>
        <w:pStyle w:val="ListParagraph"/>
        <w:numPr>
          <w:ilvl w:val="1"/>
          <w:numId w:val="64"/>
        </w:numPr>
      </w:pPr>
      <w:r w:rsidRPr="00C84D15">
        <w:t xml:space="preserve">300 + </w:t>
      </w:r>
      <w:r w:rsidR="005A76EF">
        <w:t>registrants</w:t>
      </w:r>
      <w:r w:rsidRPr="00C84D15">
        <w:t>: $</w:t>
      </w:r>
      <w:r w:rsidR="00D06669">
        <w:t>3</w:t>
      </w:r>
      <w:r w:rsidRPr="00C84D15">
        <w:t>00 will be added to the salary of the consultant and $</w:t>
      </w:r>
      <w:r w:rsidR="007068BE">
        <w:t>375</w:t>
      </w:r>
      <w:r w:rsidRPr="00C84D15">
        <w:t xml:space="preserve"> to the salary of the director.  </w:t>
      </w:r>
    </w:p>
    <w:p w14:paraId="251C8355" w14:textId="43F6A35C" w:rsidR="00C84D15" w:rsidRPr="00C84D15" w:rsidRDefault="00C84D15" w:rsidP="00DA50D6">
      <w:pPr>
        <w:pStyle w:val="ListParagraph"/>
        <w:numPr>
          <w:ilvl w:val="1"/>
          <w:numId w:val="64"/>
        </w:numPr>
      </w:pPr>
      <w:r w:rsidRPr="00C84D15">
        <w:t xml:space="preserve">350 + </w:t>
      </w:r>
      <w:r w:rsidR="005A76EF">
        <w:t>registrants</w:t>
      </w:r>
      <w:r w:rsidRPr="00C84D15">
        <w:t xml:space="preserve">:  </w:t>
      </w:r>
      <w:r w:rsidR="007068BE">
        <w:t>$4</w:t>
      </w:r>
      <w:r w:rsidRPr="00C84D15">
        <w:t>00 will be added to the salary of the consultant and $</w:t>
      </w:r>
      <w:r w:rsidR="00355775">
        <w:t>500</w:t>
      </w:r>
      <w:r w:rsidRPr="00C84D15">
        <w:t xml:space="preserve"> to the salary of the director.  </w:t>
      </w:r>
    </w:p>
    <w:p w14:paraId="51E72853" w14:textId="7CD7CC86" w:rsidR="00C84D15" w:rsidRPr="00C84D15" w:rsidRDefault="00C84D15" w:rsidP="00DA50D6">
      <w:pPr>
        <w:pStyle w:val="ListParagraph"/>
        <w:numPr>
          <w:ilvl w:val="1"/>
          <w:numId w:val="64"/>
        </w:numPr>
      </w:pPr>
      <w:r w:rsidRPr="00C84D15">
        <w:t xml:space="preserve">400 + </w:t>
      </w:r>
      <w:r w:rsidR="005A76EF">
        <w:t>registrants</w:t>
      </w:r>
      <w:r w:rsidRPr="00C84D15">
        <w:t>:  $</w:t>
      </w:r>
      <w:r w:rsidR="00732121">
        <w:t>5</w:t>
      </w:r>
      <w:r w:rsidRPr="00C84D15">
        <w:t>00 will be added to the salary of the consultant and $</w:t>
      </w:r>
      <w:r w:rsidR="00732121">
        <w:t>625</w:t>
      </w:r>
      <w:r w:rsidRPr="00C84D15">
        <w:t xml:space="preserve"> to the salary of the director. </w:t>
      </w:r>
    </w:p>
    <w:p w14:paraId="2C02C6D4" w14:textId="036F1C71" w:rsidR="00C84D15" w:rsidRPr="00C84D15" w:rsidRDefault="00C84D15" w:rsidP="00DA50D6">
      <w:pPr>
        <w:pStyle w:val="ListParagraph"/>
        <w:numPr>
          <w:ilvl w:val="0"/>
          <w:numId w:val="64"/>
        </w:numPr>
      </w:pPr>
      <w:r w:rsidRPr="00C84D15">
        <w:t>In the case of co-consultants, the bonus will be split equally between the two.</w:t>
      </w:r>
    </w:p>
    <w:p w14:paraId="01928238" w14:textId="0561896F" w:rsidR="00C84D15" w:rsidRPr="00C84D15" w:rsidRDefault="00C84D15" w:rsidP="00DA50D6">
      <w:pPr>
        <w:pStyle w:val="ListParagraph"/>
        <w:numPr>
          <w:ilvl w:val="0"/>
          <w:numId w:val="64"/>
        </w:numPr>
      </w:pPr>
      <w:r w:rsidRPr="00C84D15">
        <w:t>A director/consultant in training or an assistant director/consultant is not eligible for the bonus.</w:t>
      </w:r>
    </w:p>
    <w:p w14:paraId="77391759" w14:textId="5B079BEC" w:rsidR="00C84D15" w:rsidRPr="00C84D15" w:rsidRDefault="00C84D15" w:rsidP="00C84D15">
      <w:pPr>
        <w:rPr>
          <w:u w:val="single"/>
        </w:rPr>
      </w:pPr>
      <w:r w:rsidRPr="00C84D15">
        <w:rPr>
          <w:u w:val="single"/>
        </w:rPr>
        <w:t>CANCELLED WORKSHOP</w:t>
      </w:r>
      <w:r>
        <w:rPr>
          <w:u w:val="single"/>
        </w:rPr>
        <w:t>:</w:t>
      </w:r>
    </w:p>
    <w:p w14:paraId="450B801F" w14:textId="10116AC6" w:rsidR="00C84D15" w:rsidRDefault="00C84D15" w:rsidP="00DA50D6">
      <w:pPr>
        <w:pStyle w:val="ListParagraph"/>
        <w:numPr>
          <w:ilvl w:val="0"/>
          <w:numId w:val="65"/>
        </w:numPr>
      </w:pPr>
      <w:r>
        <w:lastRenderedPageBreak/>
        <w:t>In the event a three- or four-night workshop is cancelled, the workshop director and consultant will be paid $</w:t>
      </w:r>
      <w:r w:rsidR="00B05714">
        <w:t>3</w:t>
      </w:r>
      <w:r>
        <w:t>00 each. The salary bonus based on registration will not apply in the case of cancelled workshops.</w:t>
      </w:r>
    </w:p>
    <w:p w14:paraId="251C5F86" w14:textId="2C06827C" w:rsidR="00C84D15" w:rsidRDefault="00C84D15" w:rsidP="00C84D15">
      <w:pPr>
        <w:pStyle w:val="Footer"/>
      </w:pPr>
      <w:r w:rsidRPr="00FE6E39">
        <w:lastRenderedPageBreak/>
        <w:t>TASC Board Orientation Handbook 202</w:t>
      </w:r>
      <w:r w:rsidR="00E644EB">
        <w:t>2 - 23</w:t>
      </w:r>
    </w:p>
    <w:p w14:paraId="645E6A70" w14:textId="77777777" w:rsidR="00C84D15" w:rsidRDefault="00C84D15" w:rsidP="00C84D15">
      <w:pPr>
        <w:rPr>
          <w:b/>
          <w:u w:val="single"/>
        </w:rPr>
      </w:pPr>
    </w:p>
    <w:p w14:paraId="18EA1BB1" w14:textId="6BF6566C" w:rsidR="00C84D15" w:rsidRPr="00C84D15" w:rsidRDefault="00C84D15" w:rsidP="00C84D15">
      <w:pPr>
        <w:rPr>
          <w:b/>
          <w:u w:val="single"/>
        </w:rPr>
      </w:pPr>
      <w:r w:rsidRPr="00C84D15">
        <w:rPr>
          <w:b/>
          <w:u w:val="single"/>
        </w:rPr>
        <w:t>One Day Workshops</w:t>
      </w:r>
    </w:p>
    <w:p w14:paraId="683504BA" w14:textId="1526389C" w:rsidR="00C84D15" w:rsidRPr="00C84D15" w:rsidRDefault="00C84D15" w:rsidP="00C84D15">
      <w:pPr>
        <w:rPr>
          <w:u w:val="single"/>
        </w:rPr>
      </w:pPr>
      <w:r w:rsidRPr="00C84D15">
        <w:rPr>
          <w:u w:val="single"/>
        </w:rPr>
        <w:t>STANDARD SALARY</w:t>
      </w:r>
      <w:r>
        <w:rPr>
          <w:u w:val="single"/>
        </w:rPr>
        <w:t>:</w:t>
      </w:r>
    </w:p>
    <w:p w14:paraId="550352F3" w14:textId="6732DC2B" w:rsidR="00C84D15" w:rsidRPr="00C84D15" w:rsidRDefault="00C84D15" w:rsidP="00DA50D6">
      <w:pPr>
        <w:pStyle w:val="ListParagraph"/>
        <w:numPr>
          <w:ilvl w:val="0"/>
          <w:numId w:val="65"/>
        </w:numPr>
      </w:pPr>
      <w:r w:rsidRPr="00C84D15">
        <w:t>All directors will receive a base salary of $3</w:t>
      </w:r>
      <w:r w:rsidR="00A33BB0">
        <w:t>50</w:t>
      </w:r>
      <w:r w:rsidRPr="00C84D15">
        <w:t>.00</w:t>
      </w:r>
    </w:p>
    <w:p w14:paraId="7B920605" w14:textId="5710F988" w:rsidR="00C84D15" w:rsidRPr="00C84D15" w:rsidRDefault="00C84D15" w:rsidP="00DA50D6">
      <w:pPr>
        <w:pStyle w:val="ListParagraph"/>
        <w:numPr>
          <w:ilvl w:val="0"/>
          <w:numId w:val="65"/>
        </w:numPr>
      </w:pPr>
      <w:r w:rsidRPr="00C84D15">
        <w:t>All consultants will receive a base salary of $</w:t>
      </w:r>
      <w:r w:rsidR="006A749E">
        <w:t>300</w:t>
      </w:r>
      <w:r w:rsidRPr="00C84D15">
        <w:t>.00</w:t>
      </w:r>
    </w:p>
    <w:p w14:paraId="019CDC08" w14:textId="721114AF" w:rsidR="00C84D15" w:rsidRPr="00C84D15" w:rsidRDefault="00C84D15" w:rsidP="00C84D15">
      <w:pPr>
        <w:rPr>
          <w:u w:val="single"/>
        </w:rPr>
      </w:pPr>
      <w:r w:rsidRPr="00C84D15">
        <w:rPr>
          <w:u w:val="single"/>
        </w:rPr>
        <w:t>SALARY BONUS</w:t>
      </w:r>
      <w:r>
        <w:rPr>
          <w:u w:val="single"/>
        </w:rPr>
        <w:t>:</w:t>
      </w:r>
    </w:p>
    <w:p w14:paraId="79B1DF1E" w14:textId="624DD903" w:rsidR="00C84D15" w:rsidRPr="00C84D15" w:rsidRDefault="00C84D15" w:rsidP="00DA50D6">
      <w:pPr>
        <w:pStyle w:val="ListParagraph"/>
        <w:numPr>
          <w:ilvl w:val="0"/>
          <w:numId w:val="66"/>
        </w:numPr>
      </w:pPr>
      <w:r w:rsidRPr="00C84D15">
        <w:t xml:space="preserve">The following bonus structure will be applied based on </w:t>
      </w:r>
      <w:r w:rsidRPr="00374179">
        <w:rPr>
          <w:u w:val="single"/>
        </w:rPr>
        <w:t>actual registration</w:t>
      </w:r>
      <w:r w:rsidRPr="00C84D15">
        <w:t xml:space="preserve"> at the workshop site. (Amended August 2016)</w:t>
      </w:r>
    </w:p>
    <w:p w14:paraId="37C9754A" w14:textId="3B2E1B3B" w:rsidR="00C84D15" w:rsidRPr="00C84D15" w:rsidRDefault="00C84D15" w:rsidP="00DA50D6">
      <w:pPr>
        <w:pStyle w:val="ListParagraph"/>
        <w:numPr>
          <w:ilvl w:val="1"/>
          <w:numId w:val="66"/>
        </w:numPr>
      </w:pPr>
      <w:r w:rsidRPr="00C84D15">
        <w:t xml:space="preserve">70 – 99 </w:t>
      </w:r>
      <w:r w:rsidR="006A749E">
        <w:t>registrants</w:t>
      </w:r>
      <w:r w:rsidRPr="00C84D15">
        <w:t>:  $75.00 will be added to the salary of both the director and the consultant.</w:t>
      </w:r>
    </w:p>
    <w:p w14:paraId="46A572C5" w14:textId="32F25C18" w:rsidR="00C84D15" w:rsidRPr="00C84D15" w:rsidRDefault="00C84D15" w:rsidP="00DA50D6">
      <w:pPr>
        <w:pStyle w:val="ListParagraph"/>
        <w:numPr>
          <w:ilvl w:val="1"/>
          <w:numId w:val="66"/>
        </w:numPr>
      </w:pPr>
      <w:r w:rsidRPr="00C84D15">
        <w:t xml:space="preserve">100 – 124 </w:t>
      </w:r>
      <w:r w:rsidR="006A749E">
        <w:t>registrants</w:t>
      </w:r>
      <w:r w:rsidRPr="00C84D15">
        <w:t>:  $125.00 will be added to the salary of the both the director and the consultant.</w:t>
      </w:r>
    </w:p>
    <w:p w14:paraId="5430D611" w14:textId="289DE5F9" w:rsidR="00C84D15" w:rsidRPr="00C84D15" w:rsidRDefault="00C84D15" w:rsidP="00DA50D6">
      <w:pPr>
        <w:pStyle w:val="ListParagraph"/>
        <w:numPr>
          <w:ilvl w:val="1"/>
          <w:numId w:val="66"/>
        </w:numPr>
      </w:pPr>
      <w:r w:rsidRPr="00C84D15">
        <w:t xml:space="preserve">125 – 149 </w:t>
      </w:r>
      <w:r w:rsidR="006A749E">
        <w:t>registrants</w:t>
      </w:r>
      <w:r w:rsidRPr="00C84D15">
        <w:t>:  $175.00 will be added to the salary of both the director and the consultant.</w:t>
      </w:r>
    </w:p>
    <w:p w14:paraId="70913698" w14:textId="3193FAA5" w:rsidR="00C84D15" w:rsidRPr="00C84D15" w:rsidRDefault="00C84D15" w:rsidP="00DA50D6">
      <w:pPr>
        <w:pStyle w:val="ListParagraph"/>
        <w:numPr>
          <w:ilvl w:val="1"/>
          <w:numId w:val="66"/>
        </w:numPr>
      </w:pPr>
      <w:r w:rsidRPr="00C84D15">
        <w:t xml:space="preserve">150 + </w:t>
      </w:r>
      <w:r w:rsidR="006A749E">
        <w:t>registrants</w:t>
      </w:r>
      <w:r w:rsidRPr="00C84D15">
        <w:t>:  $225.00 will be added to the salary of both the director and the consultant.</w:t>
      </w:r>
    </w:p>
    <w:p w14:paraId="26935D0D" w14:textId="67E66FEA" w:rsidR="00C84D15" w:rsidRPr="00C84D15" w:rsidRDefault="00C84D15" w:rsidP="00C84D15">
      <w:pPr>
        <w:rPr>
          <w:u w:val="single"/>
        </w:rPr>
      </w:pPr>
      <w:r w:rsidRPr="00C84D15">
        <w:rPr>
          <w:u w:val="single"/>
        </w:rPr>
        <w:t>CANCELLED WORKSHOP</w:t>
      </w:r>
      <w:r>
        <w:rPr>
          <w:u w:val="single"/>
        </w:rPr>
        <w:t>:</w:t>
      </w:r>
    </w:p>
    <w:p w14:paraId="7E6581B4" w14:textId="067FF541" w:rsidR="00C84D15" w:rsidRDefault="00C84D15" w:rsidP="00DA50D6">
      <w:pPr>
        <w:pStyle w:val="ListParagraph"/>
        <w:numPr>
          <w:ilvl w:val="0"/>
          <w:numId w:val="66"/>
        </w:numPr>
      </w:pPr>
      <w:r>
        <w:t>In the event a workshop is cancelled, the workshop director and consultant will be paid $75.00 each.  The salary bonus based on registration will not apply in the event of cancelled workshops. (Amended August 2016)</w:t>
      </w:r>
    </w:p>
    <w:p w14:paraId="448E3950" w14:textId="30B78A19" w:rsidR="00C84D15" w:rsidRPr="00374179" w:rsidRDefault="00C84D15" w:rsidP="00C84D15">
      <w:pPr>
        <w:rPr>
          <w:u w:val="single"/>
        </w:rPr>
      </w:pPr>
      <w:r w:rsidRPr="00374179">
        <w:rPr>
          <w:u w:val="single"/>
        </w:rPr>
        <w:t>NHS Workshops</w:t>
      </w:r>
      <w:r w:rsidR="00374179">
        <w:rPr>
          <w:u w:val="single"/>
        </w:rPr>
        <w:t>:</w:t>
      </w:r>
    </w:p>
    <w:p w14:paraId="7E992480" w14:textId="2DC9FCA3" w:rsidR="00C84D15" w:rsidRDefault="00C84D15" w:rsidP="00DA50D6">
      <w:pPr>
        <w:pStyle w:val="ListParagraph"/>
        <w:numPr>
          <w:ilvl w:val="0"/>
          <w:numId w:val="66"/>
        </w:numPr>
      </w:pPr>
      <w:r>
        <w:t>Salaries will be determined by TASSP.</w:t>
      </w:r>
    </w:p>
    <w:p w14:paraId="38EDC8A4" w14:textId="77777777" w:rsidR="00374179" w:rsidRPr="00374179" w:rsidRDefault="00374179" w:rsidP="00374179"/>
    <w:p w14:paraId="4A42D5DB" w14:textId="05525ECE" w:rsidR="00C84D15" w:rsidRPr="00C84D15" w:rsidRDefault="00C84D15" w:rsidP="00C84D15">
      <w:pPr>
        <w:rPr>
          <w:i/>
        </w:rPr>
      </w:pPr>
      <w:r w:rsidRPr="00C84D15">
        <w:rPr>
          <w:i/>
        </w:rPr>
        <w:t xml:space="preserve">Adopted by the </w:t>
      </w:r>
      <w:r w:rsidR="00374179">
        <w:rPr>
          <w:i/>
        </w:rPr>
        <w:t>B</w:t>
      </w:r>
      <w:r w:rsidRPr="00C84D15">
        <w:rPr>
          <w:i/>
        </w:rPr>
        <w:t>oard:  July 2012; amended November 2014; amended August 2015</w:t>
      </w:r>
      <w:r w:rsidR="00300FC5">
        <w:rPr>
          <w:i/>
        </w:rPr>
        <w:t>, amended Nov. 2021</w:t>
      </w:r>
      <w:r w:rsidR="00FD102A">
        <w:rPr>
          <w:i/>
        </w:rPr>
        <w:t xml:space="preserve">, amended </w:t>
      </w:r>
      <w:r w:rsidR="009D586E">
        <w:rPr>
          <w:i/>
        </w:rPr>
        <w:t xml:space="preserve">November </w:t>
      </w:r>
      <w:r w:rsidR="00FD102A">
        <w:rPr>
          <w:i/>
        </w:rPr>
        <w:t>2022</w:t>
      </w:r>
    </w:p>
    <w:p w14:paraId="61ACE312" w14:textId="213DFF4E" w:rsidR="00C84D15" w:rsidRDefault="00C84D15" w:rsidP="00374179">
      <w:pPr>
        <w:pStyle w:val="Footer"/>
      </w:pPr>
      <w:r w:rsidRPr="00FE6E39">
        <w:lastRenderedPageBreak/>
        <w:t>TASC Board Orientation Handbook 202</w:t>
      </w:r>
      <w:r w:rsidR="009D586E">
        <w:t>2</w:t>
      </w:r>
      <w:r w:rsidR="0042298F">
        <w:t>-2</w:t>
      </w:r>
      <w:r w:rsidR="009D586E">
        <w:t>3</w:t>
      </w:r>
    </w:p>
    <w:p w14:paraId="070CB0E2" w14:textId="77777777" w:rsidR="00374179" w:rsidRDefault="00374179" w:rsidP="00374179">
      <w:pPr>
        <w:pStyle w:val="Heading1"/>
      </w:pPr>
      <w:bookmarkStart w:id="41" w:name="_Toc78036279"/>
      <w:r>
        <w:t>Director’s Budget for Four Night Workshops</w:t>
      </w:r>
      <w:bookmarkEnd w:id="41"/>
    </w:p>
    <w:p w14:paraId="6B6806D1" w14:textId="77777777" w:rsidR="00374179" w:rsidRDefault="00374179" w:rsidP="00374179"/>
    <w:p w14:paraId="2AA73596" w14:textId="71D09EC6" w:rsidR="00374179" w:rsidRDefault="00374179" w:rsidP="00374179">
      <w:r>
        <w:t>Charges to the director’s budget include items billed by the university (other than room, board and facilities)</w:t>
      </w:r>
    </w:p>
    <w:p w14:paraId="6BBF90E8" w14:textId="77777777" w:rsidR="00374179" w:rsidRDefault="00374179" w:rsidP="00374179">
      <w:pPr>
        <w:pStyle w:val="ListParagraph"/>
      </w:pPr>
      <w:r>
        <w:t>1.</w:t>
      </w:r>
      <w:r>
        <w:tab/>
        <w:t xml:space="preserve">Office - (Limit to $50.00) </w:t>
      </w:r>
    </w:p>
    <w:p w14:paraId="09B12624" w14:textId="26DF3131" w:rsidR="00374179" w:rsidRDefault="00374179" w:rsidP="00374179">
      <w:pPr>
        <w:pStyle w:val="ListParagraph"/>
      </w:pPr>
      <w:r>
        <w:tab/>
        <w:t>examples: first aid kits, office supplies</w:t>
      </w:r>
    </w:p>
    <w:p w14:paraId="6C10F22A" w14:textId="703FC06F" w:rsidR="00374179" w:rsidRDefault="00374179" w:rsidP="00374179">
      <w:pPr>
        <w:pStyle w:val="ListParagraph"/>
      </w:pPr>
      <w:r>
        <w:t>2.</w:t>
      </w:r>
      <w:r>
        <w:tab/>
        <w:t xml:space="preserve">Printing - ($.50 per </w:t>
      </w:r>
      <w:r w:rsidR="00C170BB">
        <w:t>registrant</w:t>
      </w:r>
      <w:r>
        <w:t xml:space="preserve">) </w:t>
      </w:r>
    </w:p>
    <w:p w14:paraId="37E4857F" w14:textId="0E27C5E2" w:rsidR="00374179" w:rsidRDefault="00374179" w:rsidP="00374179">
      <w:pPr>
        <w:pStyle w:val="ListParagraph"/>
      </w:pPr>
      <w:r>
        <w:tab/>
        <w:t>category includes directory expense.</w:t>
      </w:r>
    </w:p>
    <w:p w14:paraId="54E21BAC" w14:textId="7D3E3F0C" w:rsidR="00374179" w:rsidRDefault="00374179" w:rsidP="00374179">
      <w:pPr>
        <w:pStyle w:val="ListParagraph"/>
      </w:pPr>
      <w:r>
        <w:t>3.</w:t>
      </w:r>
      <w:r>
        <w:tab/>
        <w:t xml:space="preserve">Supplies for Workshop Activities - ($2.00 per </w:t>
      </w:r>
      <w:r w:rsidR="00C170BB">
        <w:t>registrant</w:t>
      </w:r>
    </w:p>
    <w:p w14:paraId="6E0C812A" w14:textId="2FD4B4C5" w:rsidR="00374179" w:rsidRDefault="00374179" w:rsidP="00374179">
      <w:pPr>
        <w:pStyle w:val="ListParagraph"/>
      </w:pPr>
      <w:r>
        <w:tab/>
      </w:r>
      <w:r w:rsidRPr="00D711EB">
        <w:rPr>
          <w:lang w:val="fr-FR"/>
        </w:rPr>
        <w:t xml:space="preserve">(Jr. Olympics, pens, butcher paper, dance, etc.)  </w:t>
      </w:r>
      <w:r>
        <w:t xml:space="preserve">No </w:t>
      </w:r>
      <w:r w:rsidRPr="00374179">
        <w:rPr>
          <w:b/>
          <w:bCs/>
        </w:rPr>
        <w:t>gifts</w:t>
      </w:r>
      <w:r>
        <w:t xml:space="preserve"> may be charged here.</w:t>
      </w:r>
    </w:p>
    <w:p w14:paraId="2E5CEAA8" w14:textId="01B5A056" w:rsidR="00374179" w:rsidRDefault="00374179" w:rsidP="00374179">
      <w:pPr>
        <w:pStyle w:val="ListParagraph"/>
      </w:pPr>
      <w:r>
        <w:t>4.</w:t>
      </w:r>
      <w:r>
        <w:tab/>
        <w:t>Council budget allotment - (Limit to $15.00 per council)</w:t>
      </w:r>
    </w:p>
    <w:p w14:paraId="31A6AF8C" w14:textId="25224C66" w:rsidR="00374179" w:rsidRDefault="00374179" w:rsidP="00374179">
      <w:pPr>
        <w:pStyle w:val="ListParagraph"/>
      </w:pPr>
      <w:r>
        <w:t>5.</w:t>
      </w:r>
      <w:r>
        <w:tab/>
        <w:t xml:space="preserve">Advisors' refreshments, activities - (Max of $4.00 per </w:t>
      </w:r>
      <w:r w:rsidR="00F400A3">
        <w:t>registrant</w:t>
      </w:r>
      <w:r>
        <w:t xml:space="preserve">).  </w:t>
      </w:r>
    </w:p>
    <w:p w14:paraId="62A96825" w14:textId="77777777" w:rsidR="00374179" w:rsidRDefault="00374179" w:rsidP="00374179">
      <w:pPr>
        <w:pStyle w:val="ListParagraph"/>
      </w:pPr>
      <w:r>
        <w:t>7.</w:t>
      </w:r>
      <w:r>
        <w:tab/>
        <w:t>Miscellaneous - ($140.00 limit)</w:t>
      </w:r>
    </w:p>
    <w:p w14:paraId="51999AC3" w14:textId="4712684B" w:rsidR="00374179" w:rsidRDefault="00374179" w:rsidP="00374179">
      <w:pPr>
        <w:pStyle w:val="ListParagraph"/>
      </w:pPr>
      <w:r>
        <w:tab/>
        <w:t>Category includes DJ fee, JC meals</w:t>
      </w:r>
    </w:p>
    <w:p w14:paraId="1500090D" w14:textId="0639F64B" w:rsidR="00374179" w:rsidRDefault="00374179" w:rsidP="00374179">
      <w:pPr>
        <w:pStyle w:val="ListParagraph"/>
      </w:pPr>
      <w:r>
        <w:t>8.</w:t>
      </w:r>
      <w:r>
        <w:tab/>
        <w:t xml:space="preserve">Pizza/Ice Cream/Refreshments (Max of $5.50 per </w:t>
      </w:r>
      <w:r w:rsidR="00C170BB">
        <w:t>attendee</w:t>
      </w:r>
      <w:r>
        <w:t>)</w:t>
      </w:r>
    </w:p>
    <w:p w14:paraId="591B19A7" w14:textId="6499FA37" w:rsidR="00374179" w:rsidRDefault="00374179" w:rsidP="00374179">
      <w:r>
        <w:t>Director has the authority to transfer up to 15% of funds from one category to another, except that any new category of expenditures will be approved in advance by the TASC Director.  If there are no costs for a particular category, the amount should be subtracted from the total allotment.  The TASC Director can allot up to $25 per workshop to cover emergency needs.</w:t>
      </w:r>
    </w:p>
    <w:p w14:paraId="367C66C9" w14:textId="19DF59A3" w:rsidR="00374179" w:rsidRDefault="00374179" w:rsidP="00374179">
      <w:pPr>
        <w:rPr>
          <w:b/>
          <w:bCs/>
          <w:u w:val="single"/>
        </w:rPr>
      </w:pPr>
      <w:r>
        <w:t>Consultant:  Can be reimbursed up to $25.00 for printing materials at school.  (Other printing for the consultant can be done by the TASC Office if provided to the office at leas</w:t>
      </w:r>
      <w:r w:rsidR="0039252E">
        <w:t>t</w:t>
      </w:r>
      <w:r>
        <w:t xml:space="preserve"> 30 days prior to the workshop (maximum of 10 pages per </w:t>
      </w:r>
      <w:r w:rsidR="00F400A3">
        <w:t>registrant</w:t>
      </w:r>
      <w:r>
        <w:t xml:space="preserve">).  </w:t>
      </w:r>
      <w:r w:rsidRPr="00374179">
        <w:rPr>
          <w:u w:val="single"/>
        </w:rPr>
        <w:t xml:space="preserve">All other consultant expenses </w:t>
      </w:r>
      <w:r w:rsidRPr="00374179">
        <w:rPr>
          <w:b/>
          <w:bCs/>
          <w:u w:val="single"/>
        </w:rPr>
        <w:t xml:space="preserve">must be </w:t>
      </w:r>
      <w:r w:rsidRPr="00F400A3">
        <w:rPr>
          <w:b/>
          <w:bCs/>
          <w:u w:val="single"/>
        </w:rPr>
        <w:t>cleared in writing with the director and charged against his/her budget.</w:t>
      </w:r>
    </w:p>
    <w:p w14:paraId="287E8F8B" w14:textId="119FC49E" w:rsidR="00F400A3" w:rsidRPr="00F400A3" w:rsidRDefault="003972EC" w:rsidP="00374179">
      <w:r w:rsidRPr="003972EC">
        <w:rPr>
          <w:b/>
          <w:bCs/>
          <w:u w:val="single"/>
        </w:rPr>
        <w:t>Any changes requested at the workshop site which will result in a charge must be cleared by the director</w:t>
      </w:r>
      <w:r>
        <w:t>.</w:t>
      </w:r>
    </w:p>
    <w:p w14:paraId="2C6D227B" w14:textId="77777777" w:rsidR="00374179" w:rsidRPr="00374179" w:rsidRDefault="00374179" w:rsidP="00374179">
      <w:pPr>
        <w:rPr>
          <w:u w:val="single"/>
        </w:rPr>
      </w:pPr>
    </w:p>
    <w:p w14:paraId="2188A0C0" w14:textId="30E2666A" w:rsidR="00374179" w:rsidRPr="00374179" w:rsidRDefault="00374179" w:rsidP="00C84D15">
      <w:pPr>
        <w:rPr>
          <w:i/>
        </w:rPr>
      </w:pPr>
      <w:r w:rsidRPr="00374179">
        <w:rPr>
          <w:i/>
        </w:rPr>
        <w:t>Amended April 2013</w:t>
      </w:r>
    </w:p>
    <w:p w14:paraId="787FC1CD" w14:textId="77777777" w:rsidR="00374179" w:rsidRDefault="00374179" w:rsidP="00C84D15"/>
    <w:p w14:paraId="40900254" w14:textId="2DD6C220" w:rsidR="00C84D15" w:rsidRDefault="00C84D15" w:rsidP="00C84D15">
      <w:pPr>
        <w:pStyle w:val="Footer"/>
      </w:pPr>
      <w:r w:rsidRPr="00FE6E39">
        <w:lastRenderedPageBreak/>
        <w:t>TASC Board Orientation Handbook 202</w:t>
      </w:r>
      <w:r w:rsidR="009D586E">
        <w:t>2</w:t>
      </w:r>
      <w:r w:rsidR="0042298F">
        <w:t>-2</w:t>
      </w:r>
      <w:r w:rsidR="009D586E">
        <w:t>3</w:t>
      </w:r>
    </w:p>
    <w:p w14:paraId="44C10F71" w14:textId="4A4BC1B6" w:rsidR="00374179" w:rsidRDefault="00374179" w:rsidP="00374179">
      <w:pPr>
        <w:pStyle w:val="Heading1"/>
      </w:pPr>
      <w:bookmarkStart w:id="42" w:name="_Toc78036280"/>
      <w:r>
        <w:t>STUDENT PARTICIPANT COMMITMENT FORM</w:t>
      </w:r>
      <w:bookmarkEnd w:id="42"/>
    </w:p>
    <w:p w14:paraId="14ABF343" w14:textId="67DAA729" w:rsidR="00374179" w:rsidRDefault="00374179" w:rsidP="00374179">
      <w:r>
        <w:t>TASC Summer Leadership Workshops have a long history of excellence and success. Students participating in workshops gain invaluable leadership experiences and training. TASC Workshops should be regarded as an extension of the school environment. General rules that apply at school will also apply at workshop. To maximize the workshop experience for all involved and to ensure the safety of participants, all students must agree to uphold the following expectations.</w:t>
      </w:r>
    </w:p>
    <w:p w14:paraId="4F63BAE3" w14:textId="686B5543" w:rsidR="00374179" w:rsidRPr="00374179" w:rsidRDefault="00374179" w:rsidP="00374179">
      <w:pPr>
        <w:rPr>
          <w:b/>
        </w:rPr>
      </w:pPr>
      <w:r w:rsidRPr="00374179">
        <w:rPr>
          <w:b/>
        </w:rPr>
        <w:t xml:space="preserve">STUDENT </w:t>
      </w:r>
      <w:r>
        <w:rPr>
          <w:b/>
        </w:rPr>
        <w:t>E</w:t>
      </w:r>
      <w:r w:rsidRPr="00374179">
        <w:rPr>
          <w:b/>
        </w:rPr>
        <w:t>XPECTATIONS:</w:t>
      </w:r>
    </w:p>
    <w:p w14:paraId="400575B3" w14:textId="4FA9CA1D" w:rsidR="00374179" w:rsidRPr="00374179" w:rsidRDefault="00374179" w:rsidP="00DA50D6">
      <w:pPr>
        <w:pStyle w:val="ListParagraph"/>
        <w:numPr>
          <w:ilvl w:val="0"/>
          <w:numId w:val="67"/>
        </w:numPr>
        <w:contextualSpacing w:val="0"/>
      </w:pPr>
      <w:r w:rsidRPr="00374179">
        <w:t xml:space="preserve">Attendees attend the workshop from start to finish. </w:t>
      </w:r>
    </w:p>
    <w:p w14:paraId="2C8128B3" w14:textId="2115350D" w:rsidR="00374179" w:rsidRPr="00374179" w:rsidRDefault="00374179" w:rsidP="00DA50D6">
      <w:pPr>
        <w:pStyle w:val="ListParagraph"/>
        <w:numPr>
          <w:ilvl w:val="0"/>
          <w:numId w:val="67"/>
        </w:numPr>
        <w:contextualSpacing w:val="0"/>
      </w:pPr>
      <w:r w:rsidRPr="00374179">
        <w:t>TASC prefers that students do not drive themselves to/from the workshop site.  Should this be necessary, students must submit a signed waiver, relinquish their car key upon arrival, and may be expected to pay parking fees.</w:t>
      </w:r>
    </w:p>
    <w:p w14:paraId="7203183E" w14:textId="03BB809C" w:rsidR="00374179" w:rsidRPr="00374179" w:rsidRDefault="00374179" w:rsidP="00DA50D6">
      <w:pPr>
        <w:pStyle w:val="ListParagraph"/>
        <w:numPr>
          <w:ilvl w:val="0"/>
          <w:numId w:val="67"/>
        </w:numPr>
        <w:contextualSpacing w:val="0"/>
      </w:pPr>
      <w:r w:rsidRPr="00374179">
        <w:t xml:space="preserve">Attendees </w:t>
      </w:r>
      <w:r w:rsidR="00A761C3">
        <w:t xml:space="preserve">may </w:t>
      </w:r>
      <w:r w:rsidRPr="00374179">
        <w:t>room with someone from a different school.</w:t>
      </w:r>
    </w:p>
    <w:p w14:paraId="7BC5EBB8" w14:textId="62F43438" w:rsidR="00374179" w:rsidRDefault="00374179" w:rsidP="00DA50D6">
      <w:pPr>
        <w:pStyle w:val="ListParagraph"/>
        <w:numPr>
          <w:ilvl w:val="0"/>
          <w:numId w:val="67"/>
        </w:numPr>
        <w:contextualSpacing w:val="0"/>
      </w:pPr>
      <w:r w:rsidRPr="00374179">
        <w:t>Students attend all workshop sessions at the designated times and places and wear appropriate workshop identification to all workshop activities.</w:t>
      </w:r>
    </w:p>
    <w:p w14:paraId="2BB6086B" w14:textId="77777777" w:rsidR="00E73AA2" w:rsidRDefault="001E1D80" w:rsidP="001E1D80">
      <w:pPr>
        <w:pStyle w:val="ListParagraph"/>
        <w:numPr>
          <w:ilvl w:val="0"/>
          <w:numId w:val="67"/>
        </w:numPr>
        <w:spacing w:before="240" w:after="240" w:line="276" w:lineRule="auto"/>
        <w:rPr>
          <w:rFonts w:ascii="Calibri" w:eastAsia="Times New Roman" w:hAnsi="Calibri" w:cs="Calibri"/>
          <w:bCs/>
          <w:lang w:val="en"/>
        </w:rPr>
      </w:pPr>
      <w:r w:rsidRPr="001E1D80">
        <w:rPr>
          <w:rFonts w:ascii="Calibri" w:eastAsia="Times New Roman" w:hAnsi="Calibri" w:cs="Calibri"/>
          <w:bCs/>
          <w:lang w:val="en"/>
        </w:rPr>
        <w:t xml:space="preserve"> TASC DRESS CODE:</w:t>
      </w:r>
    </w:p>
    <w:p w14:paraId="1CF2BE75" w14:textId="2355C011" w:rsidR="001E1D80" w:rsidRPr="00E73AA2" w:rsidRDefault="001E1D80" w:rsidP="00E73AA2">
      <w:pPr>
        <w:pStyle w:val="ListParagraph"/>
        <w:numPr>
          <w:ilvl w:val="0"/>
          <w:numId w:val="66"/>
        </w:numPr>
        <w:spacing w:before="240" w:after="240" w:line="276" w:lineRule="auto"/>
        <w:rPr>
          <w:rFonts w:ascii="Calibri" w:eastAsia="Times New Roman" w:hAnsi="Calibri" w:cs="Calibri"/>
          <w:bCs/>
          <w:lang w:val="en"/>
        </w:rPr>
      </w:pPr>
      <w:r w:rsidRPr="00E73AA2">
        <w:rPr>
          <w:rFonts w:ascii="Calibri" w:eastAsia="Times New Roman" w:hAnsi="Calibri" w:cs="Calibri"/>
          <w:lang w:val="en"/>
        </w:rPr>
        <w:t>All garments should meet the following standards:</w:t>
      </w:r>
    </w:p>
    <w:p w14:paraId="278154DD" w14:textId="77777777" w:rsidR="001E1D80" w:rsidRPr="00A9786C" w:rsidRDefault="001E1D80" w:rsidP="001E1D80">
      <w:pPr>
        <w:numPr>
          <w:ilvl w:val="0"/>
          <w:numId w:val="105"/>
        </w:numPr>
        <w:spacing w:after="0" w:line="240" w:lineRule="auto"/>
        <w:rPr>
          <w:rFonts w:ascii="Calibri" w:eastAsia="Arial" w:hAnsi="Calibri" w:cs="Calibri"/>
          <w:lang w:val="en"/>
        </w:rPr>
      </w:pPr>
      <w:r w:rsidRPr="00A9786C">
        <w:rPr>
          <w:rFonts w:ascii="Calibri" w:eastAsia="Arial" w:hAnsi="Calibri" w:cs="Calibri"/>
          <w:lang w:val="en"/>
        </w:rPr>
        <w:t>Be opaque (not see through</w:t>
      </w:r>
      <w:proofErr w:type="gramStart"/>
      <w:r w:rsidRPr="00A9786C">
        <w:rPr>
          <w:rFonts w:ascii="Calibri" w:eastAsia="Arial" w:hAnsi="Calibri" w:cs="Calibri"/>
          <w:lang w:val="en"/>
        </w:rPr>
        <w:t>);</w:t>
      </w:r>
      <w:proofErr w:type="gramEnd"/>
    </w:p>
    <w:p w14:paraId="27A16B44" w14:textId="77777777" w:rsidR="001E1D80" w:rsidRPr="00A9786C" w:rsidRDefault="001E1D80" w:rsidP="001E1D80">
      <w:pPr>
        <w:numPr>
          <w:ilvl w:val="0"/>
          <w:numId w:val="105"/>
        </w:numPr>
        <w:spacing w:after="0" w:line="240" w:lineRule="auto"/>
        <w:rPr>
          <w:rFonts w:ascii="Calibri" w:eastAsia="Arial" w:hAnsi="Calibri" w:cs="Calibri"/>
          <w:lang w:val="en"/>
        </w:rPr>
      </w:pPr>
      <w:r w:rsidRPr="00A9786C">
        <w:rPr>
          <w:rFonts w:ascii="Calibri" w:eastAsia="Arial" w:hAnsi="Calibri" w:cs="Calibri"/>
          <w:lang w:val="en"/>
        </w:rPr>
        <w:t>Have sleeves (Garments with no sleeves may have a cover up added up to bring the garment into dress code.);</w:t>
      </w:r>
    </w:p>
    <w:p w14:paraId="769CE664" w14:textId="77777777" w:rsidR="001E1D80" w:rsidRPr="00A9786C" w:rsidRDefault="001E1D80" w:rsidP="001E1D80">
      <w:pPr>
        <w:numPr>
          <w:ilvl w:val="0"/>
          <w:numId w:val="105"/>
        </w:numPr>
        <w:spacing w:after="0" w:line="240" w:lineRule="auto"/>
        <w:rPr>
          <w:rFonts w:ascii="Calibri" w:eastAsia="Arial" w:hAnsi="Calibri" w:cs="Calibri"/>
          <w:lang w:val="en"/>
        </w:rPr>
      </w:pPr>
      <w:r w:rsidRPr="00A9786C">
        <w:rPr>
          <w:rFonts w:ascii="Calibri" w:eastAsia="Arial" w:hAnsi="Calibri" w:cs="Calibri"/>
          <w:lang w:val="en"/>
        </w:rPr>
        <w:t xml:space="preserve">Have a front and </w:t>
      </w:r>
      <w:proofErr w:type="gramStart"/>
      <w:r w:rsidRPr="00A9786C">
        <w:rPr>
          <w:rFonts w:ascii="Calibri" w:eastAsia="Arial" w:hAnsi="Calibri" w:cs="Calibri"/>
          <w:lang w:val="en"/>
        </w:rPr>
        <w:t>back;</w:t>
      </w:r>
      <w:proofErr w:type="gramEnd"/>
    </w:p>
    <w:p w14:paraId="7C3F9099" w14:textId="77777777" w:rsidR="001E1D80" w:rsidRPr="00A9786C" w:rsidRDefault="001E1D80" w:rsidP="001E1D80">
      <w:pPr>
        <w:numPr>
          <w:ilvl w:val="0"/>
          <w:numId w:val="105"/>
        </w:numPr>
        <w:spacing w:after="0" w:line="240" w:lineRule="auto"/>
        <w:rPr>
          <w:rFonts w:ascii="Calibri" w:eastAsia="Arial" w:hAnsi="Calibri" w:cs="Calibri"/>
          <w:lang w:val="en"/>
        </w:rPr>
      </w:pPr>
      <w:r w:rsidRPr="00A9786C">
        <w:rPr>
          <w:rFonts w:ascii="Calibri" w:eastAsia="Arial" w:hAnsi="Calibri" w:cs="Calibri"/>
          <w:lang w:val="en"/>
        </w:rPr>
        <w:t xml:space="preserve">Fit at or cover the </w:t>
      </w:r>
      <w:proofErr w:type="gramStart"/>
      <w:r w:rsidRPr="00A9786C">
        <w:rPr>
          <w:rFonts w:ascii="Calibri" w:eastAsia="Arial" w:hAnsi="Calibri" w:cs="Calibri"/>
          <w:lang w:val="en"/>
        </w:rPr>
        <w:t>waistline;</w:t>
      </w:r>
      <w:proofErr w:type="gramEnd"/>
    </w:p>
    <w:p w14:paraId="2D9B2A9B" w14:textId="77777777" w:rsidR="001E1D80" w:rsidRPr="00A9786C" w:rsidRDefault="001E1D80" w:rsidP="001E1D80">
      <w:pPr>
        <w:numPr>
          <w:ilvl w:val="0"/>
          <w:numId w:val="105"/>
        </w:numPr>
        <w:spacing w:after="0" w:line="240" w:lineRule="auto"/>
        <w:rPr>
          <w:rFonts w:ascii="Calibri" w:eastAsia="Arial" w:hAnsi="Calibri" w:cs="Calibri"/>
          <w:lang w:val="en"/>
        </w:rPr>
      </w:pPr>
      <w:r w:rsidRPr="00A9786C">
        <w:rPr>
          <w:rFonts w:ascii="Calibri" w:eastAsia="Arial" w:hAnsi="Calibri" w:cs="Calibri"/>
          <w:lang w:val="en"/>
        </w:rPr>
        <w:t xml:space="preserve">Not show cleavage or </w:t>
      </w:r>
      <w:proofErr w:type="gramStart"/>
      <w:r w:rsidRPr="00A9786C">
        <w:rPr>
          <w:rFonts w:ascii="Calibri" w:eastAsia="Arial" w:hAnsi="Calibri" w:cs="Calibri"/>
          <w:lang w:val="en"/>
        </w:rPr>
        <w:t>chest;</w:t>
      </w:r>
      <w:proofErr w:type="gramEnd"/>
    </w:p>
    <w:p w14:paraId="34BE3AE0" w14:textId="77777777" w:rsidR="001E1D80" w:rsidRPr="00A9786C" w:rsidRDefault="001E1D80" w:rsidP="001E1D80">
      <w:pPr>
        <w:numPr>
          <w:ilvl w:val="0"/>
          <w:numId w:val="105"/>
        </w:numPr>
        <w:spacing w:after="0" w:line="240" w:lineRule="auto"/>
        <w:rPr>
          <w:rFonts w:ascii="Calibri" w:eastAsia="Arial" w:hAnsi="Calibri" w:cs="Calibri"/>
          <w:lang w:val="en"/>
        </w:rPr>
      </w:pPr>
      <w:r w:rsidRPr="00A9786C">
        <w:rPr>
          <w:rFonts w:ascii="Calibri" w:eastAsia="Arial" w:hAnsi="Calibri" w:cs="Calibri"/>
          <w:lang w:val="en"/>
        </w:rPr>
        <w:t>Be no shorter than mid-</w:t>
      </w:r>
      <w:proofErr w:type="gramStart"/>
      <w:r w:rsidRPr="00A9786C">
        <w:rPr>
          <w:rFonts w:ascii="Calibri" w:eastAsia="Arial" w:hAnsi="Calibri" w:cs="Calibri"/>
          <w:lang w:val="en"/>
        </w:rPr>
        <w:t>thigh;</w:t>
      </w:r>
      <w:proofErr w:type="gramEnd"/>
    </w:p>
    <w:p w14:paraId="00E5708E" w14:textId="77777777" w:rsidR="001E1D80" w:rsidRPr="00A9786C" w:rsidRDefault="001E1D80" w:rsidP="001E1D80">
      <w:pPr>
        <w:numPr>
          <w:ilvl w:val="0"/>
          <w:numId w:val="105"/>
        </w:numPr>
        <w:spacing w:after="0" w:line="240" w:lineRule="auto"/>
        <w:rPr>
          <w:rFonts w:ascii="Calibri" w:eastAsia="Arial" w:hAnsi="Calibri" w:cs="Calibri"/>
          <w:lang w:val="en"/>
        </w:rPr>
      </w:pPr>
      <w:r w:rsidRPr="00A9786C">
        <w:rPr>
          <w:rFonts w:ascii="Calibri" w:eastAsia="Arial" w:hAnsi="Calibri" w:cs="Calibri"/>
          <w:lang w:val="en"/>
        </w:rPr>
        <w:t xml:space="preserve">Have no rips or holes above mid-thigh through which skin shows; and </w:t>
      </w:r>
    </w:p>
    <w:p w14:paraId="7D1BAE81" w14:textId="77777777" w:rsidR="001E1D80" w:rsidRPr="00A9786C" w:rsidRDefault="001E1D80" w:rsidP="001E1D80">
      <w:pPr>
        <w:numPr>
          <w:ilvl w:val="0"/>
          <w:numId w:val="105"/>
        </w:numPr>
        <w:spacing w:after="0" w:line="240" w:lineRule="auto"/>
        <w:rPr>
          <w:rFonts w:ascii="Calibri" w:eastAsia="Arial" w:hAnsi="Calibri" w:cs="Calibri"/>
          <w:lang w:val="en"/>
        </w:rPr>
      </w:pPr>
      <w:r w:rsidRPr="00A9786C">
        <w:rPr>
          <w:rFonts w:ascii="Calibri" w:eastAsia="Arial" w:hAnsi="Calibri" w:cs="Calibri"/>
          <w:lang w:val="en"/>
        </w:rPr>
        <w:t>Not display or refer directly or indirectly to alcohol or alcoholic products, drugs or drug paraphernalia, tobacco or tobacco products, profanity, race, politics, violence, offensive language, gender, or sexuality;</w:t>
      </w:r>
    </w:p>
    <w:p w14:paraId="2A02908A" w14:textId="77777777" w:rsidR="001E1D80" w:rsidRPr="00A9786C" w:rsidRDefault="001E1D80" w:rsidP="001E1D80">
      <w:pPr>
        <w:numPr>
          <w:ilvl w:val="0"/>
          <w:numId w:val="105"/>
        </w:numPr>
        <w:spacing w:after="0" w:line="240" w:lineRule="auto"/>
        <w:rPr>
          <w:rFonts w:ascii="Calibri" w:eastAsia="Arial" w:hAnsi="Calibri" w:cs="Calibri"/>
          <w:lang w:val="en"/>
        </w:rPr>
      </w:pPr>
      <w:r w:rsidRPr="00A9786C">
        <w:rPr>
          <w:rFonts w:ascii="Calibri" w:eastAsia="Arial" w:hAnsi="Calibri" w:cs="Calibri"/>
          <w:lang w:val="en"/>
        </w:rPr>
        <w:t xml:space="preserve">Shorts </w:t>
      </w:r>
    </w:p>
    <w:p w14:paraId="3F6FBEF2" w14:textId="77777777" w:rsidR="001E1D80" w:rsidRPr="00A9786C" w:rsidRDefault="001E1D80" w:rsidP="001E1D80">
      <w:pPr>
        <w:numPr>
          <w:ilvl w:val="0"/>
          <w:numId w:val="106"/>
        </w:numPr>
        <w:spacing w:after="0" w:line="240" w:lineRule="auto"/>
        <w:rPr>
          <w:rFonts w:ascii="Calibri" w:eastAsia="Arial" w:hAnsi="Calibri" w:cs="Calibri"/>
          <w:lang w:val="en"/>
        </w:rPr>
      </w:pPr>
      <w:r w:rsidRPr="00A9786C">
        <w:rPr>
          <w:rFonts w:ascii="Calibri" w:eastAsia="Arial" w:hAnsi="Calibri" w:cs="Calibri"/>
          <w:lang w:val="en"/>
        </w:rPr>
        <w:t>Are NOT permitted at TASC events held during the school year, but</w:t>
      </w:r>
    </w:p>
    <w:p w14:paraId="3CFD2853" w14:textId="77777777" w:rsidR="001E1D80" w:rsidRPr="00A9786C" w:rsidRDefault="001E1D80" w:rsidP="001E1D80">
      <w:pPr>
        <w:numPr>
          <w:ilvl w:val="0"/>
          <w:numId w:val="106"/>
        </w:numPr>
        <w:spacing w:after="0" w:line="240" w:lineRule="auto"/>
        <w:rPr>
          <w:rFonts w:ascii="Calibri" w:eastAsia="Arial" w:hAnsi="Calibri" w:cs="Calibri"/>
          <w:lang w:val="en"/>
        </w:rPr>
      </w:pPr>
      <w:r w:rsidRPr="00A9786C">
        <w:rPr>
          <w:rFonts w:ascii="Calibri" w:eastAsia="Arial" w:hAnsi="Calibri" w:cs="Calibri"/>
          <w:lang w:val="en"/>
        </w:rPr>
        <w:t>Are permitted at summer programs and must be no shorter than mid-thigh.</w:t>
      </w:r>
    </w:p>
    <w:p w14:paraId="5700CCE5" w14:textId="77777777" w:rsidR="001E1D80" w:rsidRPr="00A9786C" w:rsidRDefault="001E1D80" w:rsidP="001E1D80">
      <w:pPr>
        <w:numPr>
          <w:ilvl w:val="0"/>
          <w:numId w:val="107"/>
        </w:numPr>
        <w:spacing w:after="0" w:line="240" w:lineRule="auto"/>
        <w:rPr>
          <w:rFonts w:ascii="Calibri" w:eastAsia="Arial" w:hAnsi="Calibri" w:cs="Calibri"/>
          <w:lang w:val="en"/>
        </w:rPr>
      </w:pPr>
      <w:r w:rsidRPr="00A9786C">
        <w:rPr>
          <w:rFonts w:ascii="Calibri" w:eastAsia="Arial" w:hAnsi="Calibri" w:cs="Calibri"/>
          <w:lang w:val="en"/>
        </w:rPr>
        <w:t>Head coverings, except for medical or religious purposes, are not to be worn when inside a building.</w:t>
      </w:r>
    </w:p>
    <w:p w14:paraId="54C157BD" w14:textId="77777777" w:rsidR="001E1D80" w:rsidRPr="00A9786C" w:rsidRDefault="001E1D80" w:rsidP="001E1D80">
      <w:pPr>
        <w:spacing w:after="0" w:line="276" w:lineRule="auto"/>
        <w:ind w:left="1440"/>
        <w:rPr>
          <w:rFonts w:ascii="Calibri" w:eastAsia="Times New Roman" w:hAnsi="Calibri" w:cs="Calibri"/>
          <w:lang w:val="en"/>
        </w:rPr>
      </w:pPr>
    </w:p>
    <w:p w14:paraId="184FD2BE" w14:textId="77777777" w:rsidR="001E1D80" w:rsidRPr="00A9786C" w:rsidRDefault="001E1D80" w:rsidP="001E1D80">
      <w:pPr>
        <w:numPr>
          <w:ilvl w:val="0"/>
          <w:numId w:val="104"/>
        </w:numPr>
        <w:spacing w:after="0" w:line="276" w:lineRule="auto"/>
        <w:contextualSpacing/>
        <w:rPr>
          <w:rFonts w:ascii="Calibri" w:hAnsi="Calibri" w:cs="Calibri"/>
        </w:rPr>
      </w:pPr>
      <w:r w:rsidRPr="00A9786C">
        <w:rPr>
          <w:rFonts w:ascii="Calibri" w:eastAsia="Arial" w:hAnsi="Calibri" w:cs="Calibri"/>
          <w:lang w:val="en"/>
        </w:rPr>
        <w:t>This dress code may be modified for performers or participants at specific TASC events</w:t>
      </w:r>
      <w:r w:rsidRPr="00A9786C">
        <w:rPr>
          <w:rFonts w:ascii="Calibri" w:eastAsia="Arial" w:hAnsi="Calibri" w:cs="Calibri"/>
          <w:i/>
          <w:iCs/>
          <w:lang w:val="en"/>
        </w:rPr>
        <w:t xml:space="preserve">.  </w:t>
      </w:r>
      <w:r w:rsidRPr="00A9786C">
        <w:rPr>
          <w:rFonts w:ascii="Calibri" w:eastAsia="Arial" w:hAnsi="Calibri" w:cs="Calibri"/>
          <w:lang w:val="en"/>
        </w:rPr>
        <w:t>The costumes and times they may be worn must be approved by a conference committee/director.</w:t>
      </w:r>
    </w:p>
    <w:p w14:paraId="495477C6" w14:textId="77777777" w:rsidR="001E1D80" w:rsidRPr="00A9786C" w:rsidRDefault="001E1D80" w:rsidP="001E1D80">
      <w:pPr>
        <w:spacing w:after="0" w:line="276" w:lineRule="auto"/>
        <w:ind w:left="720"/>
        <w:rPr>
          <w:rFonts w:ascii="Calibri" w:eastAsia="Times New Roman" w:hAnsi="Calibri" w:cs="Calibri"/>
          <w:lang w:val="en"/>
        </w:rPr>
      </w:pPr>
    </w:p>
    <w:p w14:paraId="4883BBF9" w14:textId="77777777" w:rsidR="001E1D80" w:rsidRPr="00A9786C" w:rsidRDefault="001E1D80" w:rsidP="001E1D80">
      <w:pPr>
        <w:numPr>
          <w:ilvl w:val="0"/>
          <w:numId w:val="104"/>
        </w:numPr>
        <w:spacing w:after="0" w:line="276" w:lineRule="auto"/>
        <w:rPr>
          <w:rFonts w:ascii="Calibri" w:eastAsia="Times New Roman" w:hAnsi="Calibri" w:cs="Calibri"/>
          <w:lang w:val="en"/>
        </w:rPr>
      </w:pPr>
      <w:r w:rsidRPr="00A9786C">
        <w:rPr>
          <w:rFonts w:ascii="Calibri" w:eastAsia="Times New Roman" w:hAnsi="Calibri" w:cs="Calibri"/>
          <w:lang w:val="en"/>
        </w:rPr>
        <w:t xml:space="preserve">This dress code may be modified for specific events. Advisors will be notified of any changes a minimum of two weeks prior to the event by the assigned TASC designee and are responsible for communicating with all their participants. </w:t>
      </w:r>
    </w:p>
    <w:p w14:paraId="00CF1F85" w14:textId="77777777" w:rsidR="001E1D80" w:rsidRPr="00A9786C" w:rsidRDefault="001E1D80" w:rsidP="001E1D80">
      <w:pPr>
        <w:spacing w:after="0" w:line="276" w:lineRule="auto"/>
        <w:ind w:left="720"/>
        <w:rPr>
          <w:rFonts w:ascii="Calibri" w:eastAsia="Times New Roman" w:hAnsi="Calibri" w:cs="Calibri"/>
          <w:lang w:val="en"/>
        </w:rPr>
      </w:pPr>
    </w:p>
    <w:p w14:paraId="4D8436CA" w14:textId="5FB29770" w:rsidR="000D2A99" w:rsidRPr="00E73AA2" w:rsidRDefault="001E1D80" w:rsidP="00E73AA2">
      <w:pPr>
        <w:numPr>
          <w:ilvl w:val="0"/>
          <w:numId w:val="104"/>
        </w:numPr>
        <w:spacing w:after="240" w:line="276" w:lineRule="auto"/>
        <w:rPr>
          <w:rFonts w:ascii="Calibri" w:eastAsia="Times New Roman" w:hAnsi="Calibri" w:cs="Calibri"/>
          <w:lang w:val="en"/>
        </w:rPr>
      </w:pPr>
      <w:r w:rsidRPr="00A9786C">
        <w:rPr>
          <w:rFonts w:ascii="Calibri" w:eastAsia="Times New Roman" w:hAnsi="Calibri" w:cs="Calibri"/>
          <w:lang w:val="en"/>
        </w:rPr>
        <w:t>TASC/TASC Districts retain the right to modify a specified dress code for events outside the TASC state calendar.</w:t>
      </w:r>
    </w:p>
    <w:p w14:paraId="20A5068E" w14:textId="2BE22F11" w:rsidR="00374179" w:rsidRPr="00374179" w:rsidRDefault="00374179" w:rsidP="00DA50D6">
      <w:pPr>
        <w:pStyle w:val="ListParagraph"/>
        <w:numPr>
          <w:ilvl w:val="0"/>
          <w:numId w:val="67"/>
        </w:numPr>
        <w:contextualSpacing w:val="0"/>
      </w:pPr>
      <w:r w:rsidRPr="00374179">
        <w:lastRenderedPageBreak/>
        <w:t>Students are not allowed in any sleeping room other than the one assigned to them and may not invite4 any student not assigned to the room to enter.</w:t>
      </w:r>
    </w:p>
    <w:p w14:paraId="75F94AED" w14:textId="381830DF" w:rsidR="00374179" w:rsidRPr="00374179" w:rsidRDefault="00374179" w:rsidP="00DA50D6">
      <w:pPr>
        <w:pStyle w:val="ListParagraph"/>
        <w:numPr>
          <w:ilvl w:val="0"/>
          <w:numId w:val="67"/>
        </w:numPr>
        <w:contextualSpacing w:val="0"/>
      </w:pPr>
      <w:r w:rsidRPr="00374179">
        <w:t>Attendees are expected to observe the workshop curfews and other site-specific workshop rules communicated by adult staff.</w:t>
      </w:r>
    </w:p>
    <w:p w14:paraId="77BC6207" w14:textId="2B0A58B9" w:rsidR="00374179" w:rsidRPr="00374179" w:rsidRDefault="00374179" w:rsidP="00DA50D6">
      <w:pPr>
        <w:pStyle w:val="ListParagraph"/>
        <w:numPr>
          <w:ilvl w:val="0"/>
          <w:numId w:val="67"/>
        </w:numPr>
        <w:contextualSpacing w:val="0"/>
      </w:pPr>
      <w:r w:rsidRPr="00374179">
        <w:t>TASC will not tolerate harassment of any kind.  This includes, but is not limited to verbal, physical, or sexual harassment based on age, disability, gender, national origin, race/color, religion, sex, sexual orientation, or any other status protected by law.</w:t>
      </w:r>
    </w:p>
    <w:p w14:paraId="1109912B" w14:textId="00D17952" w:rsidR="00374179" w:rsidRPr="00374179" w:rsidRDefault="00374179" w:rsidP="00DA50D6">
      <w:pPr>
        <w:pStyle w:val="ListParagraph"/>
        <w:numPr>
          <w:ilvl w:val="0"/>
          <w:numId w:val="67"/>
        </w:numPr>
        <w:contextualSpacing w:val="0"/>
      </w:pPr>
      <w:r w:rsidRPr="00374179">
        <w:t xml:space="preserve">Attendees will respect the rights and safety of others. </w:t>
      </w:r>
    </w:p>
    <w:p w14:paraId="3712E461" w14:textId="521926F6" w:rsidR="00374179" w:rsidRPr="00374179" w:rsidRDefault="00374179" w:rsidP="00DA50D6">
      <w:pPr>
        <w:pStyle w:val="ListParagraph"/>
        <w:numPr>
          <w:ilvl w:val="0"/>
          <w:numId w:val="67"/>
        </w:numPr>
        <w:contextualSpacing w:val="0"/>
      </w:pPr>
      <w:r w:rsidRPr="00374179">
        <w:t>Weapons of any type are strictly prohibited at TASC functions. Any person found in the possession of an item used as weapon or exhibiting irresponsible behavior that endangers the health, safety, or welfare of him/herself or others will be sent home from the workshop without delay at the expense of the student, his/her parents or the student’s school. Both the student’s principal and parents will be notified, and local and campus authorities may be contacted.</w:t>
      </w:r>
    </w:p>
    <w:p w14:paraId="6AD03B32" w14:textId="1926EC9F" w:rsidR="00374179" w:rsidRPr="00374179" w:rsidRDefault="00374179" w:rsidP="00DA50D6">
      <w:pPr>
        <w:pStyle w:val="ListParagraph"/>
        <w:numPr>
          <w:ilvl w:val="0"/>
          <w:numId w:val="67"/>
        </w:numPr>
        <w:contextualSpacing w:val="0"/>
      </w:pPr>
      <w:r w:rsidRPr="00374179">
        <w:t>Attendees understand the use or possession or being under the influence of alcohol, illegal drugs, any controlled substances or mood-changing/mood-altering/behavior-affecting drug not prescribed for the individual in possession of the drug, or any tobacco products including electronic cigarettes, or any other electronic vaporizing device is strictly prohibited.  Any student found in the possession or under the influence of these substances will be sent home from the workshop without delay at the expense of the student, his/her parents/guardians, or the student’s school.  Both the student’s principal and parents/guardians will be notified, and local and campus authorities may be contacted.</w:t>
      </w:r>
    </w:p>
    <w:p w14:paraId="517BE4D3" w14:textId="34CE590C" w:rsidR="00374179" w:rsidRPr="00374179" w:rsidRDefault="00374179" w:rsidP="00DA50D6">
      <w:pPr>
        <w:pStyle w:val="ListParagraph"/>
        <w:numPr>
          <w:ilvl w:val="0"/>
          <w:numId w:val="67"/>
        </w:numPr>
        <w:contextualSpacing w:val="0"/>
      </w:pPr>
      <w:r w:rsidRPr="00374179">
        <w:t>Sexual activity of any kind is strictly prohibited.  Any student found to have engaged in this will be sent home from the workshop without delay at the expense of the student, his/her parents or the student’s school.  The student’s principal and parents will be notified, and when appropriate, campus and/or local law enforcement authorities will be notified.</w:t>
      </w:r>
    </w:p>
    <w:p w14:paraId="222A0A04" w14:textId="3BAB164E" w:rsidR="00374179" w:rsidRPr="00374179" w:rsidRDefault="00374179" w:rsidP="00DA50D6">
      <w:pPr>
        <w:pStyle w:val="ListParagraph"/>
        <w:numPr>
          <w:ilvl w:val="0"/>
          <w:numId w:val="67"/>
        </w:numPr>
        <w:contextualSpacing w:val="0"/>
      </w:pPr>
      <w:r w:rsidRPr="00374179">
        <w:t>Attendees must report illegal or questionable activity to an adult.</w:t>
      </w:r>
    </w:p>
    <w:p w14:paraId="41CF0136" w14:textId="77777777" w:rsidR="00374179" w:rsidRPr="00374179" w:rsidRDefault="00374179" w:rsidP="00DA50D6">
      <w:pPr>
        <w:pStyle w:val="ListParagraph"/>
        <w:numPr>
          <w:ilvl w:val="0"/>
          <w:numId w:val="67"/>
        </w:numPr>
        <w:contextualSpacing w:val="0"/>
      </w:pPr>
      <w:r w:rsidRPr="00374179">
        <w:t xml:space="preserve">Violation of any of these guidelines could result in the student being sent home, along with notification to the school’s principal.  A student sent home from a TASC event because of disruption of the workshop, a violation of TASC policies, or a concern for the safety of that student and/or others will not be allowed to attend another TASC state event for a calendar year.  TASC would much prefer that everyone have a meaningful, exciting, and safe workshop experience.  </w:t>
      </w:r>
    </w:p>
    <w:p w14:paraId="3D6E5294" w14:textId="77777777" w:rsidR="00374179" w:rsidRDefault="00374179" w:rsidP="00374179"/>
    <w:p w14:paraId="4C62C910" w14:textId="77777777" w:rsidR="00374179" w:rsidRDefault="00374179" w:rsidP="00374179">
      <w:r>
        <w:t>Your signatures below indicate that you have read the above guidelines and agree with these expectations.</w:t>
      </w:r>
    </w:p>
    <w:p w14:paraId="6FB633B8" w14:textId="77777777" w:rsidR="00C84D15" w:rsidRDefault="00C84D15" w:rsidP="0069011A">
      <w:pPr>
        <w:pBdr>
          <w:bottom w:val="single" w:sz="2" w:space="1" w:color="auto"/>
        </w:pBdr>
      </w:pPr>
    </w:p>
    <w:p w14:paraId="3BEB0691" w14:textId="46570CBA" w:rsidR="00C84D15" w:rsidRDefault="00C84D15" w:rsidP="00C84D15">
      <w:pPr>
        <w:pStyle w:val="Footer"/>
      </w:pPr>
      <w:r w:rsidRPr="00FE6E39">
        <w:lastRenderedPageBreak/>
        <w:t>TASC Board Orientation Handbook 202</w:t>
      </w:r>
      <w:r w:rsidR="000B0D6F">
        <w:t>2</w:t>
      </w:r>
      <w:r w:rsidR="0042298F">
        <w:t>-2</w:t>
      </w:r>
      <w:r w:rsidR="000B0D6F">
        <w:t>3</w:t>
      </w:r>
    </w:p>
    <w:p w14:paraId="248ECF3E" w14:textId="77777777" w:rsidR="00374179" w:rsidRDefault="00374179" w:rsidP="00374179">
      <w:pPr>
        <w:pStyle w:val="Heading1"/>
      </w:pPr>
      <w:bookmarkStart w:id="43" w:name="_Toc78036281"/>
      <w:r>
        <w:t>ADVISOR RESPONSIBILITIES</w:t>
      </w:r>
      <w:bookmarkEnd w:id="43"/>
    </w:p>
    <w:p w14:paraId="15B149A7" w14:textId="77777777" w:rsidR="00374179" w:rsidRDefault="00374179" w:rsidP="00374179"/>
    <w:p w14:paraId="4D635420" w14:textId="77777777" w:rsidR="00374179" w:rsidRDefault="00374179" w:rsidP="00374179">
      <w:r>
        <w:t>The mission of TASC Summer Leadership Workshops is to help all students and advisors discover and develop their leadership potential as they gather the tools to run effective student councils back home.  A student council is a group of students working WITH an adult advisor to improve a local campus and community.  Congratulations on choosing to be a part of that endeavor.  All students attending the workshop must be accompanied by a school advisor or principal designee.  Get involved at the workshop with your students - you’ll be glad you did!</w:t>
      </w:r>
    </w:p>
    <w:p w14:paraId="50FE434F" w14:textId="77777777" w:rsidR="00374179" w:rsidRPr="00374179" w:rsidRDefault="00374179" w:rsidP="00374179">
      <w:pPr>
        <w:rPr>
          <w:b/>
        </w:rPr>
      </w:pPr>
      <w:r w:rsidRPr="00374179">
        <w:rPr>
          <w:b/>
        </w:rPr>
        <w:t>ADVISOR RESPONSIBILITIES:</w:t>
      </w:r>
    </w:p>
    <w:p w14:paraId="6BD12E18" w14:textId="1EFE17B1" w:rsidR="00374179" w:rsidRPr="00374179" w:rsidRDefault="00374179" w:rsidP="00DA50D6">
      <w:pPr>
        <w:pStyle w:val="ListParagraph"/>
        <w:numPr>
          <w:ilvl w:val="0"/>
          <w:numId w:val="66"/>
        </w:numPr>
        <w:contextualSpacing w:val="0"/>
      </w:pPr>
      <w:r w:rsidRPr="00374179">
        <w:t>Advisors are to review and discuss the TASC Student Participant Commitment responsibilities with their student delegates to clearly define expected and acceptable behavior. Advisors must model the same attire and behavior as expected of students.</w:t>
      </w:r>
    </w:p>
    <w:p w14:paraId="4A09BE62" w14:textId="0D58C338" w:rsidR="00374179" w:rsidRPr="00374179" w:rsidRDefault="00374179" w:rsidP="00DA50D6">
      <w:pPr>
        <w:pStyle w:val="ListParagraph"/>
        <w:numPr>
          <w:ilvl w:val="0"/>
          <w:numId w:val="66"/>
        </w:numPr>
        <w:contextualSpacing w:val="0"/>
      </w:pPr>
      <w:r w:rsidRPr="00374179">
        <w:t>It is the responsibility of the advisor to monitor the behavior and dress of his/her students throughout the workshop.</w:t>
      </w:r>
    </w:p>
    <w:p w14:paraId="21E1B6E3" w14:textId="001F2303" w:rsidR="00374179" w:rsidRPr="00374179" w:rsidRDefault="00374179" w:rsidP="00DA50D6">
      <w:pPr>
        <w:pStyle w:val="ListParagraph"/>
        <w:numPr>
          <w:ilvl w:val="0"/>
          <w:numId w:val="66"/>
        </w:numPr>
        <w:contextualSpacing w:val="0"/>
      </w:pPr>
      <w:r w:rsidRPr="00374179">
        <w:t>If an advisor witnesses a student who is not from his/her delegation behaving inappropriately, the advisor should speak to the student or the student’s advisor immediately.</w:t>
      </w:r>
    </w:p>
    <w:p w14:paraId="721D0DE4" w14:textId="3641F899" w:rsidR="00374179" w:rsidRPr="00374179" w:rsidRDefault="00374179" w:rsidP="00DA50D6">
      <w:pPr>
        <w:pStyle w:val="ListParagraph"/>
        <w:numPr>
          <w:ilvl w:val="0"/>
          <w:numId w:val="66"/>
        </w:numPr>
        <w:contextualSpacing w:val="0"/>
      </w:pPr>
      <w:r w:rsidRPr="00374179">
        <w:t>Advisors who are not on staff are expected to support the workshop in other ways.  This will include room checks, chaperoning activities, assisting staff members, etc.</w:t>
      </w:r>
    </w:p>
    <w:p w14:paraId="3A4B5508" w14:textId="716C2850" w:rsidR="00374179" w:rsidRPr="00374179" w:rsidRDefault="00374179" w:rsidP="00DA50D6">
      <w:pPr>
        <w:pStyle w:val="ListParagraph"/>
        <w:numPr>
          <w:ilvl w:val="0"/>
          <w:numId w:val="66"/>
        </w:numPr>
        <w:contextualSpacing w:val="0"/>
      </w:pPr>
      <w:r w:rsidRPr="00374179">
        <w:t>Advisors should limit personal off campus activities and are expected to let the workshop director know where they are at all times.</w:t>
      </w:r>
    </w:p>
    <w:p w14:paraId="53E11F53" w14:textId="708928A6" w:rsidR="00374179" w:rsidRPr="00374179" w:rsidRDefault="00374179" w:rsidP="00DA50D6">
      <w:pPr>
        <w:pStyle w:val="ListParagraph"/>
        <w:numPr>
          <w:ilvl w:val="0"/>
          <w:numId w:val="66"/>
        </w:numPr>
        <w:contextualSpacing w:val="0"/>
      </w:pPr>
      <w:r w:rsidRPr="00374179">
        <w:t>Advisors are expected to support and enforce the workshop rules and regulations and the workshop schedule.</w:t>
      </w:r>
    </w:p>
    <w:p w14:paraId="6549F907" w14:textId="1BD25370" w:rsidR="00374179" w:rsidRPr="00374179" w:rsidRDefault="00374179" w:rsidP="00DA50D6">
      <w:pPr>
        <w:pStyle w:val="ListParagraph"/>
        <w:numPr>
          <w:ilvl w:val="0"/>
          <w:numId w:val="66"/>
        </w:numPr>
        <w:contextualSpacing w:val="0"/>
      </w:pPr>
      <w:r w:rsidRPr="00374179">
        <w:t>Advisors must attend and facilitate any scheduled meetings of their hometown council.</w:t>
      </w:r>
    </w:p>
    <w:p w14:paraId="6F6B5443" w14:textId="3B7A3B94" w:rsidR="00374179" w:rsidRPr="00374179" w:rsidRDefault="00374179" w:rsidP="00DA50D6">
      <w:pPr>
        <w:pStyle w:val="ListParagraph"/>
        <w:numPr>
          <w:ilvl w:val="0"/>
          <w:numId w:val="66"/>
        </w:numPr>
        <w:contextualSpacing w:val="0"/>
      </w:pPr>
      <w:r w:rsidRPr="00374179">
        <w:t>Advisors will ensure that students in their delegation participate in all workshop activities and not separate from the planned group activities.</w:t>
      </w:r>
    </w:p>
    <w:p w14:paraId="557F92CA" w14:textId="0B18E840" w:rsidR="00374179" w:rsidRPr="00374179" w:rsidRDefault="00374179" w:rsidP="00DA50D6">
      <w:pPr>
        <w:pStyle w:val="ListParagraph"/>
        <w:numPr>
          <w:ilvl w:val="0"/>
          <w:numId w:val="66"/>
        </w:numPr>
        <w:contextualSpacing w:val="0"/>
      </w:pPr>
      <w:r w:rsidRPr="00374179">
        <w:t>Advisors should ensure that students not be given permission to arrive after the start date or to leave before the final day of the workshop.</w:t>
      </w:r>
    </w:p>
    <w:p w14:paraId="20192CB0" w14:textId="5C6A9E1F" w:rsidR="00374179" w:rsidRPr="00374179" w:rsidRDefault="00374179" w:rsidP="00DA50D6">
      <w:pPr>
        <w:pStyle w:val="ListParagraph"/>
        <w:numPr>
          <w:ilvl w:val="0"/>
          <w:numId w:val="66"/>
        </w:numPr>
        <w:contextualSpacing w:val="0"/>
      </w:pPr>
      <w:r w:rsidRPr="00374179">
        <w:t>Advisors should notify students and parents that photos and videos taken at workshop may be used by TASC.</w:t>
      </w:r>
    </w:p>
    <w:p w14:paraId="00D42E23" w14:textId="45B3C983" w:rsidR="00374179" w:rsidRPr="00374179" w:rsidRDefault="00374179" w:rsidP="00DA50D6">
      <w:pPr>
        <w:pStyle w:val="ListParagraph"/>
        <w:numPr>
          <w:ilvl w:val="0"/>
          <w:numId w:val="66"/>
        </w:numPr>
        <w:contextualSpacing w:val="0"/>
      </w:pPr>
      <w:r w:rsidRPr="00374179">
        <w:t xml:space="preserve">All adults </w:t>
      </w:r>
      <w:r w:rsidR="000B0D6F">
        <w:t xml:space="preserve">and JCs </w:t>
      </w:r>
      <w:r w:rsidRPr="00374179">
        <w:t>on campus must participate in Abuse and Molestation Prevention Training and pass the accompanying test.</w:t>
      </w:r>
    </w:p>
    <w:p w14:paraId="4267B1BB" w14:textId="77777777" w:rsidR="00C84D15" w:rsidRDefault="00C84D15" w:rsidP="00C84D15"/>
    <w:p w14:paraId="1F1A3099" w14:textId="75A8BD23" w:rsidR="00C84D15" w:rsidRDefault="00C84D15" w:rsidP="00C84D15">
      <w:pPr>
        <w:pStyle w:val="Footer"/>
      </w:pPr>
      <w:r w:rsidRPr="00FE6E39">
        <w:lastRenderedPageBreak/>
        <w:t>TASC Board Orientation Handbook 202</w:t>
      </w:r>
      <w:r w:rsidR="000B0D6F">
        <w:t>2</w:t>
      </w:r>
      <w:r w:rsidR="00BB2830">
        <w:t>-202</w:t>
      </w:r>
      <w:r w:rsidR="000B0D6F">
        <w:t>3</w:t>
      </w:r>
    </w:p>
    <w:p w14:paraId="69584165" w14:textId="77777777" w:rsidR="00427A80" w:rsidRDefault="00427A80" w:rsidP="00427A80">
      <w:pPr>
        <w:pStyle w:val="Heading1"/>
      </w:pPr>
      <w:bookmarkStart w:id="44" w:name="_Toc78036282"/>
      <w:r>
        <w:t>DISCLOSURE OF PRIOR CRIMINAL CONVICTIONS</w:t>
      </w:r>
      <w:bookmarkEnd w:id="44"/>
    </w:p>
    <w:p w14:paraId="6FE18418" w14:textId="77777777" w:rsidR="00427A80" w:rsidRPr="00427A80" w:rsidRDefault="00427A80" w:rsidP="00427A80">
      <w:pPr>
        <w:rPr>
          <w:i/>
        </w:rPr>
      </w:pPr>
      <w:r w:rsidRPr="00427A80">
        <w:rPr>
          <w:i/>
        </w:rPr>
        <w:t>Note: Every adult and JC attending a TASC Summer Workshop must complete this form and return it to the workshop director along with the individual student and sponsor registration forms.</w:t>
      </w:r>
    </w:p>
    <w:p w14:paraId="3877550D" w14:textId="77777777" w:rsidR="00427A80" w:rsidRPr="00427A80" w:rsidRDefault="00427A80" w:rsidP="00427A80">
      <w:pPr>
        <w:rPr>
          <w:b/>
        </w:rPr>
      </w:pPr>
      <w:r w:rsidRPr="00427A80">
        <w:rPr>
          <w:b/>
        </w:rPr>
        <w:t>DISCLOSURE OF PRIOR CRIMINAL CONVICTIONS</w:t>
      </w:r>
    </w:p>
    <w:p w14:paraId="7CEC9718" w14:textId="77777777" w:rsidR="00427A80" w:rsidRDefault="00427A80" w:rsidP="00427A80">
      <w:r>
        <w:t>The Texas Association of Secondary School Principals is an advocate for school leaders. TASSP’s youth advocacy includes the sponsorship of several youth leadership conferences and events. Therefore, it is necessary for TASSP to request the following information from you as a potential employee or volunteer, since if you are working for TASSP you may have contact with students.</w:t>
      </w:r>
    </w:p>
    <w:p w14:paraId="48F60283" w14:textId="51E37043" w:rsidR="00427A80" w:rsidRDefault="00427A80" w:rsidP="00427A80">
      <w:r>
        <w:t>Have you ever been convicted of a crime, or received a verdict other than not guilty, in any court or similar proceeding. If yes, please describe the offense, the date of conviction, and rehabilitation undertaken. (Prior convictions do not necessarily bar employment.)   _____ Yes _____ No</w:t>
      </w:r>
    </w:p>
    <w:p w14:paraId="2CD96523" w14:textId="77777777" w:rsidR="00427A80" w:rsidRPr="00427A80" w:rsidRDefault="00427A80" w:rsidP="00427A80">
      <w:pPr>
        <w:rPr>
          <w:b/>
        </w:rPr>
      </w:pPr>
      <w:r w:rsidRPr="00427A80">
        <w:rPr>
          <w:b/>
        </w:rPr>
        <w:t>AUTHORIZATION TO RELEASE INFORMATION</w:t>
      </w:r>
    </w:p>
    <w:p w14:paraId="5C27CD4C" w14:textId="77777777" w:rsidR="00427A80" w:rsidRDefault="00427A80" w:rsidP="00427A80">
      <w:r>
        <w:t>I,_______________________________, authorize the Texas Association of Secondary School Principals (TASSP) to obtain information from my current and former employers, references, government agencies and other parties, for the purpose of verifying the statements made in my application and otherwise determining my suitability and qualifications for being either paid or volunteer staff at events sponsored by TASSP.</w:t>
      </w:r>
    </w:p>
    <w:p w14:paraId="41A5FDF1" w14:textId="3FF6B286" w:rsidR="00427A80" w:rsidRDefault="00427A80" w:rsidP="00427A80">
      <w:r>
        <w:t>I authorize TASSP to conduct a background investigation including, but not limited to, an investigation of my educational, military, and criminal conviction records to ascertain any and all information that may be pertinent to my qualifications. I agree to cooperate in such investigation, and release the TASSP, its directors, employees, and agents, and all persons and entities providing such information to the TASSP, from any and all liability in regard to requesting, supplying, or disclosing such information.</w:t>
      </w:r>
    </w:p>
    <w:p w14:paraId="442C2A8E" w14:textId="1454D5F7" w:rsidR="00427A80" w:rsidRPr="00427A80" w:rsidRDefault="00427A80" w:rsidP="00427A80">
      <w:pPr>
        <w:pBdr>
          <w:between w:val="single" w:sz="2" w:space="1" w:color="auto"/>
        </w:pBdr>
      </w:pPr>
      <w:r w:rsidRPr="00427A80">
        <w:t xml:space="preserve">Name: (Please Print): </w:t>
      </w:r>
      <w:r>
        <w:t>(</w:t>
      </w:r>
      <w:r w:rsidRPr="00427A80">
        <w:rPr>
          <w:i/>
        </w:rPr>
        <w:t>First, middle, last name</w:t>
      </w:r>
      <w:r>
        <w:rPr>
          <w:i/>
        </w:rPr>
        <w:t>)</w:t>
      </w:r>
    </w:p>
    <w:p w14:paraId="3B3A69AD" w14:textId="1A108F15" w:rsidR="00427A80" w:rsidRDefault="00427A80" w:rsidP="00427A80">
      <w:pPr>
        <w:pBdr>
          <w:between w:val="single" w:sz="2" w:space="1" w:color="auto"/>
        </w:pBdr>
      </w:pPr>
      <w:r w:rsidRPr="00427A80">
        <w:t>Signature:</w:t>
      </w:r>
      <w:r>
        <w:t xml:space="preserve"> </w:t>
      </w:r>
    </w:p>
    <w:p w14:paraId="6D697016" w14:textId="65CA3999" w:rsidR="00427A80" w:rsidRPr="00427A80" w:rsidRDefault="00427A80" w:rsidP="00427A80">
      <w:pPr>
        <w:pBdr>
          <w:between w:val="single" w:sz="2" w:space="1" w:color="auto"/>
        </w:pBdr>
      </w:pPr>
      <w:r w:rsidRPr="00427A80">
        <w:t>Date:</w:t>
      </w:r>
      <w:r>
        <w:t xml:space="preserve"> </w:t>
      </w:r>
    </w:p>
    <w:p w14:paraId="00FDE86B" w14:textId="1F963109" w:rsidR="00427A80" w:rsidRPr="00427A80" w:rsidRDefault="00427A80" w:rsidP="00427A80">
      <w:pPr>
        <w:pBdr>
          <w:between w:val="single" w:sz="2" w:space="1" w:color="auto"/>
        </w:pBdr>
      </w:pPr>
      <w:r w:rsidRPr="00427A80">
        <w:t xml:space="preserve">Parent/Guardian Signature (if under 18):   </w:t>
      </w:r>
    </w:p>
    <w:p w14:paraId="4DCDD2D4" w14:textId="77777777" w:rsidR="00427A80" w:rsidRPr="00427A80" w:rsidRDefault="00427A80" w:rsidP="00427A80">
      <w:pPr>
        <w:pBdr>
          <w:between w:val="single" w:sz="2" w:space="1" w:color="auto"/>
        </w:pBdr>
      </w:pPr>
      <w:r w:rsidRPr="00427A80">
        <w:t xml:space="preserve">Drivers License Number:   </w:t>
      </w:r>
    </w:p>
    <w:p w14:paraId="27C9FE0E" w14:textId="0007FEFD" w:rsidR="00427A80" w:rsidRPr="00427A80" w:rsidRDefault="00427A80" w:rsidP="00427A80">
      <w:pPr>
        <w:pBdr>
          <w:between w:val="single" w:sz="2" w:space="1" w:color="auto"/>
        </w:pBdr>
      </w:pPr>
      <w:r w:rsidRPr="00427A80">
        <w:t xml:space="preserve">State of Issue: </w:t>
      </w:r>
    </w:p>
    <w:p w14:paraId="0B2426DF" w14:textId="402F88A9" w:rsidR="00427A80" w:rsidRPr="00427A80" w:rsidRDefault="00427A80" w:rsidP="00427A80">
      <w:pPr>
        <w:pBdr>
          <w:between w:val="single" w:sz="2" w:space="1" w:color="auto"/>
        </w:pBdr>
      </w:pPr>
      <w:r w:rsidRPr="00427A80">
        <w:t>Date of Birth:</w:t>
      </w:r>
    </w:p>
    <w:p w14:paraId="6C9AF055" w14:textId="77777777" w:rsidR="00427A80" w:rsidRPr="00427A80" w:rsidRDefault="00427A80" w:rsidP="00427A80">
      <w:pPr>
        <w:pBdr>
          <w:between w:val="single" w:sz="2" w:space="1" w:color="auto"/>
        </w:pBdr>
      </w:pPr>
      <w:r w:rsidRPr="00427A80">
        <w:t>Witness Signature:</w:t>
      </w:r>
    </w:p>
    <w:p w14:paraId="7F147180" w14:textId="3B298701" w:rsidR="00C84D15" w:rsidRDefault="00427A80" w:rsidP="00427A80">
      <w:pPr>
        <w:pBdr>
          <w:between w:val="single" w:sz="2" w:space="1" w:color="auto"/>
        </w:pBdr>
      </w:pPr>
      <w:r w:rsidRPr="00427A80">
        <w:t xml:space="preserve">Date: </w:t>
      </w:r>
    </w:p>
    <w:p w14:paraId="432CF46D" w14:textId="191C9FFB" w:rsidR="00427A80" w:rsidRDefault="00427A80" w:rsidP="00427A80">
      <w:pPr>
        <w:pBdr>
          <w:between w:val="single" w:sz="2" w:space="1" w:color="auto"/>
        </w:pBdr>
      </w:pPr>
    </w:p>
    <w:p w14:paraId="6DB3315E" w14:textId="382C56F0" w:rsidR="00427A80" w:rsidRDefault="00427A80" w:rsidP="00427A80">
      <w:pPr>
        <w:pStyle w:val="Footer"/>
      </w:pPr>
      <w:r w:rsidRPr="00FE6E39">
        <w:lastRenderedPageBreak/>
        <w:t>TASC Board Orientation Handbook 202</w:t>
      </w:r>
      <w:r w:rsidR="000B0D6F">
        <w:t>2</w:t>
      </w:r>
      <w:r w:rsidR="00BB2830">
        <w:t>-202</w:t>
      </w:r>
      <w:r w:rsidR="000B0D6F">
        <w:t>3</w:t>
      </w:r>
    </w:p>
    <w:p w14:paraId="60765FCB" w14:textId="77777777" w:rsidR="00427A80" w:rsidRDefault="00427A80" w:rsidP="00427A80">
      <w:pPr>
        <w:pStyle w:val="Heading1"/>
      </w:pPr>
      <w:bookmarkStart w:id="45" w:name="_Toc78036283"/>
      <w:r>
        <w:t>Workshop Safety Plan for TASC Summer Leadership Workshops</w:t>
      </w:r>
      <w:bookmarkEnd w:id="45"/>
      <w:r>
        <w:t xml:space="preserve"> </w:t>
      </w:r>
    </w:p>
    <w:p w14:paraId="7EA0CAA8" w14:textId="39BF26BC" w:rsidR="001C74BD" w:rsidRPr="001C74BD" w:rsidRDefault="001C74BD" w:rsidP="00427A80">
      <w:pPr>
        <w:rPr>
          <w:i/>
          <w:sz w:val="20"/>
          <w:szCs w:val="20"/>
        </w:rPr>
      </w:pPr>
      <w:r w:rsidRPr="001C74BD">
        <w:rPr>
          <w:i/>
          <w:sz w:val="20"/>
          <w:szCs w:val="20"/>
        </w:rPr>
        <w:t>* Thanks to Jeff Sherrill at NASC for sharing the National model from which much of this document is extracted.</w:t>
      </w:r>
    </w:p>
    <w:p w14:paraId="6AD075C5" w14:textId="1D87D270" w:rsidR="00427A80" w:rsidRDefault="00427A80" w:rsidP="00427A80">
      <w:r>
        <w:t xml:space="preserve">The safety record of the TASC Summer Leadership Workshops is excellent, but the possibility of an unexpected emergency that exceeds normal levels must also be anticipated and planned for.  This paper is to describe situations and procedures to be utilized by workshop staff in such instances. </w:t>
      </w:r>
    </w:p>
    <w:p w14:paraId="56EEF62E" w14:textId="77777777" w:rsidR="00427A80" w:rsidRPr="00427A80" w:rsidRDefault="00427A80" w:rsidP="00427A80">
      <w:pPr>
        <w:rPr>
          <w:b/>
          <w:bCs/>
        </w:rPr>
      </w:pPr>
      <w:r w:rsidRPr="00427A80">
        <w:rPr>
          <w:b/>
          <w:bCs/>
        </w:rPr>
        <w:t>It is imperative that TASC workshop directors make all adults at the workshop familiar with these guidelines in the first meeting of the adults.  Students must also be told of their right to a safe/secure environment and given direction as to reporting situations that might interfere with that right.</w:t>
      </w:r>
    </w:p>
    <w:p w14:paraId="17183AE3" w14:textId="77777777" w:rsidR="00427A80" w:rsidRDefault="00427A80" w:rsidP="00427A80">
      <w:r>
        <w:t xml:space="preserve">A </w:t>
      </w:r>
      <w:r w:rsidRPr="00427A80">
        <w:rPr>
          <w:i/>
        </w:rPr>
        <w:t>critical incident</w:t>
      </w:r>
      <w:r>
        <w:t xml:space="preserve"> is generally defined as an emergency situation that:</w:t>
      </w:r>
    </w:p>
    <w:p w14:paraId="1797E332" w14:textId="2188FBC4" w:rsidR="00427A80" w:rsidRPr="00427A80" w:rsidRDefault="00427A80" w:rsidP="00DA50D6">
      <w:pPr>
        <w:pStyle w:val="ListParagraph"/>
        <w:numPr>
          <w:ilvl w:val="0"/>
          <w:numId w:val="68"/>
        </w:numPr>
      </w:pPr>
      <w:r w:rsidRPr="00427A80">
        <w:t>Involves the fatality or near fatality (serious injury) of one or more persons.</w:t>
      </w:r>
    </w:p>
    <w:p w14:paraId="38F3A8A4" w14:textId="53AFD33A" w:rsidR="00427A80" w:rsidRPr="00427A80" w:rsidRDefault="00427A80" w:rsidP="00DA50D6">
      <w:pPr>
        <w:pStyle w:val="ListParagraph"/>
        <w:numPr>
          <w:ilvl w:val="0"/>
          <w:numId w:val="68"/>
        </w:numPr>
      </w:pPr>
      <w:r w:rsidRPr="00427A80">
        <w:t>Involves the destruction of a program site, a shelter, or the displacement of persons from a shelter or dwelling.</w:t>
      </w:r>
    </w:p>
    <w:p w14:paraId="76996D3F" w14:textId="7311F13F" w:rsidR="00427A80" w:rsidRPr="00427A80" w:rsidRDefault="00427A80" w:rsidP="00DA50D6">
      <w:pPr>
        <w:pStyle w:val="ListParagraph"/>
        <w:numPr>
          <w:ilvl w:val="0"/>
          <w:numId w:val="68"/>
        </w:numPr>
      </w:pPr>
      <w:r w:rsidRPr="00427A80">
        <w:t>Involves a large-scale and sustained interruption of communications and/or other utility services.</w:t>
      </w:r>
    </w:p>
    <w:p w14:paraId="770109A3" w14:textId="49A47481" w:rsidR="00427A80" w:rsidRPr="00427A80" w:rsidRDefault="00427A80" w:rsidP="00DA50D6">
      <w:pPr>
        <w:pStyle w:val="ListParagraph"/>
        <w:numPr>
          <w:ilvl w:val="0"/>
          <w:numId w:val="68"/>
        </w:numPr>
      </w:pPr>
      <w:r w:rsidRPr="00427A80">
        <w:t>Involves domestic terrorism or other violent acts that threaten or cause substantial fear or injury to one or more persons. (Sexual Harassment/Assault, Bomb Threat/Scare, Hostage Situation)</w:t>
      </w:r>
    </w:p>
    <w:p w14:paraId="7DDBA6E0" w14:textId="1E8AAD1A" w:rsidR="00427A80" w:rsidRPr="00427A80" w:rsidRDefault="00427A80" w:rsidP="00DA50D6">
      <w:pPr>
        <w:pStyle w:val="ListParagraph"/>
        <w:numPr>
          <w:ilvl w:val="0"/>
          <w:numId w:val="68"/>
        </w:numPr>
      </w:pPr>
      <w:r w:rsidRPr="00427A80">
        <w:t>Involves the evacuation from a program site.</w:t>
      </w:r>
    </w:p>
    <w:p w14:paraId="6E9DD888" w14:textId="701CB879" w:rsidR="00427A80" w:rsidRPr="00427A80" w:rsidRDefault="00427A80" w:rsidP="00DA50D6">
      <w:pPr>
        <w:pStyle w:val="ListParagraph"/>
        <w:numPr>
          <w:ilvl w:val="0"/>
          <w:numId w:val="68"/>
        </w:numPr>
      </w:pPr>
      <w:r w:rsidRPr="00427A80">
        <w:t>Involves any accident or emergency situation with 6 or more victims (constitutes a mass casualty situation – by EMS definition).</w:t>
      </w:r>
    </w:p>
    <w:p w14:paraId="452E1031" w14:textId="6CB12D6E" w:rsidR="00427A80" w:rsidRPr="00427A80" w:rsidRDefault="00427A80" w:rsidP="00427A80">
      <w:pPr>
        <w:rPr>
          <w:b/>
        </w:rPr>
      </w:pPr>
      <w:r w:rsidRPr="00427A80">
        <w:rPr>
          <w:b/>
        </w:rPr>
        <w:t xml:space="preserve">Any adult or student who becomes aware of such a situation should attempt to notify the Director of the TASC Workshop if feasible; </w:t>
      </w:r>
      <w:r w:rsidR="004A17BE" w:rsidRPr="00427A80">
        <w:rPr>
          <w:b/>
        </w:rPr>
        <w:t>otherwise,</w:t>
      </w:r>
      <w:r w:rsidRPr="00427A80">
        <w:rPr>
          <w:b/>
        </w:rPr>
        <w:t xml:space="preserve"> should contact Campus police.</w:t>
      </w:r>
    </w:p>
    <w:p w14:paraId="133007F0" w14:textId="0D5E3FD2" w:rsidR="00427A80" w:rsidRDefault="00427A80" w:rsidP="00427A80">
      <w:r>
        <w:t xml:space="preserve">The safety, accounting for, and </w:t>
      </w:r>
      <w:r w:rsidR="004A17BE">
        <w:t>well-being</w:t>
      </w:r>
      <w:r>
        <w:t xml:space="preserve"> of student and adult program participants are priorities for TASC staff. Once the critical incident has been identified, all patient/victim-related efforts are ultimately made and coordinated by and through the workshop director. Prior to the arrival of local emergency and/or protective services, the director should work with the site hosts to facilitate actions necessary to secure the safety and/or needed treatment of the students.</w:t>
      </w:r>
    </w:p>
    <w:p w14:paraId="569BB4D6" w14:textId="4D24A0CB" w:rsidR="00427A80" w:rsidRPr="003E4AB2" w:rsidRDefault="00427A80" w:rsidP="003E4AB2">
      <w:pPr>
        <w:rPr>
          <w:b/>
          <w:bCs/>
          <w:u w:val="single"/>
        </w:rPr>
      </w:pPr>
      <w:bookmarkStart w:id="46" w:name="_Toc77954253"/>
      <w:bookmarkStart w:id="47" w:name="_Toc78034190"/>
      <w:bookmarkStart w:id="48" w:name="_Toc78035212"/>
      <w:r w:rsidRPr="003E4AB2">
        <w:rPr>
          <w:b/>
          <w:bCs/>
          <w:u w:val="single"/>
        </w:rPr>
        <w:t>WORKSHOP EMERGENCY RESPONSE TEAM</w:t>
      </w:r>
      <w:bookmarkEnd w:id="46"/>
      <w:bookmarkEnd w:id="47"/>
      <w:bookmarkEnd w:id="48"/>
      <w:r w:rsidRPr="003E4AB2">
        <w:rPr>
          <w:b/>
          <w:bCs/>
          <w:u w:val="single"/>
        </w:rPr>
        <w:t xml:space="preserve"> </w:t>
      </w:r>
    </w:p>
    <w:p w14:paraId="2E754C96" w14:textId="77777777" w:rsidR="00427A80" w:rsidRDefault="00427A80" w:rsidP="00427A80">
      <w:r>
        <w:t>If a critical incident occurs, each workshop should have an emergency team made up of the following adults: Director, Consultant, Dean of Men, Dean of Women.  These individual's roles in an emergency are outlined below.</w:t>
      </w:r>
    </w:p>
    <w:p w14:paraId="79DB7E3B" w14:textId="3AF6FE24" w:rsidR="00427A80" w:rsidRPr="00427A80" w:rsidRDefault="00427A80" w:rsidP="00427A80">
      <w:pPr>
        <w:rPr>
          <w:b/>
          <w:bCs/>
        </w:rPr>
      </w:pPr>
      <w:r w:rsidRPr="00427A80">
        <w:rPr>
          <w:b/>
          <w:bCs/>
        </w:rPr>
        <w:t>Workshop Director:</w:t>
      </w:r>
    </w:p>
    <w:p w14:paraId="7486A966" w14:textId="351C2EB7" w:rsidR="00427A80" w:rsidRPr="00427A80" w:rsidRDefault="00427A80" w:rsidP="00DA50D6">
      <w:pPr>
        <w:pStyle w:val="ListParagraph"/>
        <w:numPr>
          <w:ilvl w:val="0"/>
          <w:numId w:val="69"/>
        </w:numPr>
      </w:pPr>
      <w:r w:rsidRPr="00427A80">
        <w:t>assess the incident and formulate a plan of action to fulfill the following priorities: Life/Safety of participants, stabilizing the incident.</w:t>
      </w:r>
    </w:p>
    <w:p w14:paraId="6D1D9395" w14:textId="114CC4B0" w:rsidR="00427A80" w:rsidRPr="00427A80" w:rsidRDefault="00427A80" w:rsidP="00DA50D6">
      <w:pPr>
        <w:pStyle w:val="ListParagraph"/>
        <w:numPr>
          <w:ilvl w:val="0"/>
          <w:numId w:val="69"/>
        </w:numPr>
      </w:pPr>
      <w:r w:rsidRPr="00427A80">
        <w:t>coordinate staff efforts with local officials.</w:t>
      </w:r>
    </w:p>
    <w:p w14:paraId="22B399C4" w14:textId="44DA351F" w:rsidR="00427A80" w:rsidRPr="00427A80" w:rsidRDefault="00427A80" w:rsidP="00DA50D6">
      <w:pPr>
        <w:pStyle w:val="ListParagraph"/>
        <w:numPr>
          <w:ilvl w:val="0"/>
          <w:numId w:val="69"/>
        </w:numPr>
      </w:pPr>
      <w:r w:rsidRPr="00427A80">
        <w:t>communicate needs and directives to the workshop staff.</w:t>
      </w:r>
    </w:p>
    <w:p w14:paraId="5F1EB790" w14:textId="5756E419" w:rsidR="00427A80" w:rsidRPr="00427A80" w:rsidRDefault="00427A80" w:rsidP="00DA50D6">
      <w:pPr>
        <w:pStyle w:val="ListParagraph"/>
        <w:numPr>
          <w:ilvl w:val="0"/>
          <w:numId w:val="69"/>
        </w:numPr>
      </w:pPr>
      <w:r w:rsidRPr="00427A80">
        <w:t>Authorize press and other communications.</w:t>
      </w:r>
    </w:p>
    <w:p w14:paraId="3874F477" w14:textId="2187A9D9" w:rsidR="00427A80" w:rsidRPr="00427A80" w:rsidRDefault="00427A80" w:rsidP="00DA50D6">
      <w:pPr>
        <w:pStyle w:val="ListParagraph"/>
        <w:numPr>
          <w:ilvl w:val="0"/>
          <w:numId w:val="69"/>
        </w:numPr>
      </w:pPr>
      <w:r w:rsidRPr="00427A80">
        <w:t>produce a final report of the incident.</w:t>
      </w:r>
    </w:p>
    <w:p w14:paraId="3C62DCFC" w14:textId="38EA3FA1" w:rsidR="00427A80" w:rsidRPr="00427A80" w:rsidRDefault="00427A80" w:rsidP="00427A80">
      <w:pPr>
        <w:rPr>
          <w:b/>
          <w:bCs/>
        </w:rPr>
      </w:pPr>
      <w:r w:rsidRPr="00427A80">
        <w:rPr>
          <w:b/>
          <w:bCs/>
        </w:rPr>
        <w:t>Workshop Consultant</w:t>
      </w:r>
      <w:r>
        <w:rPr>
          <w:b/>
          <w:bCs/>
        </w:rPr>
        <w:t>:</w:t>
      </w:r>
    </w:p>
    <w:p w14:paraId="37C48FFB" w14:textId="6356313C" w:rsidR="00427A80" w:rsidRPr="00427A80" w:rsidRDefault="00427A80" w:rsidP="00DA50D6">
      <w:pPr>
        <w:pStyle w:val="ListParagraph"/>
        <w:numPr>
          <w:ilvl w:val="0"/>
          <w:numId w:val="70"/>
        </w:numPr>
      </w:pPr>
      <w:r w:rsidRPr="00427A80">
        <w:t>work with council sponsors to identify missing delegates.</w:t>
      </w:r>
    </w:p>
    <w:p w14:paraId="0AD46142" w14:textId="10187D84" w:rsidR="00427A80" w:rsidRPr="00427A80" w:rsidRDefault="00427A80" w:rsidP="00DA50D6">
      <w:pPr>
        <w:pStyle w:val="ListParagraph"/>
        <w:numPr>
          <w:ilvl w:val="0"/>
          <w:numId w:val="70"/>
        </w:numPr>
      </w:pPr>
      <w:r w:rsidRPr="00427A80">
        <w:lastRenderedPageBreak/>
        <w:t xml:space="preserve">pre-plan an emergency meeting arrangement understood by all.  </w:t>
      </w:r>
    </w:p>
    <w:p w14:paraId="10A3E8FC" w14:textId="5ED9C5AA" w:rsidR="00427A80" w:rsidRPr="00427A80" w:rsidRDefault="00427A80" w:rsidP="00DA50D6">
      <w:pPr>
        <w:pStyle w:val="ListParagraph"/>
        <w:numPr>
          <w:ilvl w:val="0"/>
          <w:numId w:val="70"/>
        </w:numPr>
      </w:pPr>
      <w:r w:rsidRPr="00427A80">
        <w:t>Give support to delegates NOT involved in the incident.</w:t>
      </w:r>
    </w:p>
    <w:p w14:paraId="53883B8D" w14:textId="4911522F" w:rsidR="00427A80" w:rsidRDefault="00427A80" w:rsidP="001C74BD">
      <w:pPr>
        <w:pStyle w:val="Footer"/>
      </w:pPr>
      <w:r w:rsidRPr="00FE6E39">
        <w:lastRenderedPageBreak/>
        <w:t>TASC Board Orientation Handbook 202</w:t>
      </w:r>
      <w:r w:rsidR="000B0D6F">
        <w:t>2</w:t>
      </w:r>
      <w:r w:rsidR="00BB2830">
        <w:t>-202</w:t>
      </w:r>
      <w:r w:rsidR="000B0D6F">
        <w:t>3</w:t>
      </w:r>
    </w:p>
    <w:p w14:paraId="0AE2BE9B" w14:textId="77777777" w:rsidR="001C74BD" w:rsidRDefault="001C74BD" w:rsidP="00427A80">
      <w:pPr>
        <w:rPr>
          <w:b/>
        </w:rPr>
      </w:pPr>
    </w:p>
    <w:p w14:paraId="283955FF" w14:textId="7D88F9C4" w:rsidR="00427A80" w:rsidRPr="001C74BD" w:rsidRDefault="00427A80" w:rsidP="00427A80">
      <w:pPr>
        <w:rPr>
          <w:b/>
        </w:rPr>
      </w:pPr>
      <w:r w:rsidRPr="001C74BD">
        <w:rPr>
          <w:b/>
        </w:rPr>
        <w:t>Deans</w:t>
      </w:r>
      <w:r w:rsidR="001C74BD">
        <w:rPr>
          <w:b/>
        </w:rPr>
        <w:t>:</w:t>
      </w:r>
    </w:p>
    <w:p w14:paraId="3AA4D980" w14:textId="2FA106AE" w:rsidR="00427A80" w:rsidRPr="001C74BD" w:rsidRDefault="00427A80" w:rsidP="00DA50D6">
      <w:pPr>
        <w:pStyle w:val="ListParagraph"/>
        <w:numPr>
          <w:ilvl w:val="0"/>
          <w:numId w:val="71"/>
        </w:numPr>
      </w:pPr>
      <w:r w:rsidRPr="001C74BD">
        <w:t>one assist Director</w:t>
      </w:r>
    </w:p>
    <w:p w14:paraId="6138D060" w14:textId="4281C5D7" w:rsidR="00427A80" w:rsidRPr="001C74BD" w:rsidRDefault="00427A80" w:rsidP="00DA50D6">
      <w:pPr>
        <w:pStyle w:val="ListParagraph"/>
        <w:numPr>
          <w:ilvl w:val="0"/>
          <w:numId w:val="71"/>
        </w:numPr>
      </w:pPr>
      <w:r w:rsidRPr="001C74BD">
        <w:t>one assist Consultant</w:t>
      </w:r>
    </w:p>
    <w:p w14:paraId="5B9EDAA6" w14:textId="159C1C08" w:rsidR="00427A80" w:rsidRPr="001C74BD" w:rsidRDefault="00427A80" w:rsidP="00DA50D6">
      <w:pPr>
        <w:pStyle w:val="ListParagraph"/>
        <w:numPr>
          <w:ilvl w:val="0"/>
          <w:numId w:val="71"/>
        </w:numPr>
      </w:pPr>
      <w:r w:rsidRPr="001C74BD">
        <w:t>keep logs of what transpires</w:t>
      </w:r>
    </w:p>
    <w:p w14:paraId="71585338" w14:textId="753DCAB1" w:rsidR="00427A80" w:rsidRPr="001C74BD" w:rsidRDefault="00427A80" w:rsidP="00427A80">
      <w:pPr>
        <w:rPr>
          <w:b/>
          <w:bCs/>
        </w:rPr>
      </w:pPr>
      <w:r w:rsidRPr="001C74BD">
        <w:rPr>
          <w:b/>
          <w:bCs/>
        </w:rPr>
        <w:t>TASC State-level Staff involvement</w:t>
      </w:r>
      <w:r w:rsidR="001C74BD">
        <w:rPr>
          <w:b/>
          <w:bCs/>
        </w:rPr>
        <w:t>:</w:t>
      </w:r>
    </w:p>
    <w:p w14:paraId="647D78F6" w14:textId="77777777" w:rsidR="00427A80" w:rsidRDefault="00427A80" w:rsidP="00427A80">
      <w:r>
        <w:t xml:space="preserve">In a critical incident involving serious injuries, fatality, and/or large numbers of affected participants, it will be necessary for the director to involve additional TASC staff from Austin.  When this occurs, the TASC Director should be notified immediately and will in turn inform the TASSP Executive Director and/or Associate Executive Director. </w:t>
      </w:r>
    </w:p>
    <w:p w14:paraId="32630CF1" w14:textId="7479C518" w:rsidR="00427A80" w:rsidRPr="00985781" w:rsidRDefault="001C74BD" w:rsidP="00985781">
      <w:pPr>
        <w:rPr>
          <w:b/>
          <w:bCs/>
          <w:u w:val="single"/>
        </w:rPr>
      </w:pPr>
      <w:bookmarkStart w:id="49" w:name="_Toc77954254"/>
      <w:bookmarkStart w:id="50" w:name="_Toc78034191"/>
      <w:bookmarkStart w:id="51" w:name="_Toc78035213"/>
      <w:r w:rsidRPr="00985781">
        <w:rPr>
          <w:b/>
          <w:bCs/>
          <w:u w:val="single"/>
        </w:rPr>
        <w:t>RESPONSES TO VARIOUS TYPES OF INCIDENTS</w:t>
      </w:r>
      <w:bookmarkEnd w:id="49"/>
      <w:bookmarkEnd w:id="50"/>
      <w:bookmarkEnd w:id="51"/>
    </w:p>
    <w:p w14:paraId="60CBDC0E" w14:textId="77777777" w:rsidR="00427A80" w:rsidRPr="001C74BD" w:rsidRDefault="00427A80" w:rsidP="00427A80">
      <w:pPr>
        <w:rPr>
          <w:b/>
          <w:bCs/>
        </w:rPr>
      </w:pPr>
      <w:r w:rsidRPr="001C74BD">
        <w:rPr>
          <w:b/>
          <w:bCs/>
        </w:rPr>
        <w:t>Weather</w:t>
      </w:r>
    </w:p>
    <w:p w14:paraId="4F7E5F51" w14:textId="77777777" w:rsidR="00427A80" w:rsidRDefault="00427A80" w:rsidP="00427A80">
      <w:r>
        <w:t>In circumstances where a natural event interrupts an activity and or forces the evacuation of a venue or geographic area, incident management procedures for camps and local protocols should be employed to the degree necessary to expedite the safe movement and relocation of the students.  In all cases where severe weather is forecast or occurs, a camp staff member should be assigned to monitor local weather information.  This will include monitoring television, radio and the Internet (www.weather.com and www.noaa.gov) for current updates, watches or warnings.</w:t>
      </w:r>
    </w:p>
    <w:p w14:paraId="421FAAD6" w14:textId="77777777" w:rsidR="00427A80" w:rsidRPr="001C74BD" w:rsidRDefault="00427A80" w:rsidP="00427A80">
      <w:pPr>
        <w:rPr>
          <w:b/>
        </w:rPr>
      </w:pPr>
      <w:r w:rsidRPr="001C74BD">
        <w:rPr>
          <w:b/>
        </w:rPr>
        <w:t>Lightning, Thunderstorms</w:t>
      </w:r>
    </w:p>
    <w:p w14:paraId="53E9BE5D" w14:textId="77777777" w:rsidR="00427A80" w:rsidRDefault="00427A80" w:rsidP="00427A80">
      <w:r>
        <w:t xml:space="preserve">In the event of NOAA watches and warnings, a Director or designee shall: </w:t>
      </w:r>
    </w:p>
    <w:p w14:paraId="4938E1D5" w14:textId="14153636" w:rsidR="00427A80" w:rsidRPr="001C74BD" w:rsidRDefault="00427A80" w:rsidP="00DA50D6">
      <w:pPr>
        <w:pStyle w:val="ListParagraph"/>
        <w:numPr>
          <w:ilvl w:val="0"/>
          <w:numId w:val="72"/>
        </w:numPr>
      </w:pPr>
      <w:r w:rsidRPr="001C74BD">
        <w:t>Determine the need for suspending out of door activities and/or relocating delegates to sheltered areas.</w:t>
      </w:r>
    </w:p>
    <w:p w14:paraId="263C7F5F" w14:textId="78129C9D" w:rsidR="00427A80" w:rsidRPr="001C74BD" w:rsidRDefault="00427A80" w:rsidP="00DA50D6">
      <w:pPr>
        <w:pStyle w:val="ListParagraph"/>
        <w:numPr>
          <w:ilvl w:val="0"/>
          <w:numId w:val="72"/>
        </w:numPr>
      </w:pPr>
      <w:r w:rsidRPr="001C74BD">
        <w:t xml:space="preserve">Alert a pre-determined TASC Workshop staff member to monitor weather reports via Internet, weather radio, and local news channels along with site management or security personnel.  </w:t>
      </w:r>
    </w:p>
    <w:p w14:paraId="79EF34ED" w14:textId="77777777" w:rsidR="00427A80" w:rsidRDefault="00427A80" w:rsidP="00427A80">
      <w:r>
        <w:t>Except in cases where participants are out of doors or preparing for transit, it will not normally be necessary to engage local procedures.  It should be remembered that strong storms producing lightening might also spawn tornadoes, damaging winds and hail.</w:t>
      </w:r>
    </w:p>
    <w:p w14:paraId="51EB9F10" w14:textId="77777777" w:rsidR="00427A80" w:rsidRPr="001C74BD" w:rsidRDefault="00427A80" w:rsidP="00427A80">
      <w:pPr>
        <w:rPr>
          <w:b/>
          <w:bCs/>
        </w:rPr>
      </w:pPr>
      <w:r w:rsidRPr="001C74BD">
        <w:rPr>
          <w:b/>
          <w:bCs/>
        </w:rPr>
        <w:t>Tornado</w:t>
      </w:r>
    </w:p>
    <w:p w14:paraId="57420E44" w14:textId="77777777" w:rsidR="00427A80" w:rsidRDefault="00427A80" w:rsidP="00427A80">
      <w:r>
        <w:t>In the event that a tornado watch or warning is issued, the director or designee shall, in consult with the site manager:</w:t>
      </w:r>
    </w:p>
    <w:p w14:paraId="1C2A1E4C" w14:textId="1667EE8F" w:rsidR="00427A80" w:rsidRPr="001C74BD" w:rsidRDefault="00427A80" w:rsidP="00DA50D6">
      <w:pPr>
        <w:pStyle w:val="ListParagraph"/>
        <w:numPr>
          <w:ilvl w:val="0"/>
          <w:numId w:val="73"/>
        </w:numPr>
      </w:pPr>
      <w:r w:rsidRPr="001C74BD">
        <w:t xml:space="preserve">Determine the need for activating the site tornado preparedness system. </w:t>
      </w:r>
    </w:p>
    <w:p w14:paraId="1F63504B" w14:textId="13C20CDD" w:rsidR="00427A80" w:rsidRDefault="00427A80" w:rsidP="00DA50D6">
      <w:pPr>
        <w:pStyle w:val="ListParagraph"/>
        <w:numPr>
          <w:ilvl w:val="0"/>
          <w:numId w:val="73"/>
        </w:numPr>
      </w:pPr>
      <w:r w:rsidRPr="001C74BD">
        <w:t>Assign a pre-determined camp staff member monitor weather reports via Internet, weather radio, and local news channels.</w:t>
      </w:r>
    </w:p>
    <w:p w14:paraId="400C103B" w14:textId="77777777" w:rsidR="00427A80" w:rsidRDefault="00427A80" w:rsidP="00427A80">
      <w:r>
        <w:t>In addition to local guidelines, workshop staff will address the following:</w:t>
      </w:r>
    </w:p>
    <w:p w14:paraId="29D7901C" w14:textId="2AAC0849" w:rsidR="00427A80" w:rsidRPr="001C74BD" w:rsidRDefault="00427A80" w:rsidP="00DA50D6">
      <w:pPr>
        <w:pStyle w:val="ListParagraph"/>
        <w:numPr>
          <w:ilvl w:val="0"/>
          <w:numId w:val="74"/>
        </w:numPr>
      </w:pPr>
      <w:r w:rsidRPr="001C74BD">
        <w:rPr>
          <w:u w:val="single"/>
        </w:rPr>
        <w:t>Participants are out of doors</w:t>
      </w:r>
      <w:r w:rsidRPr="001C74BD">
        <w:t xml:space="preserve"> – Students should be relocated to appropriate shelter areas.</w:t>
      </w:r>
    </w:p>
    <w:p w14:paraId="4DC0527F" w14:textId="5CA446FD" w:rsidR="00427A80" w:rsidRPr="001C74BD" w:rsidRDefault="00427A80" w:rsidP="00DA50D6">
      <w:pPr>
        <w:pStyle w:val="ListParagraph"/>
        <w:numPr>
          <w:ilvl w:val="0"/>
          <w:numId w:val="74"/>
        </w:numPr>
      </w:pPr>
      <w:r w:rsidRPr="001C74BD">
        <w:rPr>
          <w:u w:val="single"/>
        </w:rPr>
        <w:t>Loading of buses</w:t>
      </w:r>
      <w:r w:rsidRPr="001C74BD">
        <w:t xml:space="preserve"> – The loading process is to be suspended and all students directed to return to designated shelter areas.  If buses are in being unloaded, the process should be safely expedited.</w:t>
      </w:r>
    </w:p>
    <w:p w14:paraId="6629A12F" w14:textId="6539E342" w:rsidR="00427A80" w:rsidRPr="001C74BD" w:rsidRDefault="00427A80" w:rsidP="00DA50D6">
      <w:pPr>
        <w:pStyle w:val="ListParagraph"/>
        <w:numPr>
          <w:ilvl w:val="0"/>
          <w:numId w:val="74"/>
        </w:numPr>
      </w:pPr>
      <w:r w:rsidRPr="001C74BD">
        <w:rPr>
          <w:u w:val="single"/>
        </w:rPr>
        <w:lastRenderedPageBreak/>
        <w:t>During a bus ride</w:t>
      </w:r>
      <w:r w:rsidRPr="001C74BD">
        <w:t xml:space="preserve"> – In the event that weather conditions deteriorate or become threatening while students are in transit, determination must be made to redirect to the nearest possible shelter.</w:t>
      </w:r>
    </w:p>
    <w:p w14:paraId="66197A1D" w14:textId="77777777" w:rsidR="00427A80" w:rsidRDefault="00427A80" w:rsidP="00427A80"/>
    <w:p w14:paraId="7A6E95E7" w14:textId="33E7567C" w:rsidR="00427A80" w:rsidRPr="001C74BD" w:rsidRDefault="00427A80" w:rsidP="00427A80">
      <w:pPr>
        <w:rPr>
          <w:b/>
          <w:bCs/>
        </w:rPr>
      </w:pPr>
      <w:r w:rsidRPr="001C74BD">
        <w:rPr>
          <w:b/>
          <w:bCs/>
        </w:rPr>
        <w:t>Transportation Incident (Air, Land, Sea)</w:t>
      </w:r>
    </w:p>
    <w:p w14:paraId="7F79CA48" w14:textId="77777777" w:rsidR="00427A80" w:rsidRDefault="00427A80" w:rsidP="00427A80">
      <w:r>
        <w:t>In the event of a transportation-related accident that involves camp participants, camp staff will follow local Law and EMS protocols.  As soon as it can be verified that camp students or staff members are involved in a transportation incident, the state office will need to be notified.</w:t>
      </w:r>
    </w:p>
    <w:p w14:paraId="30A22100" w14:textId="77777777" w:rsidR="00427A80" w:rsidRDefault="00427A80" w:rsidP="00427A80">
      <w:r>
        <w:t>In addition to local guidelines, workshop staff will:</w:t>
      </w:r>
    </w:p>
    <w:p w14:paraId="56D8BD5D" w14:textId="4B149CB6" w:rsidR="00427A80" w:rsidRPr="001C74BD" w:rsidRDefault="00427A80" w:rsidP="00DA50D6">
      <w:pPr>
        <w:pStyle w:val="ListParagraph"/>
        <w:numPr>
          <w:ilvl w:val="0"/>
          <w:numId w:val="75"/>
        </w:numPr>
      </w:pPr>
      <w:r w:rsidRPr="001C74BD">
        <w:rPr>
          <w:u w:val="single"/>
        </w:rPr>
        <w:t>Victim status</w:t>
      </w:r>
      <w:r w:rsidRPr="001C74BD">
        <w:t xml:space="preserve"> – Assigned camp staff should attain the status and locations of all participants involved in the accident and maintain a current record for use with parent/relative notification assistance.</w:t>
      </w:r>
    </w:p>
    <w:p w14:paraId="53E573BF" w14:textId="2A0AAD70" w:rsidR="00427A80" w:rsidRPr="001C74BD" w:rsidRDefault="00427A80" w:rsidP="00DA50D6">
      <w:pPr>
        <w:pStyle w:val="ListParagraph"/>
        <w:numPr>
          <w:ilvl w:val="0"/>
          <w:numId w:val="75"/>
        </w:numPr>
      </w:pPr>
      <w:r w:rsidRPr="001C74BD">
        <w:rPr>
          <w:u w:val="single"/>
        </w:rPr>
        <w:t>Staff assigned to medical facilities</w:t>
      </w:r>
      <w:r w:rsidRPr="001C74BD">
        <w:t xml:space="preserve"> – One camp staff member shall be assigned to each medical facility receiving participant/victims to assist with identification and provide assistance with public information.</w:t>
      </w:r>
    </w:p>
    <w:p w14:paraId="249653DC" w14:textId="7942E7A9" w:rsidR="00427A80" w:rsidRPr="001C74BD" w:rsidRDefault="00427A80" w:rsidP="00DA50D6">
      <w:pPr>
        <w:pStyle w:val="ListParagraph"/>
        <w:numPr>
          <w:ilvl w:val="0"/>
          <w:numId w:val="75"/>
        </w:numPr>
      </w:pPr>
      <w:r w:rsidRPr="001C74BD">
        <w:rPr>
          <w:u w:val="single"/>
        </w:rPr>
        <w:t>Establishing a call center</w:t>
      </w:r>
      <w:r w:rsidRPr="001C74BD">
        <w:t xml:space="preserve"> – A director shall work with the site manager and local emergency relief to establish a call center for family/school communications.  </w:t>
      </w:r>
    </w:p>
    <w:p w14:paraId="361BE0DC" w14:textId="0A2EAB23" w:rsidR="00427A80" w:rsidRPr="001C74BD" w:rsidRDefault="00427A80" w:rsidP="00DA50D6">
      <w:pPr>
        <w:pStyle w:val="ListParagraph"/>
        <w:numPr>
          <w:ilvl w:val="0"/>
          <w:numId w:val="75"/>
        </w:numPr>
      </w:pPr>
      <w:r w:rsidRPr="001C74BD">
        <w:rPr>
          <w:u w:val="single"/>
        </w:rPr>
        <w:t>Public Information</w:t>
      </w:r>
      <w:r w:rsidRPr="001C74BD">
        <w:t xml:space="preserve"> - Appropriate TASC staff and local emergency officials will control Public Information.  TASC Workshop staff should provide information only to the director. </w:t>
      </w:r>
    </w:p>
    <w:p w14:paraId="668E2BC4" w14:textId="77777777" w:rsidR="00427A80" w:rsidRPr="001C74BD" w:rsidRDefault="00427A80" w:rsidP="00427A80">
      <w:pPr>
        <w:rPr>
          <w:b/>
        </w:rPr>
      </w:pPr>
      <w:r w:rsidRPr="001C74BD">
        <w:rPr>
          <w:b/>
        </w:rPr>
        <w:t>Fire (Structural, Wilderness)</w:t>
      </w:r>
    </w:p>
    <w:p w14:paraId="7731E1DB" w14:textId="73C30240" w:rsidR="00427A80" w:rsidRDefault="00427A80" w:rsidP="00427A80">
      <w:r>
        <w:t>In the event of a structural fire or wildfire that threatens the camp program or site, local fire an</w:t>
      </w:r>
      <w:r w:rsidR="004A17BE">
        <w:t>d</w:t>
      </w:r>
      <w:r>
        <w:t xml:space="preserve"> evacuation procedures will be followed.</w:t>
      </w:r>
    </w:p>
    <w:p w14:paraId="4FB27EBA" w14:textId="77777777" w:rsidR="00427A80" w:rsidRDefault="00427A80" w:rsidP="00427A80">
      <w:r>
        <w:t>In addition to local guidelines, workshop staff will:</w:t>
      </w:r>
    </w:p>
    <w:p w14:paraId="0DB47C44" w14:textId="3C57418A" w:rsidR="00427A80" w:rsidRPr="001C74BD" w:rsidRDefault="00427A80" w:rsidP="00DA50D6">
      <w:pPr>
        <w:pStyle w:val="ListParagraph"/>
        <w:numPr>
          <w:ilvl w:val="0"/>
          <w:numId w:val="76"/>
        </w:numPr>
      </w:pPr>
      <w:r w:rsidRPr="001C74BD">
        <w:t>Assist with the evacuation of students and staff to emergency shelters.</w:t>
      </w:r>
    </w:p>
    <w:p w14:paraId="600FF63F" w14:textId="5ECDEF46" w:rsidR="00427A80" w:rsidRPr="001C74BD" w:rsidRDefault="00427A80" w:rsidP="00DA50D6">
      <w:pPr>
        <w:pStyle w:val="ListParagraph"/>
        <w:numPr>
          <w:ilvl w:val="0"/>
          <w:numId w:val="76"/>
        </w:numPr>
      </w:pPr>
      <w:r w:rsidRPr="001C74BD">
        <w:t>Manage the accounting and supervision of all students evacuated or relocated to emergency shelters or designated safe areas.</w:t>
      </w:r>
    </w:p>
    <w:p w14:paraId="03439824" w14:textId="77777777" w:rsidR="00427A80" w:rsidRPr="001C74BD" w:rsidRDefault="00427A80" w:rsidP="00427A80">
      <w:pPr>
        <w:rPr>
          <w:b/>
        </w:rPr>
      </w:pPr>
      <w:r w:rsidRPr="001C74BD">
        <w:rPr>
          <w:b/>
        </w:rPr>
        <w:t>Violent Acts/Civil Disturbance/Acts of Terror/Report of a Weapon</w:t>
      </w:r>
    </w:p>
    <w:p w14:paraId="53303CEC" w14:textId="77777777" w:rsidR="00427A80" w:rsidRDefault="00427A80" w:rsidP="00427A80">
      <w:r>
        <w:t>In the event that a violent act, civil disturbance, acts of terror or report of a weapon threatens to any camp activity, the first priority will be to isolate or remove students from the area of threat.  If local protocols are applicable, they will be utilized. In all cases of a violent act resulting in student or staff injury, a director will notify the local law enforcement agency having jurisdiction over the camp facility.  If the host site for the camp is a college campus, campus security will also be contacted and involved. Directors must notify the state office of the incident.</w:t>
      </w:r>
    </w:p>
    <w:p w14:paraId="561E5A04" w14:textId="4A1E139A" w:rsidR="00427A80" w:rsidRPr="001C74BD" w:rsidRDefault="00427A80" w:rsidP="00427A80">
      <w:pPr>
        <w:rPr>
          <w:b/>
        </w:rPr>
      </w:pPr>
      <w:r w:rsidRPr="001C74BD">
        <w:rPr>
          <w:b/>
        </w:rPr>
        <w:t>For Violent Acts/Civil Disturbances</w:t>
      </w:r>
    </w:p>
    <w:p w14:paraId="657021B2" w14:textId="53F4DBC7" w:rsidR="00427A80" w:rsidRPr="001C74BD" w:rsidRDefault="00427A80" w:rsidP="00DA50D6">
      <w:pPr>
        <w:pStyle w:val="ListParagraph"/>
        <w:numPr>
          <w:ilvl w:val="0"/>
          <w:numId w:val="77"/>
        </w:numPr>
      </w:pPr>
      <w:r w:rsidRPr="001C74BD">
        <w:t>Secure camp buildings where students are being sheltered.</w:t>
      </w:r>
    </w:p>
    <w:p w14:paraId="19C98621" w14:textId="1875440E" w:rsidR="00427A80" w:rsidRPr="001C74BD" w:rsidRDefault="00427A80" w:rsidP="00DA50D6">
      <w:pPr>
        <w:pStyle w:val="ListParagraph"/>
        <w:numPr>
          <w:ilvl w:val="0"/>
          <w:numId w:val="77"/>
        </w:numPr>
      </w:pPr>
      <w:r w:rsidRPr="001C74BD">
        <w:t>Move students from outdoor areas or evacuating them from the immediate problem area.</w:t>
      </w:r>
    </w:p>
    <w:p w14:paraId="632B5902" w14:textId="5CAC33A5" w:rsidR="00427A80" w:rsidRPr="001C74BD" w:rsidRDefault="00427A80" w:rsidP="00DA50D6">
      <w:pPr>
        <w:pStyle w:val="ListParagraph"/>
        <w:numPr>
          <w:ilvl w:val="0"/>
          <w:numId w:val="77"/>
        </w:numPr>
      </w:pPr>
      <w:r w:rsidRPr="001C74BD">
        <w:t xml:space="preserve">Check to see that security is in place at all outside doors or entrances. </w:t>
      </w:r>
    </w:p>
    <w:p w14:paraId="11028456" w14:textId="2E186C88" w:rsidR="00427A80" w:rsidRPr="001C74BD" w:rsidRDefault="00427A80" w:rsidP="00DA50D6">
      <w:pPr>
        <w:pStyle w:val="ListParagraph"/>
        <w:numPr>
          <w:ilvl w:val="0"/>
          <w:numId w:val="77"/>
        </w:numPr>
      </w:pPr>
      <w:r w:rsidRPr="001C74BD">
        <w:t>Account for all students.</w:t>
      </w:r>
    </w:p>
    <w:p w14:paraId="725F03ED" w14:textId="7EE2CF89" w:rsidR="00427A80" w:rsidRPr="001C74BD" w:rsidRDefault="00427A80" w:rsidP="00427A80">
      <w:pPr>
        <w:rPr>
          <w:b/>
        </w:rPr>
      </w:pPr>
      <w:r w:rsidRPr="001C74BD">
        <w:rPr>
          <w:b/>
        </w:rPr>
        <w:t>For Report of a Weapon</w:t>
      </w:r>
    </w:p>
    <w:p w14:paraId="42269528" w14:textId="32B6A724" w:rsidR="00427A80" w:rsidRPr="001C74BD" w:rsidRDefault="00427A80" w:rsidP="00DA50D6">
      <w:pPr>
        <w:pStyle w:val="ListParagraph"/>
        <w:numPr>
          <w:ilvl w:val="0"/>
          <w:numId w:val="78"/>
        </w:numPr>
      </w:pPr>
      <w:r w:rsidRPr="001C74BD">
        <w:lastRenderedPageBreak/>
        <w:t>Immediately contact local law enforcement as to the situation, including information that would identify the type of weapon and its location.</w:t>
      </w:r>
    </w:p>
    <w:p w14:paraId="5D34F553" w14:textId="32C7CF32" w:rsidR="00427A80" w:rsidRPr="001C74BD" w:rsidRDefault="00427A80" w:rsidP="00DA50D6">
      <w:pPr>
        <w:pStyle w:val="ListParagraph"/>
        <w:numPr>
          <w:ilvl w:val="0"/>
          <w:numId w:val="78"/>
        </w:numPr>
      </w:pPr>
      <w:r w:rsidRPr="001C74BD">
        <w:t>To the extent possible, isolate students from the area of the weapon by moving them to a secure and/or distant area of the camp facility.</w:t>
      </w:r>
    </w:p>
    <w:p w14:paraId="53B44A2B" w14:textId="2EB9A15B" w:rsidR="00427A80" w:rsidRPr="001C74BD" w:rsidRDefault="00427A80" w:rsidP="00DA50D6">
      <w:pPr>
        <w:pStyle w:val="ListParagraph"/>
        <w:numPr>
          <w:ilvl w:val="0"/>
          <w:numId w:val="78"/>
        </w:numPr>
      </w:pPr>
      <w:r w:rsidRPr="001C74BD">
        <w:t xml:space="preserve">Refrain from alerting students to suspicions of a weapon except in situations when failing to do so could further jeopardize student safety. </w:t>
      </w:r>
    </w:p>
    <w:p w14:paraId="468E255E" w14:textId="77777777" w:rsidR="00427A80" w:rsidRDefault="00427A80" w:rsidP="00427A80"/>
    <w:p w14:paraId="563C6781" w14:textId="77777777" w:rsidR="00427A80" w:rsidRPr="001C74BD" w:rsidRDefault="00427A80" w:rsidP="00427A80">
      <w:pPr>
        <w:rPr>
          <w:b/>
          <w:bCs/>
        </w:rPr>
      </w:pPr>
      <w:r w:rsidRPr="001C74BD">
        <w:rPr>
          <w:b/>
          <w:bCs/>
        </w:rPr>
        <w:t>Intruder/Suspicious Person</w:t>
      </w:r>
    </w:p>
    <w:p w14:paraId="66887901" w14:textId="655C5A1F" w:rsidR="00427A80" w:rsidRDefault="00427A80" w:rsidP="00427A80">
      <w:r>
        <w:t xml:space="preserve">Workshops sites are often used in coordination with other student or adult groups, making it much more difficult to identify a possible intruder.  Camp staff should be cognizant of the possible presence of unknown youth or adults who may constitute a threat to students and staff.   Wristband identity bracelets should be </w:t>
      </w:r>
      <w:proofErr w:type="gramStart"/>
      <w:r>
        <w:t>relied</w:t>
      </w:r>
      <w:proofErr w:type="gramEnd"/>
      <w:r>
        <w:t xml:space="preserve"> up to help identifying an outsider.</w:t>
      </w:r>
    </w:p>
    <w:p w14:paraId="1C970A2F" w14:textId="77777777" w:rsidR="00427A80" w:rsidRDefault="00427A80" w:rsidP="00427A80">
      <w:r>
        <w:t>There are several indicators of such threats that include persons loitering in and around camp delegates during breaks, meals, and between sessions.  Staff should also be alert to persons who are found on repeated occasion to be directing extra attention towards one or more specific delegates, or persons found on more than one occasion to be loitering in close proximity to delegate housing.</w:t>
      </w:r>
    </w:p>
    <w:p w14:paraId="4E324816" w14:textId="77777777" w:rsidR="00427A80" w:rsidRDefault="00427A80" w:rsidP="00427A80">
      <w:r>
        <w:t>In the event an intruder is suspected or identified, camp staff must take steps to isolate students from the suspect and provide a secure environment for them until the threat is abated.  Directors should also contact the site managers and local law enforcement or campus security.</w:t>
      </w:r>
    </w:p>
    <w:p w14:paraId="14A5F979" w14:textId="77777777" w:rsidR="00427A80" w:rsidRDefault="00427A80" w:rsidP="00427A80">
      <w:r>
        <w:t>When the incident of a suspicious person or suspected intruder arises, camp staff should take the following additional actions:</w:t>
      </w:r>
    </w:p>
    <w:p w14:paraId="3E605406" w14:textId="3B53EFF6" w:rsidR="00427A80" w:rsidRPr="001C74BD" w:rsidRDefault="00427A80" w:rsidP="00DA50D6">
      <w:pPr>
        <w:pStyle w:val="ListParagraph"/>
        <w:numPr>
          <w:ilvl w:val="0"/>
          <w:numId w:val="79"/>
        </w:numPr>
      </w:pPr>
      <w:r w:rsidRPr="001C74BD">
        <w:t>Coordinate with facility personnel to locate and maintain surveillance of the person in question until security or local law enforcement arrives and takes control of the situation.</w:t>
      </w:r>
    </w:p>
    <w:p w14:paraId="10844572" w14:textId="1F152E00" w:rsidR="00427A80" w:rsidRPr="001C74BD" w:rsidRDefault="00427A80" w:rsidP="00DA50D6">
      <w:pPr>
        <w:pStyle w:val="ListParagraph"/>
        <w:numPr>
          <w:ilvl w:val="0"/>
          <w:numId w:val="79"/>
        </w:numPr>
      </w:pPr>
      <w:r w:rsidRPr="001C74BD">
        <w:t>Ensure that students are in secured and/or distant areas or that a secured buffer zone is established between the intruder and the students.</w:t>
      </w:r>
    </w:p>
    <w:p w14:paraId="3D68E308" w14:textId="3EE87BC9" w:rsidR="00427A80" w:rsidRPr="001C74BD" w:rsidRDefault="00427A80" w:rsidP="00DA50D6">
      <w:pPr>
        <w:pStyle w:val="ListParagraph"/>
        <w:numPr>
          <w:ilvl w:val="0"/>
          <w:numId w:val="79"/>
        </w:numPr>
      </w:pPr>
      <w:r w:rsidRPr="001C74BD">
        <w:t>Coordinate and provide debriefing (if necessary) to students following the conclusion of the situation.</w:t>
      </w:r>
    </w:p>
    <w:p w14:paraId="7BDA81B8" w14:textId="199E7CE2" w:rsidR="00427A80" w:rsidRPr="001C74BD" w:rsidRDefault="00427A80" w:rsidP="00DA50D6">
      <w:pPr>
        <w:pStyle w:val="ListParagraph"/>
        <w:numPr>
          <w:ilvl w:val="0"/>
          <w:numId w:val="79"/>
        </w:numPr>
      </w:pPr>
      <w:r w:rsidRPr="001C74BD">
        <w:t xml:space="preserve">Account for all students throughout the situation. </w:t>
      </w:r>
    </w:p>
    <w:p w14:paraId="4CBDD5DE" w14:textId="77777777" w:rsidR="00427A80" w:rsidRPr="001C74BD" w:rsidRDefault="00427A80" w:rsidP="00427A80">
      <w:pPr>
        <w:rPr>
          <w:b/>
        </w:rPr>
      </w:pPr>
      <w:r w:rsidRPr="001C74BD">
        <w:rPr>
          <w:b/>
        </w:rPr>
        <w:t>Missing Student</w:t>
      </w:r>
    </w:p>
    <w:p w14:paraId="29C270BA" w14:textId="77777777" w:rsidR="00427A80" w:rsidRDefault="00427A80" w:rsidP="00427A80">
      <w:r>
        <w:t xml:space="preserve">A missing student situation is determined when one or more delegates remain unaccounted for following a reasonable search of the camp facilities and pre-established student boundaries.  </w:t>
      </w:r>
    </w:p>
    <w:p w14:paraId="6ABD728E" w14:textId="77777777" w:rsidR="00427A80" w:rsidRDefault="00427A80" w:rsidP="00427A80">
      <w:r>
        <w:t>Upon being notified of a possible missing student, director should take the following actions:</w:t>
      </w:r>
    </w:p>
    <w:p w14:paraId="00E0A91A" w14:textId="40384BF2" w:rsidR="00427A80" w:rsidRPr="001C74BD" w:rsidRDefault="00427A80" w:rsidP="00DA50D6">
      <w:pPr>
        <w:pStyle w:val="ListParagraph"/>
        <w:numPr>
          <w:ilvl w:val="0"/>
          <w:numId w:val="80"/>
        </w:numPr>
      </w:pPr>
      <w:r w:rsidRPr="001C74BD">
        <w:t>Question staff members and delegates who were the last to see or interact with the missing student.</w:t>
      </w:r>
    </w:p>
    <w:p w14:paraId="45C3F30E" w14:textId="79610D2E" w:rsidR="00427A80" w:rsidRPr="001C74BD" w:rsidRDefault="00427A80" w:rsidP="00DA50D6">
      <w:pPr>
        <w:pStyle w:val="ListParagraph"/>
        <w:numPr>
          <w:ilvl w:val="0"/>
          <w:numId w:val="80"/>
        </w:numPr>
      </w:pPr>
      <w:r w:rsidRPr="001C74BD">
        <w:t>Dispatch a staff member to the last known location of the student in question.</w:t>
      </w:r>
    </w:p>
    <w:p w14:paraId="09504B2A" w14:textId="588930CE" w:rsidR="00427A80" w:rsidRPr="001C74BD" w:rsidRDefault="00427A80" w:rsidP="00DA50D6">
      <w:pPr>
        <w:pStyle w:val="ListParagraph"/>
        <w:numPr>
          <w:ilvl w:val="0"/>
          <w:numId w:val="80"/>
        </w:numPr>
      </w:pPr>
      <w:r w:rsidRPr="001C74BD">
        <w:t>Following an initial search, notify camp facility personnel and/or campus security for mutual aid in search efforts.</w:t>
      </w:r>
    </w:p>
    <w:p w14:paraId="6860387D" w14:textId="1BB442AF" w:rsidR="00427A80" w:rsidRPr="001C74BD" w:rsidRDefault="00427A80" w:rsidP="00DA50D6">
      <w:pPr>
        <w:pStyle w:val="ListParagraph"/>
        <w:numPr>
          <w:ilvl w:val="0"/>
          <w:numId w:val="80"/>
        </w:numPr>
      </w:pPr>
      <w:r w:rsidRPr="001C74BD">
        <w:t>In the event the student is not found on premises, local law enforcement and the state office must be notified **</w:t>
      </w:r>
    </w:p>
    <w:p w14:paraId="4E63F005" w14:textId="1BB88632" w:rsidR="00427A80" w:rsidRPr="001C74BD" w:rsidRDefault="00427A80" w:rsidP="00DA50D6">
      <w:pPr>
        <w:pStyle w:val="ListParagraph"/>
        <w:numPr>
          <w:ilvl w:val="0"/>
          <w:numId w:val="80"/>
        </w:numPr>
      </w:pPr>
      <w:r w:rsidRPr="001C74BD">
        <w:t xml:space="preserve">Identify student and other witnesses </w:t>
      </w:r>
    </w:p>
    <w:p w14:paraId="6AFBDD22" w14:textId="34D9E417" w:rsidR="00427A80" w:rsidRPr="001C74BD" w:rsidRDefault="00427A80" w:rsidP="00DA50D6">
      <w:pPr>
        <w:pStyle w:val="ListParagraph"/>
        <w:numPr>
          <w:ilvl w:val="0"/>
          <w:numId w:val="80"/>
        </w:numPr>
      </w:pPr>
      <w:r w:rsidRPr="001C74BD">
        <w:lastRenderedPageBreak/>
        <w:t>Establish an interview area to question all persons proximal to or present at the missing student's last known location.</w:t>
      </w:r>
    </w:p>
    <w:p w14:paraId="5B5F6214" w14:textId="77777777" w:rsidR="00427A80" w:rsidRPr="001C74BD" w:rsidRDefault="00427A80" w:rsidP="001C74BD">
      <w:pPr>
        <w:pStyle w:val="ListParagraph"/>
        <w:rPr>
          <w:i/>
        </w:rPr>
      </w:pPr>
      <w:r w:rsidRPr="001C74BD">
        <w:rPr>
          <w:i/>
        </w:rPr>
        <w:t>During the interview process, try to obtain the following information:</w:t>
      </w:r>
    </w:p>
    <w:p w14:paraId="75427580" w14:textId="6211053C" w:rsidR="00427A80" w:rsidRPr="001C74BD" w:rsidRDefault="00427A80" w:rsidP="00DA50D6">
      <w:pPr>
        <w:pStyle w:val="ListParagraph"/>
        <w:numPr>
          <w:ilvl w:val="1"/>
          <w:numId w:val="80"/>
        </w:numPr>
      </w:pPr>
      <w:r w:rsidRPr="001C74BD">
        <w:t>Description of student, clothing, carried items, etc.</w:t>
      </w:r>
    </w:p>
    <w:p w14:paraId="11A2A058" w14:textId="11AAFE76" w:rsidR="00427A80" w:rsidRPr="001C74BD" w:rsidRDefault="00427A80" w:rsidP="00DA50D6">
      <w:pPr>
        <w:pStyle w:val="ListParagraph"/>
        <w:numPr>
          <w:ilvl w:val="1"/>
          <w:numId w:val="80"/>
        </w:numPr>
      </w:pPr>
      <w:r w:rsidRPr="001C74BD">
        <w:t>Comments, remarks, or plans the student may have verbalized</w:t>
      </w:r>
    </w:p>
    <w:p w14:paraId="26EE18BA" w14:textId="6B52EE32" w:rsidR="00427A80" w:rsidRPr="001C74BD" w:rsidRDefault="00427A80" w:rsidP="00DA50D6">
      <w:pPr>
        <w:pStyle w:val="ListParagraph"/>
        <w:numPr>
          <w:ilvl w:val="1"/>
          <w:numId w:val="80"/>
        </w:numPr>
      </w:pPr>
      <w:r w:rsidRPr="001C74BD">
        <w:t>Unknown, suspicious persons or others the student left with or who were observed in proximity to the missing student</w:t>
      </w:r>
    </w:p>
    <w:p w14:paraId="1737595C" w14:textId="5984FC41" w:rsidR="00427A80" w:rsidRPr="001C74BD" w:rsidRDefault="00427A80" w:rsidP="00DA50D6">
      <w:pPr>
        <w:pStyle w:val="ListParagraph"/>
        <w:numPr>
          <w:ilvl w:val="1"/>
          <w:numId w:val="80"/>
        </w:numPr>
      </w:pPr>
      <w:r w:rsidRPr="001C74BD">
        <w:t>Disposition, mood, attitude, behavior of the student when last observed</w:t>
      </w:r>
    </w:p>
    <w:p w14:paraId="63235669" w14:textId="6C341AD5" w:rsidR="00427A80" w:rsidRDefault="00427A80" w:rsidP="00DA50D6">
      <w:pPr>
        <w:pStyle w:val="ListParagraph"/>
        <w:numPr>
          <w:ilvl w:val="0"/>
          <w:numId w:val="80"/>
        </w:numPr>
      </w:pPr>
      <w:r w:rsidRPr="001C74BD">
        <w:t xml:space="preserve">If in a reasonable time, the missing student is not located, the director, in consultation with local law enforcement officials, must determine when to notify the parents of the missing student.  </w:t>
      </w:r>
      <w:r w:rsidRPr="001C74BD">
        <w:rPr>
          <w:u w:val="single"/>
        </w:rPr>
        <w:t>If it becomes necessary to contact parents, the state office must be notified prior to the parent</w:t>
      </w:r>
      <w:r w:rsidR="001C74BD">
        <w:t>.</w:t>
      </w:r>
    </w:p>
    <w:p w14:paraId="5DB6E990" w14:textId="77777777" w:rsidR="00427A80" w:rsidRPr="001C74BD" w:rsidRDefault="00427A80" w:rsidP="00427A80">
      <w:pPr>
        <w:rPr>
          <w:i/>
          <w:iCs/>
        </w:rPr>
      </w:pPr>
      <w:r w:rsidRPr="001C74BD">
        <w:rPr>
          <w:i/>
          <w:iCs/>
        </w:rPr>
        <w:t>**Once law enforcement officials have been notified, they and any agencies called for mutual aid will normally assume command of the situation and have full control of subsequent search-related activities.</w:t>
      </w:r>
    </w:p>
    <w:p w14:paraId="091D2A3F" w14:textId="5E40BDBE" w:rsidR="00427A80" w:rsidRPr="001C74BD" w:rsidRDefault="00427A80" w:rsidP="001C74BD">
      <w:pPr>
        <w:rPr>
          <w:b/>
        </w:rPr>
      </w:pPr>
      <w:r w:rsidRPr="001C74BD">
        <w:rPr>
          <w:b/>
        </w:rPr>
        <w:t>Dorm and Meeting Room Evacuations</w:t>
      </w:r>
    </w:p>
    <w:p w14:paraId="3EEA79EB" w14:textId="76BBD6F2" w:rsidR="00427A80" w:rsidRDefault="00427A80" w:rsidP="00427A80">
      <w:r>
        <w:t>Workshops that house students in dorm environments offer unique challenges during incidents that require evacuation.  The successful evacuation of large clusters of students via emergency stairwells could be delayed because of congestion precipitated by large numbers using a single route.  It is important that at such times, staff disburse evacuees to as many exits as is possible.</w:t>
      </w:r>
    </w:p>
    <w:p w14:paraId="482EA857" w14:textId="1F31F8C1" w:rsidR="00427A80" w:rsidRDefault="00427A80" w:rsidP="00427A80">
      <w:r>
        <w:t>Prior to the beginning of all camps, staff will meet to discuss and review evacuation procedures.  On the first day of camp evacuation procedures will be reviewed with students and a safe evacuation area will be identified.  Students should be reminded to become familiar with their meeting and lodging evacuation plans and routes. This will help ensure that students and staff are aware of what to do if they are required to exit a building during an emergency.</w:t>
      </w:r>
    </w:p>
    <w:p w14:paraId="40FCDEEF" w14:textId="77777777" w:rsidR="00427A80" w:rsidRPr="001C74BD" w:rsidRDefault="00427A80" w:rsidP="00427A80">
      <w:pPr>
        <w:rPr>
          <w:i/>
        </w:rPr>
      </w:pPr>
      <w:r w:rsidRPr="001C74BD">
        <w:rPr>
          <w:i/>
        </w:rPr>
        <w:t>**Staff must be aware of students who may require special assistance during an evacuation and plan accordingly.</w:t>
      </w:r>
    </w:p>
    <w:p w14:paraId="0A5B7FA5" w14:textId="74BC0F57" w:rsidR="00427A80" w:rsidRPr="001C74BD" w:rsidRDefault="00427A80" w:rsidP="00427A80">
      <w:pPr>
        <w:rPr>
          <w:b/>
        </w:rPr>
      </w:pPr>
      <w:r w:rsidRPr="001C74BD">
        <w:rPr>
          <w:b/>
        </w:rPr>
        <w:t>Dorm Evacuation Procedures</w:t>
      </w:r>
    </w:p>
    <w:p w14:paraId="733C92F6" w14:textId="77777777" w:rsidR="00427A80" w:rsidRDefault="00427A80" w:rsidP="00427A80">
      <w:r>
        <w:t>In the event that an evacuation is called for while students are in their dorm rooms:</w:t>
      </w:r>
    </w:p>
    <w:p w14:paraId="75DEE625" w14:textId="39ECF636" w:rsidR="00427A80" w:rsidRPr="001C74BD" w:rsidRDefault="00427A80" w:rsidP="00DA50D6">
      <w:pPr>
        <w:pStyle w:val="ListParagraph"/>
        <w:numPr>
          <w:ilvl w:val="0"/>
          <w:numId w:val="81"/>
        </w:numPr>
      </w:pPr>
      <w:r w:rsidRPr="001C74BD">
        <w:t xml:space="preserve">Students should use the nearest exit and move to meet in a pre-determined safe area outside of the dorm and look for their adult counselor, JC or other staff member in that area.  </w:t>
      </w:r>
    </w:p>
    <w:p w14:paraId="0330002C" w14:textId="7ACE3909" w:rsidR="00427A80" w:rsidRPr="001C74BD" w:rsidRDefault="00427A80" w:rsidP="00DA50D6">
      <w:pPr>
        <w:pStyle w:val="ListParagraph"/>
        <w:numPr>
          <w:ilvl w:val="0"/>
          <w:numId w:val="81"/>
        </w:numPr>
      </w:pPr>
      <w:r w:rsidRPr="001C74BD">
        <w:t>Adult staff should account for all students in their care and report all missing students and injuries to the director and emergency personnel.</w:t>
      </w:r>
    </w:p>
    <w:p w14:paraId="63834CA8" w14:textId="40949391" w:rsidR="00427A80" w:rsidRPr="001C74BD" w:rsidRDefault="00427A80" w:rsidP="00DA50D6">
      <w:pPr>
        <w:pStyle w:val="ListParagraph"/>
        <w:numPr>
          <w:ilvl w:val="0"/>
          <w:numId w:val="81"/>
        </w:numPr>
      </w:pPr>
      <w:r w:rsidRPr="001C74BD">
        <w:t>Staff and students should remain at the evacuation meeting area until site staff or emergency persons relocate them to a shelter.</w:t>
      </w:r>
    </w:p>
    <w:p w14:paraId="66119FC6" w14:textId="25118866" w:rsidR="00427A80" w:rsidRDefault="00427A80" w:rsidP="00DA50D6">
      <w:pPr>
        <w:pStyle w:val="ListParagraph"/>
        <w:numPr>
          <w:ilvl w:val="0"/>
          <w:numId w:val="81"/>
        </w:numPr>
      </w:pPr>
      <w:r w:rsidRPr="001C74BD">
        <w:t>If students are able to return to their rooms following an evacuation, camp staff should do room checks to see that students did return and address any questions or fears that may have resulted.</w:t>
      </w:r>
    </w:p>
    <w:p w14:paraId="4D2B6072" w14:textId="6DA57D54" w:rsidR="00427A80" w:rsidRPr="001C74BD" w:rsidRDefault="00427A80" w:rsidP="00427A80">
      <w:pPr>
        <w:rPr>
          <w:b/>
        </w:rPr>
      </w:pPr>
      <w:r w:rsidRPr="001C74BD">
        <w:rPr>
          <w:b/>
        </w:rPr>
        <w:t>Evacuation from Meeting Room</w:t>
      </w:r>
    </w:p>
    <w:p w14:paraId="141FD660" w14:textId="77777777" w:rsidR="00427A80" w:rsidRDefault="00427A80" w:rsidP="00427A80">
      <w:r>
        <w:t>When it becomes necessary to evacuate the building while students are in their meeting or general session rooms:</w:t>
      </w:r>
    </w:p>
    <w:p w14:paraId="246FD600" w14:textId="7A5DDDCB" w:rsidR="00427A80" w:rsidRPr="001C74BD" w:rsidRDefault="00427A80" w:rsidP="00DA50D6">
      <w:pPr>
        <w:pStyle w:val="ListParagraph"/>
        <w:numPr>
          <w:ilvl w:val="0"/>
          <w:numId w:val="82"/>
        </w:numPr>
      </w:pPr>
      <w:r w:rsidRPr="001C74BD">
        <w:t xml:space="preserve">Workshop staff will help facilitate moving students to the nearest exits and away from the building. </w:t>
      </w:r>
    </w:p>
    <w:p w14:paraId="71718F85" w14:textId="1BB7B8C5" w:rsidR="00427A80" w:rsidRPr="001C74BD" w:rsidRDefault="00427A80" w:rsidP="00DA50D6">
      <w:pPr>
        <w:pStyle w:val="ListParagraph"/>
        <w:numPr>
          <w:ilvl w:val="0"/>
          <w:numId w:val="82"/>
        </w:numPr>
      </w:pPr>
      <w:r w:rsidRPr="001C74BD">
        <w:t>Evacuated students should move to a pre-determined safe area and look for their counselor.</w:t>
      </w:r>
    </w:p>
    <w:p w14:paraId="2C9BD322" w14:textId="4B55E52D" w:rsidR="00427A80" w:rsidRPr="001C74BD" w:rsidRDefault="00427A80" w:rsidP="00DA50D6">
      <w:pPr>
        <w:pStyle w:val="ListParagraph"/>
        <w:numPr>
          <w:ilvl w:val="0"/>
          <w:numId w:val="82"/>
        </w:numPr>
      </w:pPr>
      <w:r w:rsidRPr="001C74BD">
        <w:lastRenderedPageBreak/>
        <w:t>Students and camp staff should remain in the evacuation area until directed by director or emergency staff to relocate or return to their meeting room.</w:t>
      </w:r>
    </w:p>
    <w:p w14:paraId="1826442A" w14:textId="6593EEE8" w:rsidR="00427A80" w:rsidRDefault="00427A80" w:rsidP="00DA50D6">
      <w:pPr>
        <w:pStyle w:val="ListParagraph"/>
        <w:numPr>
          <w:ilvl w:val="0"/>
          <w:numId w:val="82"/>
        </w:numPr>
      </w:pPr>
      <w:r w:rsidRPr="001C74BD">
        <w:t>Advisers should account for all students in their care and report all missing students and injuries to director and emergency personnel.</w:t>
      </w:r>
    </w:p>
    <w:p w14:paraId="189F0490" w14:textId="666F0DAC" w:rsidR="0031339A" w:rsidRDefault="0031339A" w:rsidP="0031339A">
      <w:pPr>
        <w:pStyle w:val="Footer"/>
      </w:pPr>
      <w:r w:rsidRPr="00FE6E39">
        <w:lastRenderedPageBreak/>
        <w:t>TASC Board Orientation Handbook 202</w:t>
      </w:r>
      <w:r w:rsidR="000B0D6F">
        <w:t>2</w:t>
      </w:r>
      <w:r w:rsidR="00BB2830">
        <w:t>-202</w:t>
      </w:r>
      <w:r w:rsidR="000B0D6F">
        <w:t>3</w:t>
      </w:r>
    </w:p>
    <w:p w14:paraId="77412114" w14:textId="77777777" w:rsidR="0031339A" w:rsidRPr="001C74BD" w:rsidRDefault="0031339A" w:rsidP="0031339A"/>
    <w:p w14:paraId="39247861" w14:textId="77777777" w:rsidR="00427A80" w:rsidRPr="001C74BD" w:rsidRDefault="00427A80" w:rsidP="00985781">
      <w:pPr>
        <w:pStyle w:val="Heading1"/>
      </w:pPr>
      <w:bookmarkStart w:id="52" w:name="_Toc77954255"/>
      <w:bookmarkStart w:id="53" w:name="_Toc78034192"/>
      <w:bookmarkStart w:id="54" w:name="_Toc78035214"/>
      <w:bookmarkStart w:id="55" w:name="_Toc78036284"/>
      <w:r w:rsidRPr="001C74BD">
        <w:t>Collection of Records and Data from Staff and Outside Agencies</w:t>
      </w:r>
      <w:bookmarkEnd w:id="52"/>
      <w:bookmarkEnd w:id="53"/>
      <w:bookmarkEnd w:id="54"/>
      <w:bookmarkEnd w:id="55"/>
    </w:p>
    <w:p w14:paraId="53CFE3E4" w14:textId="00C6021F" w:rsidR="00427A80" w:rsidRDefault="00427A80" w:rsidP="00427A80">
      <w:r>
        <w:t xml:space="preserve">For liability purposes and purposes of record, it is paramount that accurate records, notes, phone logs, and any other information pertaining to a crisis be maintained throughout the incident.  During the post-crisis period, all information should be collected and that which is not written should be transposed into written form.  </w:t>
      </w:r>
    </w:p>
    <w:p w14:paraId="1AC8AAA0" w14:textId="648FBC44" w:rsidR="00427A80" w:rsidRDefault="00427A80" w:rsidP="00427A80">
      <w:r>
        <w:t xml:space="preserve">The information will be used to develop the incident report and will also be reviewed by TASSP/TASC staff to evaluate current procedures and determine ways for improving the management of future incidents.  Data will also be requested from outside agencies when they are involved in a program crisis. </w:t>
      </w:r>
    </w:p>
    <w:p w14:paraId="1F467573" w14:textId="77777777" w:rsidR="00427A80" w:rsidRPr="0031339A" w:rsidRDefault="00427A80" w:rsidP="00427A80">
      <w:pPr>
        <w:rPr>
          <w:b/>
          <w:bCs/>
        </w:rPr>
      </w:pPr>
      <w:r w:rsidRPr="0031339A">
        <w:rPr>
          <w:b/>
          <w:bCs/>
        </w:rPr>
        <w:t>Data that should be collected:</w:t>
      </w:r>
    </w:p>
    <w:p w14:paraId="6D146E87" w14:textId="11559D35" w:rsidR="00427A80" w:rsidRPr="0031339A" w:rsidRDefault="00427A80" w:rsidP="00DA50D6">
      <w:pPr>
        <w:pStyle w:val="ListParagraph"/>
        <w:numPr>
          <w:ilvl w:val="0"/>
          <w:numId w:val="83"/>
        </w:numPr>
      </w:pPr>
      <w:r w:rsidRPr="0031339A">
        <w:t>List of all staff utilized to address the crisis and the responsibility of each</w:t>
      </w:r>
    </w:p>
    <w:p w14:paraId="43E12242" w14:textId="672838E8" w:rsidR="00427A80" w:rsidRPr="0031339A" w:rsidRDefault="00427A80" w:rsidP="00DA50D6">
      <w:pPr>
        <w:pStyle w:val="ListParagraph"/>
        <w:numPr>
          <w:ilvl w:val="0"/>
          <w:numId w:val="83"/>
        </w:numPr>
      </w:pPr>
      <w:r w:rsidRPr="0031339A">
        <w:t>List of assisting agencies (EMS, Law, Fire, etc.)</w:t>
      </w:r>
    </w:p>
    <w:p w14:paraId="2EEC2980" w14:textId="6EE1215C" w:rsidR="00427A80" w:rsidRPr="0031339A" w:rsidRDefault="00427A80" w:rsidP="00DA50D6">
      <w:pPr>
        <w:pStyle w:val="ListParagraph"/>
        <w:numPr>
          <w:ilvl w:val="0"/>
          <w:numId w:val="83"/>
        </w:numPr>
      </w:pPr>
      <w:r w:rsidRPr="0031339A">
        <w:t>List of all local school personnel directly involved with crisis efforts</w:t>
      </w:r>
    </w:p>
    <w:p w14:paraId="3500E014" w14:textId="08EE0665" w:rsidR="00427A80" w:rsidRPr="0031339A" w:rsidRDefault="00427A80" w:rsidP="00DA50D6">
      <w:pPr>
        <w:pStyle w:val="ListParagraph"/>
        <w:numPr>
          <w:ilvl w:val="0"/>
          <w:numId w:val="83"/>
        </w:numPr>
      </w:pPr>
      <w:r w:rsidRPr="0031339A">
        <w:t>A chronological accounting of the crisis and all actions taken in response</w:t>
      </w:r>
    </w:p>
    <w:p w14:paraId="7DA12B2A" w14:textId="3AE4ED3E" w:rsidR="00427A80" w:rsidRPr="0031339A" w:rsidRDefault="00427A80" w:rsidP="00DA50D6">
      <w:pPr>
        <w:pStyle w:val="ListParagraph"/>
        <w:numPr>
          <w:ilvl w:val="0"/>
          <w:numId w:val="83"/>
        </w:numPr>
      </w:pPr>
      <w:r w:rsidRPr="0031339A">
        <w:t xml:space="preserve">All notes, memos, directives, or communiqués </w:t>
      </w:r>
    </w:p>
    <w:p w14:paraId="038F626A" w14:textId="77777777" w:rsidR="00427A80" w:rsidRDefault="00427A80" w:rsidP="00427A80">
      <w:r>
        <w:t xml:space="preserve">An accurate accounting should be made in the case of any critical incident.  To do so, persons involved in each area of the critical incident chain should keep individual logs and a separate, comprehensive log must be maintained in the command area that includes in chronological order, all actions and decisions that are made.  Following the incident, logs must be collected and from them a final report composed by a team made up of the incident manager(s) and the support staff assigned as Aide.  </w:t>
      </w:r>
    </w:p>
    <w:p w14:paraId="76F1501B" w14:textId="77777777" w:rsidR="00427A80" w:rsidRPr="0031339A" w:rsidRDefault="00427A80" w:rsidP="00427A80">
      <w:pPr>
        <w:rPr>
          <w:b/>
        </w:rPr>
      </w:pPr>
      <w:r w:rsidRPr="0031339A">
        <w:rPr>
          <w:b/>
        </w:rPr>
        <w:t>Log entries:</w:t>
      </w:r>
    </w:p>
    <w:p w14:paraId="229B0A68" w14:textId="181A42B1" w:rsidR="00427A80" w:rsidRPr="0031339A" w:rsidRDefault="00427A80" w:rsidP="00DA50D6">
      <w:pPr>
        <w:pStyle w:val="ListParagraph"/>
        <w:numPr>
          <w:ilvl w:val="0"/>
          <w:numId w:val="84"/>
        </w:numPr>
      </w:pPr>
      <w:r w:rsidRPr="0031339A">
        <w:t>During which program did the incident occur?</w:t>
      </w:r>
    </w:p>
    <w:p w14:paraId="30EAEF28" w14:textId="5C22D598" w:rsidR="00427A80" w:rsidRPr="0031339A" w:rsidRDefault="00427A80" w:rsidP="00DA50D6">
      <w:pPr>
        <w:pStyle w:val="ListParagraph"/>
        <w:numPr>
          <w:ilvl w:val="0"/>
          <w:numId w:val="84"/>
        </w:numPr>
      </w:pPr>
      <w:r w:rsidRPr="0031339A">
        <w:t>Who assumed the position of incident manager(s)?</w:t>
      </w:r>
    </w:p>
    <w:p w14:paraId="3FE58DEC" w14:textId="2AC7CB18" w:rsidR="00427A80" w:rsidRPr="0031339A" w:rsidRDefault="00427A80" w:rsidP="00DA50D6">
      <w:pPr>
        <w:pStyle w:val="ListParagraph"/>
        <w:numPr>
          <w:ilvl w:val="0"/>
          <w:numId w:val="84"/>
        </w:numPr>
      </w:pPr>
      <w:r w:rsidRPr="0031339A">
        <w:t>What type of incident occurred?</w:t>
      </w:r>
    </w:p>
    <w:p w14:paraId="64828002" w14:textId="38867600" w:rsidR="00427A80" w:rsidRPr="0031339A" w:rsidRDefault="00427A80" w:rsidP="00DA50D6">
      <w:pPr>
        <w:pStyle w:val="ListParagraph"/>
        <w:numPr>
          <w:ilvl w:val="0"/>
          <w:numId w:val="84"/>
        </w:numPr>
      </w:pPr>
      <w:r w:rsidRPr="0031339A">
        <w:t>Date and time the incident occurred: When was notification received? What time did staff arrive on scene? What date and time did the incident end?</w:t>
      </w:r>
    </w:p>
    <w:p w14:paraId="7D75AE6E" w14:textId="359C39C9" w:rsidR="00427A80" w:rsidRPr="0031339A" w:rsidRDefault="00427A80" w:rsidP="00DA50D6">
      <w:pPr>
        <w:pStyle w:val="ListParagraph"/>
        <w:numPr>
          <w:ilvl w:val="0"/>
          <w:numId w:val="84"/>
        </w:numPr>
      </w:pPr>
      <w:r w:rsidRPr="0031339A">
        <w:t>What was the cause of the incident?</w:t>
      </w:r>
    </w:p>
    <w:p w14:paraId="26B1ACC5" w14:textId="48170BA8" w:rsidR="00427A80" w:rsidRPr="0031339A" w:rsidRDefault="00427A80" w:rsidP="00DA50D6">
      <w:pPr>
        <w:pStyle w:val="ListParagraph"/>
        <w:numPr>
          <w:ilvl w:val="0"/>
          <w:numId w:val="84"/>
        </w:numPr>
      </w:pPr>
      <w:r w:rsidRPr="0031339A">
        <w:t>How many program participants were directly affected?</w:t>
      </w:r>
    </w:p>
    <w:p w14:paraId="093DD052" w14:textId="3D39752A" w:rsidR="00427A80" w:rsidRPr="0031339A" w:rsidRDefault="00427A80" w:rsidP="00DA50D6">
      <w:pPr>
        <w:pStyle w:val="ListParagraph"/>
        <w:numPr>
          <w:ilvl w:val="0"/>
          <w:numId w:val="84"/>
        </w:numPr>
      </w:pPr>
      <w:r w:rsidRPr="0031339A">
        <w:t>What outside agencies and additional TASC staff were involved?</w:t>
      </w:r>
    </w:p>
    <w:p w14:paraId="236D8998" w14:textId="4A087C2A" w:rsidR="00427A80" w:rsidRPr="0031339A" w:rsidRDefault="00427A80" w:rsidP="00DA50D6">
      <w:pPr>
        <w:pStyle w:val="ListParagraph"/>
        <w:numPr>
          <w:ilvl w:val="0"/>
          <w:numId w:val="84"/>
        </w:numPr>
      </w:pPr>
      <w:r w:rsidRPr="0031339A">
        <w:t>What were the names and roles of TASC and local staff working the incident?</w:t>
      </w:r>
    </w:p>
    <w:p w14:paraId="3C4461B6" w14:textId="63F3D013" w:rsidR="00427A80" w:rsidRPr="0031339A" w:rsidRDefault="00427A80" w:rsidP="00DA50D6">
      <w:pPr>
        <w:pStyle w:val="ListParagraph"/>
        <w:numPr>
          <w:ilvl w:val="0"/>
          <w:numId w:val="84"/>
        </w:numPr>
      </w:pPr>
      <w:r w:rsidRPr="0031339A">
        <w:t>Were there any injuries or fatalities?</w:t>
      </w:r>
    </w:p>
    <w:p w14:paraId="266566A0" w14:textId="1F4E47B3" w:rsidR="00427A80" w:rsidRPr="0031339A" w:rsidRDefault="00427A80" w:rsidP="00DA50D6">
      <w:pPr>
        <w:pStyle w:val="ListParagraph"/>
        <w:numPr>
          <w:ilvl w:val="0"/>
          <w:numId w:val="84"/>
        </w:numPr>
      </w:pPr>
      <w:r w:rsidRPr="0031339A">
        <w:t>Where were affected participants transported and by what modes of transportation?</w:t>
      </w:r>
    </w:p>
    <w:p w14:paraId="1B1EC3FF" w14:textId="7DBDF0E5" w:rsidR="00427A80" w:rsidRPr="0031339A" w:rsidRDefault="00427A80" w:rsidP="00DA50D6">
      <w:pPr>
        <w:pStyle w:val="ListParagraph"/>
        <w:numPr>
          <w:ilvl w:val="0"/>
          <w:numId w:val="84"/>
        </w:numPr>
      </w:pPr>
      <w:r w:rsidRPr="0031339A">
        <w:t>Were parents notified? Who contacted them? When was contact made? What were they told?</w:t>
      </w:r>
    </w:p>
    <w:p w14:paraId="0651C623" w14:textId="6DB6FC22" w:rsidR="00427A80" w:rsidRPr="0031339A" w:rsidRDefault="00427A80" w:rsidP="00DA50D6">
      <w:pPr>
        <w:pStyle w:val="ListParagraph"/>
        <w:numPr>
          <w:ilvl w:val="0"/>
          <w:numId w:val="84"/>
        </w:numPr>
      </w:pPr>
      <w:r w:rsidRPr="0031339A">
        <w:t>How were reunification efforts made?</w:t>
      </w:r>
    </w:p>
    <w:p w14:paraId="0A2ADE8C" w14:textId="57441D20" w:rsidR="00427A80" w:rsidRPr="0031339A" w:rsidRDefault="00427A80" w:rsidP="00DA50D6">
      <w:pPr>
        <w:pStyle w:val="ListParagraph"/>
        <w:numPr>
          <w:ilvl w:val="0"/>
          <w:numId w:val="84"/>
        </w:numPr>
      </w:pPr>
      <w:r w:rsidRPr="0031339A">
        <w:t>How did the incident affect the program schedule?</w:t>
      </w:r>
    </w:p>
    <w:p w14:paraId="21F43503" w14:textId="2B055796" w:rsidR="00427A80" w:rsidRDefault="00427A80" w:rsidP="00DA50D6">
      <w:pPr>
        <w:pStyle w:val="ListParagraph"/>
        <w:numPr>
          <w:ilvl w:val="0"/>
          <w:numId w:val="84"/>
        </w:numPr>
      </w:pPr>
      <w:r w:rsidRPr="0031339A">
        <w:t>When was the incident debriefing held?  Where?  Who attended?</w:t>
      </w:r>
    </w:p>
    <w:p w14:paraId="06FDED16" w14:textId="77777777" w:rsidR="0031339A" w:rsidRPr="0031339A" w:rsidRDefault="0031339A" w:rsidP="0031339A"/>
    <w:p w14:paraId="40222F9D" w14:textId="118EBAC2" w:rsidR="0031339A" w:rsidRDefault="00427A80" w:rsidP="0031339A">
      <w:pPr>
        <w:pStyle w:val="Footer"/>
      </w:pPr>
      <w:r w:rsidRPr="00FE6E39">
        <w:lastRenderedPageBreak/>
        <w:t>TASC Board Orientation Handbook 202</w:t>
      </w:r>
      <w:r w:rsidR="000B0D6F">
        <w:t>2</w:t>
      </w:r>
      <w:r w:rsidR="00BB2830">
        <w:t>-202</w:t>
      </w:r>
      <w:r w:rsidR="000B0D6F">
        <w:t>3</w:t>
      </w:r>
    </w:p>
    <w:p w14:paraId="589273CE" w14:textId="0362A364" w:rsidR="0031339A" w:rsidRDefault="0031339A" w:rsidP="0031339A">
      <w:pPr>
        <w:pStyle w:val="Heading1"/>
      </w:pPr>
      <w:bookmarkStart w:id="56" w:name="_Toc78036285"/>
      <w:r>
        <w:t>Workshop Site Information Form</w:t>
      </w:r>
      <w:bookmarkEnd w:id="56"/>
    </w:p>
    <w:p w14:paraId="05F748AA" w14:textId="0678BDCA" w:rsid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Workshop Site:  </w:t>
      </w:r>
    </w:p>
    <w:p w14:paraId="185C62B5" w14:textId="14C4540C" w:rsid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Date:   </w:t>
      </w:r>
    </w:p>
    <w:p w14:paraId="2B43727A" w14:textId="0EB2FB62" w:rsidR="0031339A" w:rsidRP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jc w:val="center"/>
        <w:rPr>
          <w:b/>
        </w:rPr>
      </w:pPr>
      <w:r w:rsidRPr="0031339A">
        <w:rPr>
          <w:b/>
        </w:rPr>
        <w:t>KEY PERSONNEL NAME AND ROOM/OR CONTACT NUMBER</w:t>
      </w:r>
    </w:p>
    <w:p w14:paraId="558B790D" w14:textId="0360AFD0" w:rsid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Director:  </w:t>
      </w:r>
    </w:p>
    <w:p w14:paraId="62AFD38B" w14:textId="3D59F906" w:rsid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Consultant: </w:t>
      </w:r>
    </w:p>
    <w:p w14:paraId="0E5363F3" w14:textId="7B3BB9F5" w:rsid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Dean of Men: </w:t>
      </w:r>
    </w:p>
    <w:p w14:paraId="302E1CB2" w14:textId="0275C60E" w:rsid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Dean of Women: </w:t>
      </w:r>
    </w:p>
    <w:p w14:paraId="740FB413" w14:textId="0856BBF8" w:rsid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University Contact: </w:t>
      </w:r>
    </w:p>
    <w:p w14:paraId="197C2DD2" w14:textId="6EE29161" w:rsidR="0031339A" w:rsidRP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jc w:val="center"/>
        <w:rPr>
          <w:b/>
        </w:rPr>
      </w:pPr>
      <w:r w:rsidRPr="0031339A">
        <w:rPr>
          <w:b/>
        </w:rPr>
        <w:t>EVACUATION ROUTES AND DESTINATION</w:t>
      </w:r>
    </w:p>
    <w:p w14:paraId="4BF6A0F0" w14:textId="03A5BD2B" w:rsid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Event Site: </w:t>
      </w:r>
    </w:p>
    <w:p w14:paraId="4F88F43F" w14:textId="06B90948" w:rsid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pPr>
      <w:r>
        <w:t>Evacuation Route:</w:t>
      </w:r>
    </w:p>
    <w:p w14:paraId="540F05A7" w14:textId="2412F7CC" w:rsid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Assembly Area: </w:t>
      </w:r>
    </w:p>
    <w:p w14:paraId="5F58BFAB" w14:textId="1DC28B81" w:rsidR="0031339A" w:rsidRP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jc w:val="center"/>
        <w:rPr>
          <w:b/>
        </w:rPr>
      </w:pPr>
      <w:r w:rsidRPr="0031339A">
        <w:rPr>
          <w:b/>
        </w:rPr>
        <w:t>EMERGENCY AGENCIES AND NUMBERS OTHER THAN 911</w:t>
      </w:r>
    </w:p>
    <w:p w14:paraId="6ABDE174" w14:textId="7BB32EAF" w:rsid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pPr>
      <w:r>
        <w:t>Campus Law Enforcement:</w:t>
      </w:r>
    </w:p>
    <w:p w14:paraId="117F1348" w14:textId="2F8AD251" w:rsid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pPr>
      <w:r>
        <w:t>Local/county law enforcement:</w:t>
      </w:r>
    </w:p>
    <w:p w14:paraId="53137976" w14:textId="38690252" w:rsid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pPr>
      <w:r>
        <w:t>Poison Control:</w:t>
      </w:r>
    </w:p>
    <w:p w14:paraId="2D278893" w14:textId="5DCC821D" w:rsidR="0031339A" w:rsidRP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jc w:val="center"/>
        <w:rPr>
          <w:b/>
        </w:rPr>
      </w:pPr>
      <w:r w:rsidRPr="0031339A">
        <w:rPr>
          <w:b/>
        </w:rPr>
        <w:t>SHELTER LOCATIONS</w:t>
      </w:r>
    </w:p>
    <w:p w14:paraId="60AF27AC" w14:textId="6192D0BA" w:rsid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pPr>
      <w:r>
        <w:t>On-site Shelter(s):</w:t>
      </w:r>
    </w:p>
    <w:p w14:paraId="3A91DB22" w14:textId="3625C211" w:rsid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pPr>
      <w:r>
        <w:t>Off-site Shelter(s):</w:t>
      </w:r>
    </w:p>
    <w:p w14:paraId="2B5FBEF9" w14:textId="4BB9E8D3" w:rsid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pPr>
      <w:r>
        <w:t>Location of AED Devices:</w:t>
      </w:r>
    </w:p>
    <w:p w14:paraId="132E2702" w14:textId="77777777" w:rsid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pPr>
      <w:r>
        <w:t>TASC State Level Contact Information:</w:t>
      </w:r>
    </w:p>
    <w:p w14:paraId="6C9B3551" w14:textId="7FE0CD03" w:rsid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pPr>
      <w:r>
        <w:t>TASC Office: (512) 443-2100</w:t>
      </w:r>
    </w:p>
    <w:p w14:paraId="19594A1B" w14:textId="7C788412" w:rsid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TASC Director:  </w:t>
      </w:r>
      <w:r w:rsidR="009E17F5">
        <w:t>Patty Wangler</w:t>
      </w:r>
      <w:r>
        <w:t xml:space="preserve"> </w:t>
      </w:r>
      <w:r w:rsidR="009E17F5">
        <w:t>248-709-3506</w:t>
      </w:r>
      <w:r>
        <w:t xml:space="preserve"> (cell)</w:t>
      </w:r>
    </w:p>
    <w:p w14:paraId="0508A77F" w14:textId="2AAD8C6B" w:rsidR="0031339A" w:rsidRDefault="0031339A" w:rsidP="0031339A">
      <w:pPr>
        <w:pBdr>
          <w:top w:val="single" w:sz="2" w:space="1" w:color="auto"/>
          <w:left w:val="single" w:sz="2" w:space="4" w:color="auto"/>
          <w:bottom w:val="single" w:sz="2" w:space="1" w:color="auto"/>
          <w:right w:val="single" w:sz="2" w:space="4" w:color="auto"/>
          <w:between w:val="single" w:sz="2" w:space="1" w:color="auto"/>
          <w:bar w:val="single" w:sz="2" w:color="auto"/>
        </w:pBdr>
      </w:pPr>
      <w:r>
        <w:t>TASSP/TASC Executive Director: Archie McAfee (512) 750-4684 (cell)</w:t>
      </w:r>
    </w:p>
    <w:p w14:paraId="7A321096" w14:textId="31855821" w:rsidR="00427A80" w:rsidRDefault="0031339A" w:rsidP="0031339A">
      <w:pPr>
        <w:pStyle w:val="Footer"/>
      </w:pPr>
      <w:r w:rsidRPr="00FE6E39">
        <w:lastRenderedPageBreak/>
        <w:t>TASC Board Orientation Handbook 202</w:t>
      </w:r>
      <w:r w:rsidR="000B0D6F">
        <w:t>2</w:t>
      </w:r>
      <w:r w:rsidR="005E704A">
        <w:t>-202</w:t>
      </w:r>
      <w:r w:rsidR="000B0D6F">
        <w:t>3</w:t>
      </w:r>
    </w:p>
    <w:p w14:paraId="08848D0C" w14:textId="77777777" w:rsidR="0031339A" w:rsidRDefault="0031339A" w:rsidP="0031339A">
      <w:pPr>
        <w:pStyle w:val="Heading1"/>
      </w:pPr>
      <w:bookmarkStart w:id="57" w:name="_Toc78036286"/>
      <w:r>
        <w:t>General Workshop Safety Practices</w:t>
      </w:r>
      <w:bookmarkEnd w:id="57"/>
    </w:p>
    <w:p w14:paraId="537FB20C" w14:textId="77777777" w:rsidR="0031339A" w:rsidRDefault="0031339A" w:rsidP="0031339A">
      <w:r>
        <w:t>Professionals, employees, and volunteers of the Texas Association of Student Councils (TASC) make the safety of attendees at their events paramount.</w:t>
      </w:r>
    </w:p>
    <w:p w14:paraId="3E7E344C" w14:textId="10A4AF51" w:rsidR="0031339A" w:rsidRPr="0031339A" w:rsidRDefault="0031339A" w:rsidP="0031339A">
      <w:pPr>
        <w:rPr>
          <w:b/>
        </w:rPr>
      </w:pPr>
      <w:r w:rsidRPr="0031339A">
        <w:rPr>
          <w:b/>
        </w:rPr>
        <w:t>SAFETY GUIDELINES FOR TASC SUMMER LEADERSHIP WORKSHOPS:</w:t>
      </w:r>
    </w:p>
    <w:p w14:paraId="13B77E7F" w14:textId="6A759EA2" w:rsidR="0031339A" w:rsidRPr="0031339A" w:rsidRDefault="0031339A" w:rsidP="00DA50D6">
      <w:pPr>
        <w:pStyle w:val="ListParagraph"/>
        <w:numPr>
          <w:ilvl w:val="0"/>
          <w:numId w:val="85"/>
        </w:numPr>
      </w:pPr>
      <w:r w:rsidRPr="0031339A">
        <w:t>All adults in a supervisory position at workshops are required to show proof of all background checks required for educators by the State of Texas.</w:t>
      </w:r>
    </w:p>
    <w:p w14:paraId="24312B6B" w14:textId="463DF404" w:rsidR="0031339A" w:rsidRPr="0031339A" w:rsidRDefault="0031339A" w:rsidP="00DA50D6">
      <w:pPr>
        <w:pStyle w:val="ListParagraph"/>
        <w:numPr>
          <w:ilvl w:val="0"/>
          <w:numId w:val="85"/>
        </w:numPr>
      </w:pPr>
      <w:r w:rsidRPr="0031339A">
        <w:t>All advisors at TASC Summer Workshops and all Junior Counselors will take the Abuse and Molestation Prevention training and demonstrate mastery of the material.</w:t>
      </w:r>
    </w:p>
    <w:p w14:paraId="09BFE97A" w14:textId="189936BD" w:rsidR="0031339A" w:rsidRPr="0031339A" w:rsidRDefault="0031339A" w:rsidP="00DA50D6">
      <w:pPr>
        <w:pStyle w:val="ListParagraph"/>
        <w:numPr>
          <w:ilvl w:val="0"/>
          <w:numId w:val="85"/>
        </w:numPr>
      </w:pPr>
      <w:r w:rsidRPr="0031339A">
        <w:t>Medical Release information and emergency contact information will be collected for every person at the workshop.</w:t>
      </w:r>
    </w:p>
    <w:p w14:paraId="3C5D33FA" w14:textId="157859D4" w:rsidR="0031339A" w:rsidRPr="0031339A" w:rsidRDefault="0031339A" w:rsidP="00DA50D6">
      <w:pPr>
        <w:pStyle w:val="ListParagraph"/>
        <w:numPr>
          <w:ilvl w:val="0"/>
          <w:numId w:val="85"/>
        </w:numPr>
      </w:pPr>
      <w:r w:rsidRPr="0031339A">
        <w:t>When advisors leave campus, they will check in and out with the Workshop Director and ensure the director has contact information.</w:t>
      </w:r>
      <w:r w:rsidR="00AB6887">
        <w:t xml:space="preserve"> Students may leave campus </w:t>
      </w:r>
      <w:r w:rsidR="00282CDE">
        <w:t>only during the free time allowed on one day of workshop or for emergency situations.  They must be accompanied by an advisor, and the workshop director must be made aware of any emergency situations.</w:t>
      </w:r>
    </w:p>
    <w:p w14:paraId="331D473E" w14:textId="466BC9B2" w:rsidR="0031339A" w:rsidRPr="0031339A" w:rsidRDefault="0031339A" w:rsidP="00DA50D6">
      <w:pPr>
        <w:pStyle w:val="ListParagraph"/>
        <w:numPr>
          <w:ilvl w:val="0"/>
          <w:numId w:val="85"/>
        </w:numPr>
      </w:pPr>
      <w:r w:rsidRPr="0031339A">
        <w:t>Room checks are performed each night by adult advisors.</w:t>
      </w:r>
    </w:p>
    <w:p w14:paraId="74EE088E" w14:textId="4DC0D50C" w:rsidR="0031339A" w:rsidRPr="0031339A" w:rsidRDefault="0031339A" w:rsidP="00DA50D6">
      <w:pPr>
        <w:pStyle w:val="ListParagraph"/>
        <w:numPr>
          <w:ilvl w:val="0"/>
          <w:numId w:val="85"/>
        </w:numPr>
      </w:pPr>
      <w:r w:rsidRPr="0031339A">
        <w:t>Roll is checked at each small group meeting.</w:t>
      </w:r>
    </w:p>
    <w:p w14:paraId="10906326" w14:textId="0C9343F5" w:rsidR="0031339A" w:rsidRPr="0031339A" w:rsidRDefault="0031339A" w:rsidP="00DA50D6">
      <w:pPr>
        <w:pStyle w:val="ListParagraph"/>
        <w:numPr>
          <w:ilvl w:val="0"/>
          <w:numId w:val="85"/>
        </w:numPr>
      </w:pPr>
      <w:r w:rsidRPr="0031339A">
        <w:t>When students return to a general session from a transition period, they will check in.</w:t>
      </w:r>
    </w:p>
    <w:p w14:paraId="255B2F42" w14:textId="07FCD3D3" w:rsidR="0031339A" w:rsidRPr="0031339A" w:rsidRDefault="0031339A" w:rsidP="00DA50D6">
      <w:pPr>
        <w:pStyle w:val="ListParagraph"/>
        <w:numPr>
          <w:ilvl w:val="0"/>
          <w:numId w:val="85"/>
        </w:numPr>
      </w:pPr>
      <w:r w:rsidRPr="0031339A">
        <w:t>Students will only be released from a workshop to the advisor responsible for them or to an identified guardian.</w:t>
      </w:r>
    </w:p>
    <w:p w14:paraId="075ACF89" w14:textId="1C14A4F1" w:rsidR="0031339A" w:rsidRPr="0031339A" w:rsidRDefault="0031339A" w:rsidP="00DA50D6">
      <w:pPr>
        <w:pStyle w:val="ListParagraph"/>
        <w:numPr>
          <w:ilvl w:val="0"/>
          <w:numId w:val="85"/>
        </w:numPr>
      </w:pPr>
      <w:r w:rsidRPr="0031339A">
        <w:t>Should a JC drive his/herself to workshop, a travel release form is required.</w:t>
      </w:r>
    </w:p>
    <w:p w14:paraId="2823EBE3" w14:textId="5063517C" w:rsidR="0031339A" w:rsidRPr="0031339A" w:rsidRDefault="0031339A" w:rsidP="00DA50D6">
      <w:pPr>
        <w:pStyle w:val="ListParagraph"/>
        <w:numPr>
          <w:ilvl w:val="0"/>
          <w:numId w:val="85"/>
        </w:numPr>
      </w:pPr>
      <w:r w:rsidRPr="0031339A">
        <w:t>Adults associated with the workshop will not be alone in private restrooms or individual dormitory restrooms with minors.</w:t>
      </w:r>
    </w:p>
    <w:p w14:paraId="4AAC4EB4" w14:textId="6930AFF0" w:rsidR="0031339A" w:rsidRPr="0031339A" w:rsidRDefault="0031339A" w:rsidP="00DA50D6">
      <w:pPr>
        <w:pStyle w:val="ListParagraph"/>
        <w:numPr>
          <w:ilvl w:val="0"/>
          <w:numId w:val="85"/>
        </w:numPr>
      </w:pPr>
      <w:r w:rsidRPr="0031339A">
        <w:t>Workshop Directors will maintain a method of contacting participating advisors and students in case of emergencies at the workshop.</w:t>
      </w:r>
    </w:p>
    <w:p w14:paraId="68A7E628" w14:textId="3AEFB8EF" w:rsidR="0031339A" w:rsidRPr="0031339A" w:rsidRDefault="0031339A" w:rsidP="00DA50D6">
      <w:pPr>
        <w:pStyle w:val="ListParagraph"/>
        <w:numPr>
          <w:ilvl w:val="0"/>
          <w:numId w:val="85"/>
        </w:numPr>
      </w:pPr>
      <w:r w:rsidRPr="0031339A">
        <w:t>Workshop Directors will maintain a list of nearby emergency facilities and 24-hour pharmacies.</w:t>
      </w:r>
    </w:p>
    <w:p w14:paraId="7D36DC09" w14:textId="7EDB5ED5" w:rsidR="0031339A" w:rsidRPr="0031339A" w:rsidRDefault="0031339A" w:rsidP="00DA50D6">
      <w:pPr>
        <w:pStyle w:val="ListParagraph"/>
        <w:numPr>
          <w:ilvl w:val="0"/>
          <w:numId w:val="85"/>
        </w:numPr>
      </w:pPr>
      <w:r w:rsidRPr="0031339A">
        <w:t>Workshop Directors will assign appropriate supervision should students be engaged in swimming/water activities during workshop hours.</w:t>
      </w:r>
    </w:p>
    <w:p w14:paraId="035AD81B" w14:textId="688D5EE0" w:rsidR="0031339A" w:rsidRPr="0031339A" w:rsidRDefault="0031339A" w:rsidP="00DA50D6">
      <w:pPr>
        <w:pStyle w:val="ListParagraph"/>
        <w:numPr>
          <w:ilvl w:val="0"/>
          <w:numId w:val="85"/>
        </w:numPr>
      </w:pPr>
      <w:r w:rsidRPr="0031339A">
        <w:t>TASC policy requires that an advisor approved by the school principal is registered and attends workshop with students assigned to him or her.</w:t>
      </w:r>
    </w:p>
    <w:p w14:paraId="49F38A70" w14:textId="374C56D0" w:rsidR="0031339A" w:rsidRPr="0031339A" w:rsidRDefault="0031339A" w:rsidP="00DA50D6">
      <w:pPr>
        <w:pStyle w:val="ListParagraph"/>
        <w:numPr>
          <w:ilvl w:val="0"/>
          <w:numId w:val="85"/>
        </w:numPr>
      </w:pPr>
      <w:r w:rsidRPr="0031339A">
        <w:t xml:space="preserve">School advisors are solely responsible for students when they are in transit or off-campus with the advisor during scheduled workshop “free time.”  </w:t>
      </w:r>
    </w:p>
    <w:p w14:paraId="3068C56E" w14:textId="7CE67E71" w:rsidR="0031339A" w:rsidRPr="0031339A" w:rsidRDefault="0031339A" w:rsidP="00DA50D6">
      <w:pPr>
        <w:pStyle w:val="ListParagraph"/>
        <w:numPr>
          <w:ilvl w:val="0"/>
          <w:numId w:val="85"/>
        </w:numPr>
      </w:pPr>
      <w:r w:rsidRPr="0031339A">
        <w:t>Workshop Directors will maintain a check in sheet for councils during scheduled workshop “free time.”</w:t>
      </w:r>
    </w:p>
    <w:p w14:paraId="223FA506" w14:textId="379780B7" w:rsidR="0031339A" w:rsidRPr="0031339A" w:rsidRDefault="0031339A" w:rsidP="00DA50D6">
      <w:pPr>
        <w:pStyle w:val="ListParagraph"/>
        <w:numPr>
          <w:ilvl w:val="0"/>
          <w:numId w:val="85"/>
        </w:numPr>
      </w:pPr>
      <w:r w:rsidRPr="0031339A">
        <w:t>During TASC Workshop and Director Training the following videos will be shared with directors, and the Abuse/Molestation Prevention materials will be reviewed.  TASC Workshop Directors will share the videos with the workshop Deans.</w:t>
      </w:r>
    </w:p>
    <w:p w14:paraId="711A2F3E" w14:textId="114ABF4C" w:rsidR="0031339A" w:rsidRDefault="0031339A" w:rsidP="00DA50D6">
      <w:pPr>
        <w:pStyle w:val="ListParagraph"/>
        <w:numPr>
          <w:ilvl w:val="1"/>
          <w:numId w:val="86"/>
        </w:numPr>
      </w:pPr>
      <w:r>
        <w:t xml:space="preserve">First Aid for seizures in schools:  </w:t>
      </w:r>
      <w:hyperlink r:id="rId57" w:history="1">
        <w:r w:rsidRPr="00D83E0A">
          <w:rPr>
            <w:rStyle w:val="Hyperlink"/>
          </w:rPr>
          <w:t>https://learn.epilepsy.org.uk/first-aid-for-seizures-in-schools/</w:t>
        </w:r>
      </w:hyperlink>
    </w:p>
    <w:p w14:paraId="323F7921" w14:textId="01D32417" w:rsidR="0031339A" w:rsidRDefault="0031339A" w:rsidP="00DA50D6">
      <w:pPr>
        <w:pStyle w:val="ListParagraph"/>
        <w:numPr>
          <w:ilvl w:val="1"/>
          <w:numId w:val="86"/>
        </w:numPr>
      </w:pPr>
      <w:r>
        <w:t xml:space="preserve">Use of an epi pen:  </w:t>
      </w:r>
      <w:hyperlink r:id="rId58" w:history="1">
        <w:r w:rsidRPr="00D83E0A">
          <w:rPr>
            <w:rStyle w:val="Hyperlink"/>
          </w:rPr>
          <w:t>https://learn.epilepsy.org.uk/first-aid-for-seizures-in-schools/</w:t>
        </w:r>
      </w:hyperlink>
    </w:p>
    <w:p w14:paraId="2BB724A5" w14:textId="308EC3A9" w:rsidR="0031339A" w:rsidRDefault="0031339A" w:rsidP="00DA50D6">
      <w:pPr>
        <w:pStyle w:val="ListParagraph"/>
        <w:numPr>
          <w:ilvl w:val="1"/>
          <w:numId w:val="86"/>
        </w:numPr>
      </w:pPr>
      <w:r>
        <w:t xml:space="preserve">Use of an AED Device:  </w:t>
      </w:r>
      <w:hyperlink r:id="rId59" w:history="1">
        <w:r w:rsidRPr="00D83E0A">
          <w:rPr>
            <w:rStyle w:val="Hyperlink"/>
          </w:rPr>
          <w:t>https://www.youtube.com/watch?v=7ukk5hOV8e0</w:t>
        </w:r>
      </w:hyperlink>
    </w:p>
    <w:p w14:paraId="080694D7" w14:textId="28CB270B" w:rsidR="0031339A" w:rsidRDefault="0031339A" w:rsidP="00DA50D6">
      <w:pPr>
        <w:pStyle w:val="ListParagraph"/>
        <w:numPr>
          <w:ilvl w:val="1"/>
          <w:numId w:val="86"/>
        </w:numPr>
      </w:pPr>
      <w:r>
        <w:t xml:space="preserve">Hands on CPR:  </w:t>
      </w:r>
      <w:hyperlink r:id="rId60" w:history="1">
        <w:r w:rsidRPr="00D83E0A">
          <w:rPr>
            <w:rStyle w:val="Hyperlink"/>
          </w:rPr>
          <w:t>https://www.youtube.com/watch?v=XpEvQuOWME0</w:t>
        </w:r>
      </w:hyperlink>
    </w:p>
    <w:p w14:paraId="121C71B0" w14:textId="77777777" w:rsidR="0031339A" w:rsidRDefault="0031339A" w:rsidP="0031339A">
      <w:pPr>
        <w:pStyle w:val="ListParagraph"/>
        <w:ind w:left="1440"/>
      </w:pPr>
    </w:p>
    <w:p w14:paraId="05F9C3CC" w14:textId="198314C1" w:rsidR="0031339A" w:rsidRDefault="0031339A" w:rsidP="0031339A">
      <w:pPr>
        <w:pStyle w:val="Footer"/>
      </w:pPr>
      <w:r w:rsidRPr="00FE6E39">
        <w:lastRenderedPageBreak/>
        <w:t>TASC Board Orientation Handbook 202</w:t>
      </w:r>
      <w:r w:rsidR="000B0D6F">
        <w:t>2</w:t>
      </w:r>
      <w:r w:rsidR="0042298F">
        <w:t>-2</w:t>
      </w:r>
      <w:r w:rsidR="000B0D6F">
        <w:t>3</w:t>
      </w:r>
    </w:p>
    <w:p w14:paraId="10CE9CF3" w14:textId="77777777" w:rsidR="0031339A" w:rsidRDefault="0031339A" w:rsidP="00696C64">
      <w:pPr>
        <w:pStyle w:val="Heading1"/>
      </w:pPr>
      <w:bookmarkStart w:id="58" w:name="_Toc78036287"/>
      <w:r>
        <w:t>Workshop Incident Report Form</w:t>
      </w:r>
      <w:bookmarkEnd w:id="58"/>
    </w:p>
    <w:p w14:paraId="5EA970B0" w14:textId="77777777" w:rsidR="00696C64" w:rsidRDefault="00696C64" w:rsidP="0031339A">
      <w:pPr>
        <w:pBdr>
          <w:between w:val="single" w:sz="2" w:space="1" w:color="auto"/>
        </w:pBdr>
      </w:pPr>
    </w:p>
    <w:p w14:paraId="6848E50A" w14:textId="1B63CC83" w:rsidR="0031339A" w:rsidRDefault="0031339A" w:rsidP="0031339A">
      <w:pPr>
        <w:pBdr>
          <w:between w:val="single" w:sz="2" w:space="1" w:color="auto"/>
        </w:pBdr>
      </w:pPr>
      <w:r>
        <w:t xml:space="preserve">Workshop Site: </w:t>
      </w:r>
    </w:p>
    <w:p w14:paraId="4F879543" w14:textId="2AF325D4" w:rsidR="0031339A" w:rsidRDefault="0031339A" w:rsidP="0031339A">
      <w:pPr>
        <w:pBdr>
          <w:between w:val="single" w:sz="2" w:space="1" w:color="auto"/>
        </w:pBdr>
      </w:pPr>
      <w:r>
        <w:t xml:space="preserve">Date: </w:t>
      </w:r>
    </w:p>
    <w:p w14:paraId="1F760302" w14:textId="2CC68F8F" w:rsidR="0031339A" w:rsidRDefault="0031339A" w:rsidP="0031339A">
      <w:pPr>
        <w:pBdr>
          <w:between w:val="single" w:sz="2" w:space="1" w:color="auto"/>
        </w:pBdr>
      </w:pPr>
      <w:r>
        <w:t>Incident:  (which required emergency medical treatment and/or notification of school principal)</w:t>
      </w:r>
      <w:r w:rsidR="003E4AB2">
        <w:br/>
      </w:r>
      <w:r w:rsidR="003E4AB2">
        <w:br/>
      </w:r>
      <w:r w:rsidR="003E4AB2">
        <w:br/>
      </w:r>
      <w:r w:rsidR="003E4AB2">
        <w:br/>
      </w:r>
      <w:r w:rsidR="003E4AB2">
        <w:br/>
      </w:r>
      <w:r w:rsidR="003E4AB2">
        <w:br/>
      </w:r>
      <w:r w:rsidR="003E4AB2">
        <w:br/>
      </w:r>
      <w:r w:rsidR="003E4AB2">
        <w:br/>
      </w:r>
      <w:r w:rsidR="003E4AB2">
        <w:br/>
      </w:r>
      <w:r w:rsidR="003E4AB2">
        <w:br/>
      </w:r>
      <w:r w:rsidR="003E4AB2">
        <w:br/>
      </w:r>
      <w:r w:rsidR="003E4AB2">
        <w:br/>
      </w:r>
      <w:r w:rsidR="003E4AB2">
        <w:br/>
      </w:r>
      <w:r w:rsidR="003E4AB2">
        <w:br/>
      </w:r>
      <w:r w:rsidR="003E4AB2">
        <w:br/>
      </w:r>
    </w:p>
    <w:p w14:paraId="4A89BFD4" w14:textId="27F099CA" w:rsidR="0031339A" w:rsidRDefault="0031339A" w:rsidP="0031339A">
      <w:pPr>
        <w:pBdr>
          <w:between w:val="single" w:sz="2" w:space="1" w:color="auto"/>
        </w:pBdr>
      </w:pPr>
      <w:r>
        <w:t xml:space="preserve">School </w:t>
      </w:r>
      <w:r w:rsidR="00696C64">
        <w:t>I</w:t>
      </w:r>
      <w:r>
        <w:t>nvolved:</w:t>
      </w:r>
    </w:p>
    <w:p w14:paraId="55A481D6" w14:textId="53459710" w:rsidR="0031339A" w:rsidRDefault="0031339A" w:rsidP="0031339A">
      <w:pPr>
        <w:pBdr>
          <w:between w:val="single" w:sz="2" w:space="1" w:color="auto"/>
        </w:pBdr>
      </w:pPr>
      <w:r>
        <w:t>School Advisor:</w:t>
      </w:r>
    </w:p>
    <w:p w14:paraId="1A03FC88" w14:textId="40AD4BE6" w:rsidR="0031339A" w:rsidRDefault="0031339A" w:rsidP="0031339A">
      <w:pPr>
        <w:pBdr>
          <w:between w:val="single" w:sz="2" w:space="1" w:color="auto"/>
        </w:pBdr>
      </w:pPr>
      <w:r>
        <w:t>Principal notified:</w:t>
      </w:r>
    </w:p>
    <w:p w14:paraId="25FBA335" w14:textId="2FC118DB" w:rsidR="0031339A" w:rsidRDefault="0031339A" w:rsidP="0031339A">
      <w:pPr>
        <w:pBdr>
          <w:between w:val="single" w:sz="2" w:space="1" w:color="auto"/>
        </w:pBdr>
      </w:pPr>
      <w:r>
        <w:t>Parent notified:</w:t>
      </w:r>
    </w:p>
    <w:p w14:paraId="02A1729E" w14:textId="7B0F2BD7" w:rsidR="00696C64" w:rsidRDefault="0031339A" w:rsidP="0031339A">
      <w:pPr>
        <w:pBdr>
          <w:between w:val="single" w:sz="2" w:space="1" w:color="auto"/>
        </w:pBdr>
      </w:pPr>
      <w:r>
        <w:t>Action taken</w:t>
      </w:r>
      <w:r w:rsidR="00696C64">
        <w:t>:</w:t>
      </w:r>
      <w:r w:rsidR="003E4AB2">
        <w:br/>
      </w:r>
      <w:r w:rsidR="003E4AB2">
        <w:br/>
      </w:r>
      <w:r w:rsidR="003E4AB2">
        <w:br/>
      </w:r>
      <w:r w:rsidR="003E4AB2">
        <w:br/>
      </w:r>
      <w:r w:rsidR="003E4AB2">
        <w:br/>
      </w:r>
    </w:p>
    <w:p w14:paraId="6B37A9A4" w14:textId="6508BDBC" w:rsidR="0031339A" w:rsidRDefault="0031339A" w:rsidP="0031339A">
      <w:pPr>
        <w:pBdr>
          <w:between w:val="single" w:sz="2" w:space="1" w:color="auto"/>
        </w:pBdr>
      </w:pPr>
      <w:r>
        <w:t>TASC Office notified</w:t>
      </w:r>
      <w:r w:rsidR="00696C64">
        <w:t>:</w:t>
      </w:r>
    </w:p>
    <w:p w14:paraId="690AA32D" w14:textId="77777777" w:rsidR="0031339A" w:rsidRDefault="0031339A" w:rsidP="0031339A">
      <w:pPr>
        <w:pBdr>
          <w:between w:val="single" w:sz="2" w:space="1" w:color="auto"/>
        </w:pBdr>
      </w:pPr>
      <w:r>
        <w:t>For TASC use:  If action requires that student not be allowed to attend another TASC state event for a calendar year, letter to the school must be sent.</w:t>
      </w:r>
    </w:p>
    <w:p w14:paraId="59D92D98" w14:textId="77777777" w:rsidR="0031339A" w:rsidRDefault="0031339A" w:rsidP="0031339A">
      <w:pPr>
        <w:pBdr>
          <w:between w:val="single" w:sz="2" w:space="1" w:color="auto"/>
        </w:pBdr>
      </w:pPr>
    </w:p>
    <w:p w14:paraId="77A94C63" w14:textId="0063E97F" w:rsidR="0031339A" w:rsidRDefault="0031339A" w:rsidP="0031339A">
      <w:pPr>
        <w:pStyle w:val="Footer"/>
      </w:pPr>
      <w:r w:rsidRPr="00FE6E39">
        <w:lastRenderedPageBreak/>
        <w:t>TASC Board Orientation Handbook 202</w:t>
      </w:r>
      <w:r w:rsidR="000B0D6F">
        <w:t>2</w:t>
      </w:r>
      <w:r w:rsidR="00DD0372">
        <w:t>-2</w:t>
      </w:r>
      <w:r w:rsidR="000B0D6F">
        <w:t>3</w:t>
      </w:r>
    </w:p>
    <w:p w14:paraId="5D1166B9" w14:textId="60EA75B5" w:rsidR="00F0392C" w:rsidRDefault="00F0392C" w:rsidP="00F0392C">
      <w:pPr>
        <w:pStyle w:val="Heading1"/>
      </w:pPr>
      <w:bookmarkStart w:id="59" w:name="_Toc78036288"/>
      <w:r>
        <w:t>TASC Abuse and Molestation Policy</w:t>
      </w:r>
      <w:bookmarkEnd w:id="59"/>
    </w:p>
    <w:p w14:paraId="61938593" w14:textId="736995B1" w:rsidR="00F0392C" w:rsidRPr="00F16F5B" w:rsidRDefault="00F0392C" w:rsidP="00F16F5B">
      <w:pPr>
        <w:rPr>
          <w:b/>
          <w:sz w:val="20"/>
          <w:szCs w:val="20"/>
        </w:rPr>
      </w:pPr>
      <w:r w:rsidRPr="00F16F5B">
        <w:rPr>
          <w:b/>
          <w:sz w:val="20"/>
          <w:szCs w:val="20"/>
        </w:rPr>
        <w:t>Texas Association of Secondary School Principals</w:t>
      </w:r>
      <w:r w:rsidR="00F16F5B" w:rsidRPr="00F16F5B">
        <w:rPr>
          <w:b/>
          <w:sz w:val="20"/>
          <w:szCs w:val="20"/>
        </w:rPr>
        <w:t xml:space="preserve">, </w:t>
      </w:r>
      <w:r w:rsidRPr="00F16F5B">
        <w:rPr>
          <w:b/>
          <w:sz w:val="20"/>
          <w:szCs w:val="20"/>
        </w:rPr>
        <w:t>Texas Association of Student Councils</w:t>
      </w:r>
      <w:r w:rsidR="00F16F5B" w:rsidRPr="00F16F5B">
        <w:rPr>
          <w:b/>
          <w:sz w:val="20"/>
          <w:szCs w:val="20"/>
        </w:rPr>
        <w:t xml:space="preserve">, </w:t>
      </w:r>
      <w:r w:rsidRPr="00F16F5B">
        <w:rPr>
          <w:b/>
          <w:sz w:val="20"/>
          <w:szCs w:val="20"/>
        </w:rPr>
        <w:t>Texas Association of Future Educators</w:t>
      </w:r>
    </w:p>
    <w:p w14:paraId="0C30D2A4" w14:textId="6BFA08B5" w:rsidR="00F0392C" w:rsidRDefault="00F0392C" w:rsidP="00F0392C">
      <w:r w:rsidRPr="00F0392C">
        <w:rPr>
          <w:bCs/>
          <w:u w:val="single"/>
        </w:rPr>
        <w:t xml:space="preserve">STATEMENT OF POLICY: </w:t>
      </w:r>
      <w:r>
        <w:t>Professionals, employees, and volunteers of the Texas Association of Secondary School Principals (TASSP), the Texas Association of Student Councils (TASC), and/or the Texas Association of Future Educators (TAFE) shall not engage in sexual abuse, sexual harassment, sexual misconduct, physical abuse, and/or emotional mistreatment of children, youth and adults.</w:t>
      </w:r>
    </w:p>
    <w:p w14:paraId="4CFE06B0" w14:textId="73AFD095" w:rsidR="00F0392C" w:rsidRDefault="00F0392C" w:rsidP="00F0392C">
      <w:r>
        <w:t>Persons in the role of leadership with children, youth, and adults shall include all employees and volunteer staff who have direct or indirect contact with any and all who participate in any activities or events sponsored by TASSP, TASC or TAFE.</w:t>
      </w:r>
    </w:p>
    <w:p w14:paraId="41A75BA4" w14:textId="3AE1CE87" w:rsidR="00F0392C" w:rsidRPr="00F0392C" w:rsidRDefault="00F0392C" w:rsidP="00F0392C">
      <w:pPr>
        <w:rPr>
          <w:b/>
          <w:bCs/>
        </w:rPr>
      </w:pPr>
      <w:r w:rsidRPr="00F0392C">
        <w:rPr>
          <w:b/>
          <w:bCs/>
        </w:rPr>
        <w:t>DEFINITIONS:</w:t>
      </w:r>
    </w:p>
    <w:p w14:paraId="4C7369D6" w14:textId="3DAB934B" w:rsidR="00F0392C" w:rsidRPr="00F0392C" w:rsidRDefault="00F0392C" w:rsidP="00DA50D6">
      <w:pPr>
        <w:pStyle w:val="ListParagraph"/>
        <w:numPr>
          <w:ilvl w:val="0"/>
          <w:numId w:val="87"/>
        </w:numPr>
      </w:pPr>
      <w:r w:rsidRPr="00F0392C">
        <w:rPr>
          <w:u w:val="single"/>
        </w:rPr>
        <w:t>Sexual Abuse</w:t>
      </w:r>
      <w:r w:rsidRPr="00F0392C">
        <w:t>:  Sexual abuse means unwanted physical contact of a sexual nature, sexual contact or sexualized behavior and may include, by example, touching, fondling, other physical contact and sexual relations.  Child/youth/adult sexual abuse is the sexual exploitation or use of same for satisfaction of sexual drives.  It includes but is not limited to: (1) incest, (2) rape, (3) prostitution, (4) any sexual intercourse, or (5) deviant sexual conduct such as fondling of a child, youth, or adult in the program or at sponsored activities.</w:t>
      </w:r>
    </w:p>
    <w:p w14:paraId="02B0069F" w14:textId="450A62C6" w:rsidR="00F0392C" w:rsidRPr="00F0392C" w:rsidRDefault="00F0392C" w:rsidP="00DA50D6">
      <w:pPr>
        <w:pStyle w:val="ListParagraph"/>
        <w:numPr>
          <w:ilvl w:val="0"/>
          <w:numId w:val="87"/>
        </w:numPr>
      </w:pPr>
      <w:r w:rsidRPr="00F0392C">
        <w:rPr>
          <w:u w:val="single"/>
        </w:rPr>
        <w:t>Sexual Harassment</w:t>
      </w:r>
      <w:r w:rsidRPr="00F0392C">
        <w:t>: Sexual harassment is any unwanted sexual advance or demand, either verbal or physical that is reasonably perceived by the recipient as demeaning, intimidating or coercive. Sexual harassment must be understood as an exploitation of a power relationship rather than as an exclusively sexual issue.  Sexual harassment includes, but is not limited to, the creation of a hostile or abusive working environment resulting from discrimination on the basis of gender.</w:t>
      </w:r>
    </w:p>
    <w:p w14:paraId="35FAA701" w14:textId="2B036AF0" w:rsidR="00F0392C" w:rsidRPr="00F0392C" w:rsidRDefault="00F0392C" w:rsidP="00DA50D6">
      <w:pPr>
        <w:pStyle w:val="ListParagraph"/>
        <w:numPr>
          <w:ilvl w:val="0"/>
          <w:numId w:val="87"/>
        </w:numPr>
      </w:pPr>
      <w:r w:rsidRPr="00F0392C">
        <w:rPr>
          <w:u w:val="single"/>
        </w:rPr>
        <w:t>Sexual Misconduct</w:t>
      </w:r>
      <w:r w:rsidRPr="00F0392C">
        <w:t>: Sexual misconduct means a chargeable offense.</w:t>
      </w:r>
    </w:p>
    <w:p w14:paraId="6BE58F67" w14:textId="2BE3F663" w:rsidR="00F0392C" w:rsidRPr="00F0392C" w:rsidRDefault="00F0392C" w:rsidP="00DA50D6">
      <w:pPr>
        <w:pStyle w:val="ListParagraph"/>
        <w:numPr>
          <w:ilvl w:val="0"/>
          <w:numId w:val="87"/>
        </w:numPr>
      </w:pPr>
      <w:r w:rsidRPr="00F0392C">
        <w:rPr>
          <w:u w:val="single"/>
        </w:rPr>
        <w:t>Physical Abuse</w:t>
      </w:r>
      <w:r w:rsidRPr="00F0392C">
        <w:t>: Any act of omission or an act that endangers a person’s physical or mental health.  This definition includes any non-accidental physical injury caused by a caretaker.  Physical abuse may result from punishment that is overly punitive or inappropriate to the individual’s age or condition.  In addition, physical abuse may result from purposeful acts that pose serious danger to the physical health of a child, youth or adult.</w:t>
      </w:r>
    </w:p>
    <w:p w14:paraId="60BB628B" w14:textId="27FA56CC" w:rsidR="00F0392C" w:rsidRPr="00F0392C" w:rsidRDefault="00F0392C" w:rsidP="00DA50D6">
      <w:pPr>
        <w:pStyle w:val="ListParagraph"/>
        <w:numPr>
          <w:ilvl w:val="0"/>
          <w:numId w:val="87"/>
        </w:numPr>
      </w:pPr>
      <w:r w:rsidRPr="00F0392C">
        <w:rPr>
          <w:u w:val="single"/>
        </w:rPr>
        <w:t>Emotional Mistreatment</w:t>
      </w:r>
      <w:r w:rsidRPr="00F0392C">
        <w:t>: Persistent or extreme thwarting of a child’s, youth’s, or vulnerable person’s basic emotional needs (such as the need to feel safe and accepted).</w:t>
      </w:r>
    </w:p>
    <w:p w14:paraId="352FE449" w14:textId="08BADADC" w:rsidR="00F0392C" w:rsidRDefault="00F0392C" w:rsidP="00F0392C">
      <w:r w:rsidRPr="00F0392C">
        <w:rPr>
          <w:u w:val="single"/>
        </w:rPr>
        <w:t>Implementation</w:t>
      </w:r>
      <w:r>
        <w:t>: Professionals, employees and volunteers shall be provided a copy of this policy and shall receive training information to assist in the implementation of this policy.</w:t>
      </w:r>
    </w:p>
    <w:p w14:paraId="33307209" w14:textId="366E9BB6" w:rsidR="00F0392C" w:rsidRDefault="00F0392C" w:rsidP="00F0392C">
      <w:r w:rsidRPr="00F0392C">
        <w:rPr>
          <w:u w:val="single"/>
        </w:rPr>
        <w:t>Making a complaint</w:t>
      </w:r>
      <w:r>
        <w:t xml:space="preserve">: Persons who have knowledge of possible violations of this policy by professionals, employees or volunteers should report to appropriate supervisors and administrators.  The administration will take action in investigation, reporting and due process, and take action to seek justice.  </w:t>
      </w:r>
    </w:p>
    <w:p w14:paraId="0E5828D7" w14:textId="73C8AB29" w:rsidR="00F0392C" w:rsidRDefault="00F0392C" w:rsidP="00F0392C">
      <w:r w:rsidRPr="00F0392C">
        <w:rPr>
          <w:u w:val="single"/>
        </w:rPr>
        <w:t>Introduction</w:t>
      </w:r>
      <w:r>
        <w:t>: It shall be the policy and covenant of each organization, TASSP, TASC or TAFE, to do everything in its power to prevent physical, emotional or sexual abuse against children, youth and adults involved in its operations and with any event sponsored by TASSP, TASC or TAFE.  Each organization, TASSP, TASC or TAFE, is aware of its legal responsibilities and the need to comply with those responsibilities. Each organization, TASSP, TASC or TAFE will go beyond those responsibilities when necessary to act justly in the best interest of those who have been abused or those who are most vulnerable to abuse.</w:t>
      </w:r>
    </w:p>
    <w:p w14:paraId="541EE36F" w14:textId="411BFBD8" w:rsidR="00F0392C" w:rsidRDefault="00F0392C" w:rsidP="00F0392C">
      <w:r w:rsidRPr="00F0392C">
        <w:rPr>
          <w:u w:val="single"/>
        </w:rPr>
        <w:lastRenderedPageBreak/>
        <w:t>Scope</w:t>
      </w:r>
      <w:r>
        <w:t>: This policy and its provisions shall apply to all professionals, employees and volunteers who have any direct or indirect contact with children and/or youth and/or adults who participate in any activities or events sponsored by TASSP, TASC or TAFE.</w:t>
      </w:r>
    </w:p>
    <w:p w14:paraId="4007EAFF" w14:textId="77777777" w:rsidR="00F0392C" w:rsidRPr="00F0392C" w:rsidRDefault="00F0392C" w:rsidP="00F0392C">
      <w:pPr>
        <w:rPr>
          <w:b/>
        </w:rPr>
      </w:pPr>
      <w:r w:rsidRPr="00F0392C">
        <w:rPr>
          <w:b/>
        </w:rPr>
        <w:t>Screening for Volunteers or Staff:</w:t>
      </w:r>
    </w:p>
    <w:p w14:paraId="0ACF1208" w14:textId="25553F60" w:rsidR="00F0392C" w:rsidRPr="00F0392C" w:rsidRDefault="00F0392C" w:rsidP="00DA50D6">
      <w:pPr>
        <w:pStyle w:val="ListParagraph"/>
        <w:numPr>
          <w:ilvl w:val="0"/>
          <w:numId w:val="88"/>
        </w:numPr>
      </w:pPr>
      <w:r w:rsidRPr="00F0392C">
        <w:t>Careful screening is one way to prevent the abuse of children, youths and adults.  Screening calls for careful gathering and review of information in search of persons who can and will provide safe and caring supervision in a safe environment.</w:t>
      </w:r>
    </w:p>
    <w:p w14:paraId="44F364C5" w14:textId="25F16A35" w:rsidR="00F0392C" w:rsidRPr="00F0392C" w:rsidRDefault="00F0392C" w:rsidP="00DA50D6">
      <w:pPr>
        <w:pStyle w:val="ListParagraph"/>
        <w:numPr>
          <w:ilvl w:val="0"/>
          <w:numId w:val="88"/>
        </w:numPr>
      </w:pPr>
      <w:r w:rsidRPr="00F0392C">
        <w:t>Prior to employment as a paid staff person or acceptance as a volunteer, each prospective worker shall be required to complete and sign the application form.  By signing the form, applicant gives the respective organization TASSP, TASC or TAFE, permission to contact references, conduct criminal background check (if indicated), search official records, and perform any other investigation necessary to enable a complete review and evaluation of the application.</w:t>
      </w:r>
    </w:p>
    <w:p w14:paraId="486DA552" w14:textId="571DDDBF" w:rsidR="00F0392C" w:rsidRPr="00F0392C" w:rsidRDefault="00F0392C" w:rsidP="00DA50D6">
      <w:pPr>
        <w:pStyle w:val="ListParagraph"/>
        <w:numPr>
          <w:ilvl w:val="0"/>
          <w:numId w:val="88"/>
        </w:numPr>
      </w:pPr>
      <w:r w:rsidRPr="00F0392C">
        <w:t>All employees directly hired and all volunteers directly accepted by TASSP, TASC or TAFE who are not current employees of a school district will be screened by such organization prior to employment or acceptance.</w:t>
      </w:r>
    </w:p>
    <w:p w14:paraId="316C06C4" w14:textId="56DB99AD" w:rsidR="00F0392C" w:rsidRPr="00F0392C" w:rsidRDefault="00F0392C" w:rsidP="00DA50D6">
      <w:pPr>
        <w:pStyle w:val="ListParagraph"/>
        <w:numPr>
          <w:ilvl w:val="0"/>
          <w:numId w:val="88"/>
        </w:numPr>
      </w:pPr>
      <w:r w:rsidRPr="00F0392C">
        <w:t>In all cases where an event or activity sponsored by TASSP, TASC or TAFE involves school districts or school campuses sending students to attend, monitor or participate in such event or activity, it is the responsibility of the school district or school campus administration to conduct the screening process and certify to the sponsoring organization that all sponsors, advisors, directors, or other personnel or volunteers accompanying the students have been properly screened and approved to supervise students.</w:t>
      </w:r>
    </w:p>
    <w:p w14:paraId="184C6E17" w14:textId="1C78FC61" w:rsidR="00F0392C" w:rsidRPr="00F0392C" w:rsidRDefault="00F0392C" w:rsidP="00DA50D6">
      <w:pPr>
        <w:pStyle w:val="ListParagraph"/>
        <w:numPr>
          <w:ilvl w:val="0"/>
          <w:numId w:val="88"/>
        </w:numPr>
      </w:pPr>
      <w:r w:rsidRPr="00F0392C">
        <w:t>Incidents occurring at an event or activity sponsored by TASSP, TASC or TAFE which involve school district or school campus employees, volunteers, or students who are attending the event or activity are considered extensions of the school guidelines and policies of the school district sending them to the event or activity, making the resolution of any such incident the primary responsibility of such school district.</w:t>
      </w:r>
    </w:p>
    <w:p w14:paraId="47281683" w14:textId="77777777" w:rsidR="00F0392C" w:rsidRDefault="00F0392C" w:rsidP="00F0392C">
      <w:r>
        <w:t>The Program Director of the event or activity shall be responsible for the conduct of the screening process:</w:t>
      </w:r>
    </w:p>
    <w:p w14:paraId="67F4753B" w14:textId="577DB00C" w:rsidR="00F0392C" w:rsidRPr="00F0392C" w:rsidRDefault="00F0392C" w:rsidP="00DA50D6">
      <w:pPr>
        <w:pStyle w:val="ListParagraph"/>
        <w:numPr>
          <w:ilvl w:val="0"/>
          <w:numId w:val="89"/>
        </w:numPr>
      </w:pPr>
      <w:r w:rsidRPr="00F0392C">
        <w:t>He shall receive and review all completed application forms, rejecting those, if any, which are not completed and properly signed.</w:t>
      </w:r>
    </w:p>
    <w:p w14:paraId="284249E0" w14:textId="3CB1D33A" w:rsidR="00F0392C" w:rsidRPr="00F0392C" w:rsidRDefault="00F0392C" w:rsidP="00DA50D6">
      <w:pPr>
        <w:pStyle w:val="ListParagraph"/>
        <w:numPr>
          <w:ilvl w:val="0"/>
          <w:numId w:val="89"/>
        </w:numPr>
      </w:pPr>
      <w:r w:rsidRPr="00F0392C">
        <w:t>He shall evaluate each application form and determine the need for and extent of any investigation necessary to determine eligibility of the applicant.</w:t>
      </w:r>
    </w:p>
    <w:p w14:paraId="1218F05E" w14:textId="1B461817" w:rsidR="00F0392C" w:rsidRPr="00F0392C" w:rsidRDefault="00F0392C" w:rsidP="00DA50D6">
      <w:pPr>
        <w:pStyle w:val="ListParagraph"/>
        <w:numPr>
          <w:ilvl w:val="0"/>
          <w:numId w:val="89"/>
        </w:numPr>
      </w:pPr>
      <w:r w:rsidRPr="00F0392C">
        <w:t>He shall check references and conduct other investigation he feels is necessary to determine the fitness of the applicant.</w:t>
      </w:r>
    </w:p>
    <w:p w14:paraId="61C9FF64" w14:textId="2565A339" w:rsidR="00F0392C" w:rsidRPr="00F0392C" w:rsidRDefault="00F0392C" w:rsidP="00DA50D6">
      <w:pPr>
        <w:pStyle w:val="ListParagraph"/>
        <w:numPr>
          <w:ilvl w:val="0"/>
          <w:numId w:val="89"/>
        </w:numPr>
      </w:pPr>
      <w:r w:rsidRPr="00F0392C">
        <w:t>He shall follow training provisions outlined in Texas Education Code, Chapter 51, Subchapter Z, §51.976, Training and Examination Program for Employees of Campus Programs for Minors on Warning Signs of Sexual Abuse and Child Molestation.</w:t>
      </w:r>
    </w:p>
    <w:p w14:paraId="1D5796D7" w14:textId="5BC58CA6" w:rsidR="00F0392C" w:rsidRPr="00F0392C" w:rsidRDefault="00F0392C" w:rsidP="00DA50D6">
      <w:pPr>
        <w:pStyle w:val="ListParagraph"/>
        <w:numPr>
          <w:ilvl w:val="0"/>
          <w:numId w:val="89"/>
        </w:numPr>
      </w:pPr>
      <w:r w:rsidRPr="00F0392C">
        <w:t>He shall approve or disapprove each application and promptly notify each applicant of his decision.  If the investigation of any application raises a serious question as to the fitness of the applicant, the application shall be disapproved.</w:t>
      </w:r>
    </w:p>
    <w:p w14:paraId="44428514" w14:textId="77777777" w:rsidR="00F0392C" w:rsidRDefault="00F0392C" w:rsidP="00F0392C">
      <w:r>
        <w:t>Notwithstanding the forgoing, the application must be disapproved by the Program Director if it is determined from the investigation or otherwise that:</w:t>
      </w:r>
    </w:p>
    <w:p w14:paraId="46F83B57" w14:textId="0E8F2BA3" w:rsidR="00F0392C" w:rsidRPr="00F0392C" w:rsidRDefault="00F0392C" w:rsidP="00DA50D6">
      <w:pPr>
        <w:pStyle w:val="ListParagraph"/>
        <w:numPr>
          <w:ilvl w:val="0"/>
          <w:numId w:val="90"/>
        </w:numPr>
      </w:pPr>
      <w:r w:rsidRPr="00F0392C">
        <w:t>The applicant has been involved in any activity in which he abused or exploited children, youths or adults; or</w:t>
      </w:r>
    </w:p>
    <w:p w14:paraId="3C0941BC" w14:textId="20738B37" w:rsidR="00F0392C" w:rsidRPr="00F0392C" w:rsidRDefault="00F0392C" w:rsidP="00DA50D6">
      <w:pPr>
        <w:pStyle w:val="ListParagraph"/>
        <w:numPr>
          <w:ilvl w:val="0"/>
          <w:numId w:val="90"/>
        </w:numPr>
      </w:pPr>
      <w:r w:rsidRPr="00F0392C">
        <w:t>The applicant has been convicted of a crime against children, youths or adults.</w:t>
      </w:r>
    </w:p>
    <w:p w14:paraId="4A2BADED" w14:textId="77777777" w:rsidR="00F0392C" w:rsidRDefault="00F0392C" w:rsidP="00F0392C">
      <w:r>
        <w:lastRenderedPageBreak/>
        <w:t>Notwithstanding the decision of the Program Director, the sponsoring organization of each event or activity reserves the right to disapprove any application.</w:t>
      </w:r>
    </w:p>
    <w:p w14:paraId="08BC34C4" w14:textId="77777777" w:rsidR="00F0392C" w:rsidRDefault="00F0392C" w:rsidP="00F0392C">
      <w:r>
        <w:t>Results of all screening activities shall be kept confidential.</w:t>
      </w:r>
    </w:p>
    <w:p w14:paraId="37410A9C" w14:textId="77777777" w:rsidR="00F0392C" w:rsidRDefault="00F0392C" w:rsidP="00F0392C">
      <w:r>
        <w:t>Reporting Incidents:</w:t>
      </w:r>
    </w:p>
    <w:p w14:paraId="5540E07B" w14:textId="26680D8E" w:rsidR="00F0392C" w:rsidRPr="00F0392C" w:rsidRDefault="00F0392C" w:rsidP="00DA50D6">
      <w:pPr>
        <w:pStyle w:val="ListParagraph"/>
        <w:numPr>
          <w:ilvl w:val="0"/>
          <w:numId w:val="91"/>
        </w:numPr>
      </w:pPr>
      <w:r w:rsidRPr="00F0392C">
        <w:t>When the necessity of reporting occurs, the protection of children, youths and adults must be paramount.</w:t>
      </w:r>
    </w:p>
    <w:p w14:paraId="34F0B869" w14:textId="5107FAE1" w:rsidR="00F0392C" w:rsidRPr="00F0392C" w:rsidRDefault="00F0392C" w:rsidP="00DA50D6">
      <w:pPr>
        <w:pStyle w:val="ListParagraph"/>
        <w:numPr>
          <w:ilvl w:val="0"/>
          <w:numId w:val="91"/>
        </w:numPr>
      </w:pPr>
      <w:r w:rsidRPr="00F0392C">
        <w:t>Reporting:</w:t>
      </w:r>
    </w:p>
    <w:p w14:paraId="11DF52F0" w14:textId="134331D9" w:rsidR="00F0392C" w:rsidRPr="00F0392C" w:rsidRDefault="00F0392C" w:rsidP="00DA50D6">
      <w:pPr>
        <w:pStyle w:val="ListParagraph"/>
        <w:numPr>
          <w:ilvl w:val="1"/>
          <w:numId w:val="91"/>
        </w:numPr>
      </w:pPr>
      <w:r w:rsidRPr="00F0392C">
        <w:t>Immediately upon receipt of an allegation of violation of policy the Director of the Program or the Associate Executive Director or the Executive Director of TASSP shall be notified.</w:t>
      </w:r>
    </w:p>
    <w:p w14:paraId="3F7D7CE8" w14:textId="246E3DA3" w:rsidR="00F0392C" w:rsidRPr="00F0392C" w:rsidRDefault="00F0392C" w:rsidP="00DA50D6">
      <w:pPr>
        <w:pStyle w:val="ListParagraph"/>
        <w:numPr>
          <w:ilvl w:val="1"/>
          <w:numId w:val="91"/>
        </w:numPr>
      </w:pPr>
      <w:r w:rsidRPr="00F0392C">
        <w:t>The Executive Director or his/her designee shall notify the insurance carrier.</w:t>
      </w:r>
    </w:p>
    <w:p w14:paraId="4C2DA134" w14:textId="6A311419" w:rsidR="00F0392C" w:rsidRPr="00F0392C" w:rsidRDefault="00F0392C" w:rsidP="00DA50D6">
      <w:pPr>
        <w:pStyle w:val="ListParagraph"/>
        <w:numPr>
          <w:ilvl w:val="1"/>
          <w:numId w:val="91"/>
        </w:numPr>
      </w:pPr>
      <w:r w:rsidRPr="00F0392C">
        <w:t>The Executive Director or his/her designee shall notify the Crisis Management Team.</w:t>
      </w:r>
    </w:p>
    <w:p w14:paraId="0D8E2854" w14:textId="2584974D" w:rsidR="00F0392C" w:rsidRPr="00F0392C" w:rsidRDefault="00F0392C" w:rsidP="00DA50D6">
      <w:pPr>
        <w:pStyle w:val="ListParagraph"/>
        <w:numPr>
          <w:ilvl w:val="1"/>
          <w:numId w:val="91"/>
        </w:numPr>
      </w:pPr>
      <w:r w:rsidRPr="00F0392C">
        <w:t>The Executive Director or the Crisis Management Team will facilitate reporting to SRS and/or law enforcement agencies, as appropriate according to State and Federal reporting guidelines.</w:t>
      </w:r>
    </w:p>
    <w:p w14:paraId="21ADC93A" w14:textId="17C601FF" w:rsidR="00F0392C" w:rsidRPr="00F0392C" w:rsidRDefault="00F0392C" w:rsidP="00DA50D6">
      <w:pPr>
        <w:pStyle w:val="ListParagraph"/>
        <w:numPr>
          <w:ilvl w:val="0"/>
          <w:numId w:val="91"/>
        </w:numPr>
      </w:pPr>
      <w:r w:rsidRPr="00F0392C">
        <w:t>The person against whom an allegation has been made (Respondent) immediately will be suspended from working with children, youth, adults.</w:t>
      </w:r>
    </w:p>
    <w:p w14:paraId="230D7E14" w14:textId="6CB139A1" w:rsidR="00F0392C" w:rsidRPr="00F0392C" w:rsidRDefault="00F0392C" w:rsidP="00DA50D6">
      <w:pPr>
        <w:pStyle w:val="ListParagraph"/>
        <w:numPr>
          <w:ilvl w:val="0"/>
          <w:numId w:val="91"/>
        </w:numPr>
      </w:pPr>
      <w:r w:rsidRPr="00F0392C">
        <w:t>If a minor is involved, that person’s parent(s)/guardian(s) shall be notified of the alleged violation of policy by a person designated by the Crises Management Team.</w:t>
      </w:r>
    </w:p>
    <w:p w14:paraId="57AA8E18" w14:textId="78586718" w:rsidR="00F0392C" w:rsidRPr="00F0392C" w:rsidRDefault="00F0392C" w:rsidP="00DA50D6">
      <w:pPr>
        <w:pStyle w:val="ListParagraph"/>
        <w:numPr>
          <w:ilvl w:val="0"/>
          <w:numId w:val="91"/>
        </w:numPr>
      </w:pPr>
      <w:r w:rsidRPr="00F0392C">
        <w:t>The Crisis Management Team shall assist the investigation of the complaint and the process to work through the complaint.  This may include assistance with legal and public relations issues as well as interviews necessary for the investigation of the complaint.  Decisions on all complaints shall ultimately rest with the Board of Directors of TASSP.</w:t>
      </w:r>
    </w:p>
    <w:p w14:paraId="451A1DD6" w14:textId="3DA67841" w:rsidR="00F0392C" w:rsidRPr="00F0392C" w:rsidRDefault="00F0392C" w:rsidP="00DA50D6">
      <w:pPr>
        <w:pStyle w:val="ListParagraph"/>
        <w:numPr>
          <w:ilvl w:val="0"/>
          <w:numId w:val="91"/>
        </w:numPr>
      </w:pPr>
      <w:r w:rsidRPr="00F0392C">
        <w:t>The Crisis Management Team will determine who needs to be interviewed to determine the nature of the alleged violation and its impact.  All conversations shall be documented including such things as (but not exclusive of) date, time, place, and names of person or persons involved.  In addition, the substance of the conversation shall be documented, with the person interviewed asked to review notes for accuracy and to sign such notes.  In addition, all contacts made and actions taken by the Crisis Management Team are to be documented.</w:t>
      </w:r>
    </w:p>
    <w:p w14:paraId="15F782E5" w14:textId="7C34CE1B" w:rsidR="00F0392C" w:rsidRPr="00F0392C" w:rsidRDefault="00F0392C" w:rsidP="00DA50D6">
      <w:pPr>
        <w:pStyle w:val="ListParagraph"/>
        <w:numPr>
          <w:ilvl w:val="0"/>
          <w:numId w:val="91"/>
        </w:numPr>
      </w:pPr>
      <w:r w:rsidRPr="00F0392C">
        <w:t>If a formal complaint is made, the Crisis Management Team shall provide the Respondent with a copy of the complaint.</w:t>
      </w:r>
    </w:p>
    <w:p w14:paraId="53655119" w14:textId="2C1F5B08" w:rsidR="00F0392C" w:rsidRPr="00F0392C" w:rsidRDefault="00F0392C" w:rsidP="00DA50D6">
      <w:pPr>
        <w:pStyle w:val="ListParagraph"/>
        <w:numPr>
          <w:ilvl w:val="0"/>
          <w:numId w:val="91"/>
        </w:numPr>
      </w:pPr>
      <w:r w:rsidRPr="00F0392C">
        <w:t>Those making the allegations (Complainant), the parent(s)/guardians(s) of any minor involved, the Respondent, and any person who supervises such persons shall be notified of any results of the investigating and final decision of the Crisis Management Team.  In all cases, all documentation shall be retained in a confidential, personal file.</w:t>
      </w:r>
    </w:p>
    <w:p w14:paraId="70E517FA" w14:textId="1784FA3B" w:rsidR="00F0392C" w:rsidRPr="00F0392C" w:rsidRDefault="00F0392C" w:rsidP="00DA50D6">
      <w:pPr>
        <w:pStyle w:val="ListParagraph"/>
        <w:numPr>
          <w:ilvl w:val="0"/>
          <w:numId w:val="91"/>
        </w:numPr>
      </w:pPr>
      <w:r w:rsidRPr="00F0392C">
        <w:t>The Crisis Management Team will determine when and with whom information needs to be shared. If investigations or allegations of abuse should come to the attention of the media, a response will come from the Executive Director of TASSP or rom his/her designee.</w:t>
      </w:r>
    </w:p>
    <w:p w14:paraId="1FD5C13E" w14:textId="0F4214D9" w:rsidR="00F0392C" w:rsidRPr="00F0392C" w:rsidRDefault="00F0392C" w:rsidP="00DA50D6">
      <w:pPr>
        <w:pStyle w:val="ListParagraph"/>
        <w:numPr>
          <w:ilvl w:val="0"/>
          <w:numId w:val="91"/>
        </w:numPr>
      </w:pPr>
      <w:r w:rsidRPr="00F0392C">
        <w:t>It shall be the goal of TASSP to provide supportive care to both the Complainant and the Respondent, and to restore such persons to wholeness.  Supportive care can include the procedures of the criminal justice system and appropriate counseling referrals.</w:t>
      </w:r>
    </w:p>
    <w:p w14:paraId="6FE14230" w14:textId="188839C5" w:rsidR="00F0392C" w:rsidRDefault="00F0392C" w:rsidP="00F0392C">
      <w:pPr>
        <w:pStyle w:val="ListParagraph"/>
        <w:numPr>
          <w:ilvl w:val="0"/>
          <w:numId w:val="91"/>
        </w:numPr>
      </w:pPr>
      <w:r w:rsidRPr="00F0392C">
        <w:t>If the Complainant should desire to appeal the decision of the Crisis Management Team or the Board of Directors, legal counselor will be consulted.</w:t>
      </w:r>
    </w:p>
    <w:p w14:paraId="34E4711F" w14:textId="5F02CB74" w:rsidR="0031339A" w:rsidRPr="00F0392C" w:rsidRDefault="00F0392C" w:rsidP="00F0392C">
      <w:pPr>
        <w:rPr>
          <w:i/>
        </w:rPr>
      </w:pPr>
      <w:r w:rsidRPr="00F0392C">
        <w:rPr>
          <w:i/>
        </w:rPr>
        <w:lastRenderedPageBreak/>
        <w:t>The Crisis Management Team, appointed by the TASSP Executive Director, consists of: TASSP Associate Executive Director, TASSP Director of High School Services, TASSP Director of Middle Level School Services, TAFE Director, and the TASC Director.                               Updated 3/9/11</w:t>
      </w:r>
    </w:p>
    <w:p w14:paraId="51394E6C" w14:textId="1DDED56A" w:rsidR="00F0392C" w:rsidRDefault="00F0392C" w:rsidP="00F0392C">
      <w:pPr>
        <w:pStyle w:val="Footer"/>
      </w:pPr>
      <w:r w:rsidRPr="00FE6E39">
        <w:lastRenderedPageBreak/>
        <w:t>TASC Board Orientation Handbook 202</w:t>
      </w:r>
      <w:r w:rsidR="00F16F5B">
        <w:t>2</w:t>
      </w:r>
      <w:r w:rsidR="00DD0372">
        <w:t>-2</w:t>
      </w:r>
      <w:r w:rsidR="00F16F5B">
        <w:t>3</w:t>
      </w:r>
    </w:p>
    <w:p w14:paraId="0D4D522D" w14:textId="77777777" w:rsidR="00940A83" w:rsidRDefault="00940A83" w:rsidP="00940A83">
      <w:pPr>
        <w:pStyle w:val="Heading1"/>
      </w:pPr>
      <w:bookmarkStart w:id="60" w:name="_Toc78036289"/>
      <w:r>
        <w:t xml:space="preserve">Policies Related to the </w:t>
      </w:r>
      <w:r w:rsidRPr="00940A83">
        <w:rPr>
          <w:u w:val="single"/>
        </w:rPr>
        <w:t>HIGH SCHOOL ANNUAL CONFERENCE</w:t>
      </w:r>
      <w:bookmarkEnd w:id="60"/>
    </w:p>
    <w:p w14:paraId="0C9A78CA" w14:textId="542C3F9E" w:rsidR="00940A83" w:rsidRPr="00570F30" w:rsidRDefault="00940A83" w:rsidP="00DA50D6">
      <w:pPr>
        <w:pStyle w:val="ListParagraph"/>
        <w:numPr>
          <w:ilvl w:val="0"/>
          <w:numId w:val="92"/>
        </w:numPr>
        <w:rPr>
          <w:rFonts w:cstheme="minorHAnsi"/>
        </w:rPr>
      </w:pPr>
      <w:r w:rsidRPr="00570F30">
        <w:rPr>
          <w:rFonts w:cstheme="minorHAnsi"/>
        </w:rPr>
        <w:t>Each individual advisor is responsible for the housing, transportation, conduct and supervision of their student delegates.</w:t>
      </w:r>
    </w:p>
    <w:p w14:paraId="6F3399BB" w14:textId="77348F2E" w:rsidR="00570F30" w:rsidRPr="00570F30" w:rsidRDefault="00570F30" w:rsidP="00570F30">
      <w:pPr>
        <w:pStyle w:val="ListParagraph"/>
        <w:numPr>
          <w:ilvl w:val="0"/>
          <w:numId w:val="92"/>
        </w:numPr>
        <w:rPr>
          <w:rFonts w:cstheme="minorHAnsi"/>
        </w:rPr>
      </w:pPr>
      <w:r w:rsidRPr="00570F30">
        <w:rPr>
          <w:rFonts w:cstheme="minorHAnsi"/>
          <w:color w:val="000000"/>
        </w:rPr>
        <w:t>*Schools may bring 5 voting delegates, 12 non-voting delegates and foreign exchange students (limited to one for candidate school</w:t>
      </w:r>
      <w:r w:rsidRPr="00570F30">
        <w:rPr>
          <w:rFonts w:cstheme="minorHAnsi"/>
          <w:color w:val="000000"/>
        </w:rPr>
        <w:t>s per the formal Campaign Rules and Regulations)</w:t>
      </w:r>
      <w:r w:rsidRPr="00570F30">
        <w:rPr>
          <w:rFonts w:cstheme="minorHAnsi"/>
          <w:color w:val="000000"/>
        </w:rPr>
        <w:t>, plus an additional non-voting delegate for each of the following:</w:t>
      </w:r>
    </w:p>
    <w:p w14:paraId="50D8B936" w14:textId="7E1C1425" w:rsidR="00940A83" w:rsidRPr="00570F30" w:rsidRDefault="00940A83" w:rsidP="00DA50D6">
      <w:pPr>
        <w:pStyle w:val="ListParagraph"/>
        <w:numPr>
          <w:ilvl w:val="1"/>
          <w:numId w:val="92"/>
        </w:numPr>
        <w:rPr>
          <w:rFonts w:cstheme="minorHAnsi"/>
        </w:rPr>
      </w:pPr>
      <w:r w:rsidRPr="00570F30">
        <w:rPr>
          <w:rFonts w:cstheme="minorHAnsi"/>
        </w:rPr>
        <w:t>Table talk leader (up to two for two table talks topics submitted)</w:t>
      </w:r>
    </w:p>
    <w:p w14:paraId="25461A78" w14:textId="7AC1A238" w:rsidR="00940A83" w:rsidRPr="00570F30" w:rsidRDefault="00940A83" w:rsidP="00DA50D6">
      <w:pPr>
        <w:pStyle w:val="ListParagraph"/>
        <w:numPr>
          <w:ilvl w:val="1"/>
          <w:numId w:val="92"/>
        </w:numPr>
        <w:rPr>
          <w:rFonts w:cstheme="minorHAnsi"/>
        </w:rPr>
      </w:pPr>
      <w:r w:rsidRPr="00570F30">
        <w:rPr>
          <w:rFonts w:cstheme="minorHAnsi"/>
        </w:rPr>
        <w:t>District officer school or district coordinator for current or upcoming year</w:t>
      </w:r>
    </w:p>
    <w:p w14:paraId="0D723CDF" w14:textId="6434EE57" w:rsidR="00940A83" w:rsidRPr="00570F30" w:rsidRDefault="00940A83" w:rsidP="00DA50D6">
      <w:pPr>
        <w:pStyle w:val="ListParagraph"/>
        <w:numPr>
          <w:ilvl w:val="1"/>
          <w:numId w:val="92"/>
        </w:numPr>
        <w:rPr>
          <w:rFonts w:cstheme="minorHAnsi"/>
        </w:rPr>
      </w:pPr>
      <w:r w:rsidRPr="00570F30">
        <w:rPr>
          <w:rFonts w:cstheme="minorHAnsi"/>
        </w:rPr>
        <w:t>Candidate for state office</w:t>
      </w:r>
    </w:p>
    <w:p w14:paraId="7295F13A" w14:textId="6F91FA7E" w:rsidR="00940A83" w:rsidRPr="00570F30" w:rsidRDefault="00940A83" w:rsidP="00DA50D6">
      <w:pPr>
        <w:pStyle w:val="ListParagraph"/>
        <w:numPr>
          <w:ilvl w:val="1"/>
          <w:numId w:val="92"/>
        </w:numPr>
        <w:rPr>
          <w:rFonts w:cstheme="minorHAnsi"/>
        </w:rPr>
      </w:pPr>
      <w:r w:rsidRPr="00570F30">
        <w:rPr>
          <w:rFonts w:cstheme="minorHAnsi"/>
        </w:rPr>
        <w:t>Current state officer school</w:t>
      </w:r>
    </w:p>
    <w:p w14:paraId="7D544370" w14:textId="4C8097B4" w:rsidR="00940A83" w:rsidRPr="00570F30" w:rsidRDefault="00940A83" w:rsidP="00DA50D6">
      <w:pPr>
        <w:pStyle w:val="ListParagraph"/>
        <w:numPr>
          <w:ilvl w:val="1"/>
          <w:numId w:val="92"/>
        </w:numPr>
        <w:rPr>
          <w:rFonts w:cstheme="minorHAnsi"/>
        </w:rPr>
      </w:pPr>
      <w:r w:rsidRPr="00570F30">
        <w:rPr>
          <w:rFonts w:cstheme="minorHAnsi"/>
        </w:rPr>
        <w:t>Serving on a conference committee</w:t>
      </w:r>
    </w:p>
    <w:p w14:paraId="24AC2C2E" w14:textId="0F8D265E" w:rsidR="00940A83" w:rsidRPr="00570F30" w:rsidRDefault="00940A83" w:rsidP="00DA50D6">
      <w:pPr>
        <w:pStyle w:val="ListParagraph"/>
        <w:numPr>
          <w:ilvl w:val="1"/>
          <w:numId w:val="92"/>
        </w:numPr>
        <w:rPr>
          <w:rFonts w:cstheme="minorHAnsi"/>
        </w:rPr>
      </w:pPr>
      <w:r w:rsidRPr="00570F30">
        <w:rPr>
          <w:rFonts w:cstheme="minorHAnsi"/>
        </w:rPr>
        <w:t>Submitted an entry to district for Energy/Environment school recognition</w:t>
      </w:r>
    </w:p>
    <w:p w14:paraId="7C27AA5D" w14:textId="68BBF68A" w:rsidR="00940A83" w:rsidRPr="00570F30" w:rsidRDefault="00940A83" w:rsidP="00DA50D6">
      <w:pPr>
        <w:pStyle w:val="ListParagraph"/>
        <w:numPr>
          <w:ilvl w:val="1"/>
          <w:numId w:val="92"/>
        </w:numPr>
        <w:rPr>
          <w:rFonts w:cstheme="minorHAnsi"/>
        </w:rPr>
      </w:pPr>
      <w:r w:rsidRPr="00570F30">
        <w:rPr>
          <w:rFonts w:cstheme="minorHAnsi"/>
        </w:rPr>
        <w:t xml:space="preserve">Submitted an entry to district for D.A.S.H. recognition </w:t>
      </w:r>
    </w:p>
    <w:p w14:paraId="18BFA0D5" w14:textId="08509EE3" w:rsidR="00940A83" w:rsidRPr="00570F30" w:rsidRDefault="00940A83" w:rsidP="00DA50D6">
      <w:pPr>
        <w:pStyle w:val="ListParagraph"/>
        <w:numPr>
          <w:ilvl w:val="1"/>
          <w:numId w:val="92"/>
        </w:numPr>
        <w:rPr>
          <w:rFonts w:cstheme="minorHAnsi"/>
        </w:rPr>
      </w:pPr>
      <w:r w:rsidRPr="00570F30">
        <w:rPr>
          <w:rFonts w:cstheme="minorHAnsi"/>
        </w:rPr>
        <w:t>Submitted an entry to district for Pride and Patriotism recognition</w:t>
      </w:r>
    </w:p>
    <w:p w14:paraId="0A89C65A" w14:textId="46192312" w:rsidR="00940A83" w:rsidRPr="00570F30" w:rsidRDefault="00940A83" w:rsidP="00DA50D6">
      <w:pPr>
        <w:pStyle w:val="ListParagraph"/>
        <w:numPr>
          <w:ilvl w:val="1"/>
          <w:numId w:val="92"/>
        </w:numPr>
        <w:rPr>
          <w:rFonts w:cstheme="minorHAnsi"/>
        </w:rPr>
      </w:pPr>
      <w:r w:rsidRPr="00570F30">
        <w:rPr>
          <w:rFonts w:cstheme="minorHAnsi"/>
        </w:rPr>
        <w:t>Submitted an entry to district for Outstanding Student Council recognition</w:t>
      </w:r>
    </w:p>
    <w:p w14:paraId="628B1C4C" w14:textId="313F153B" w:rsidR="00940A83" w:rsidRPr="00570F30" w:rsidRDefault="00940A83" w:rsidP="00DA50D6">
      <w:pPr>
        <w:pStyle w:val="ListParagraph"/>
        <w:numPr>
          <w:ilvl w:val="1"/>
          <w:numId w:val="92"/>
        </w:numPr>
        <w:rPr>
          <w:rFonts w:cstheme="minorHAnsi"/>
        </w:rPr>
      </w:pPr>
      <w:r w:rsidRPr="00570F30">
        <w:rPr>
          <w:rFonts w:cstheme="minorHAnsi"/>
        </w:rPr>
        <w:t>Submitted an entry to district for Community Service</w:t>
      </w:r>
    </w:p>
    <w:p w14:paraId="0DC972E5" w14:textId="1705F1C1" w:rsidR="00940A83" w:rsidRPr="00570F30" w:rsidRDefault="00940A83" w:rsidP="00DA50D6">
      <w:pPr>
        <w:pStyle w:val="ListParagraph"/>
        <w:numPr>
          <w:ilvl w:val="1"/>
          <w:numId w:val="92"/>
        </w:numPr>
        <w:rPr>
          <w:rFonts w:cstheme="minorHAnsi"/>
        </w:rPr>
      </w:pPr>
      <w:r w:rsidRPr="00570F30">
        <w:rPr>
          <w:rFonts w:cstheme="minorHAnsi"/>
        </w:rPr>
        <w:t>Submitted an entry for Top Ten Projects</w:t>
      </w:r>
    </w:p>
    <w:p w14:paraId="04496228" w14:textId="5F7DB79A" w:rsidR="00940A83" w:rsidRPr="00570F30" w:rsidRDefault="00940A83" w:rsidP="00DA50D6">
      <w:pPr>
        <w:pStyle w:val="ListParagraph"/>
        <w:numPr>
          <w:ilvl w:val="1"/>
          <w:numId w:val="92"/>
        </w:numPr>
        <w:rPr>
          <w:rFonts w:cstheme="minorHAnsi"/>
        </w:rPr>
      </w:pPr>
      <w:r w:rsidRPr="00570F30">
        <w:rPr>
          <w:rFonts w:cstheme="minorHAnsi"/>
        </w:rPr>
        <w:t>Submitted an entry for Top Ten Video Project</w:t>
      </w:r>
    </w:p>
    <w:p w14:paraId="0E475D65" w14:textId="21C63667" w:rsidR="00940A83" w:rsidRPr="00570F30" w:rsidRDefault="00940A83" w:rsidP="00DA50D6">
      <w:pPr>
        <w:pStyle w:val="ListParagraph"/>
        <w:numPr>
          <w:ilvl w:val="1"/>
          <w:numId w:val="92"/>
        </w:numPr>
        <w:rPr>
          <w:rFonts w:cstheme="minorHAnsi"/>
        </w:rPr>
      </w:pPr>
      <w:r w:rsidRPr="00570F30">
        <w:rPr>
          <w:rFonts w:cstheme="minorHAnsi"/>
        </w:rPr>
        <w:t xml:space="preserve">Submission of application for </w:t>
      </w:r>
      <w:r w:rsidR="00570F30" w:rsidRPr="00570F30">
        <w:rPr>
          <w:rFonts w:cstheme="minorHAnsi"/>
        </w:rPr>
        <w:t>National Student Council’s</w:t>
      </w:r>
      <w:r w:rsidRPr="00570F30">
        <w:rPr>
          <w:rFonts w:cstheme="minorHAnsi"/>
        </w:rPr>
        <w:t xml:space="preserve"> of Excellence Award</w:t>
      </w:r>
    </w:p>
    <w:p w14:paraId="5E3AAB14" w14:textId="051B091F" w:rsidR="00940A83" w:rsidRPr="00570F30" w:rsidRDefault="00940A83" w:rsidP="00DA50D6">
      <w:pPr>
        <w:pStyle w:val="ListParagraph"/>
        <w:numPr>
          <w:ilvl w:val="1"/>
          <w:numId w:val="92"/>
        </w:numPr>
        <w:rPr>
          <w:rFonts w:cstheme="minorHAnsi"/>
        </w:rPr>
      </w:pPr>
      <w:r w:rsidRPr="00570F30">
        <w:rPr>
          <w:rFonts w:cstheme="minorHAnsi"/>
        </w:rPr>
        <w:t>Submission of TASSP Council Scholarship Application</w:t>
      </w:r>
    </w:p>
    <w:p w14:paraId="4AC30B62" w14:textId="70216828" w:rsidR="00570F30" w:rsidRPr="00570F30" w:rsidRDefault="00570F30" w:rsidP="00DA50D6">
      <w:pPr>
        <w:pStyle w:val="ListParagraph"/>
        <w:numPr>
          <w:ilvl w:val="0"/>
          <w:numId w:val="92"/>
        </w:numPr>
        <w:rPr>
          <w:rFonts w:cstheme="minorHAnsi"/>
        </w:rPr>
      </w:pPr>
      <w:r w:rsidRPr="00570F30">
        <w:rPr>
          <w:rFonts w:cstheme="minorHAnsi"/>
        </w:rPr>
        <w:t>*The conference coordinator school should bring 5 paid voting delegates and an unlimited number of additional students needed to fulfill duties related to the conference.</w:t>
      </w:r>
    </w:p>
    <w:p w14:paraId="30BB85B0" w14:textId="77777777" w:rsidR="00CC5D0F" w:rsidRDefault="00940A83" w:rsidP="00DA50D6">
      <w:pPr>
        <w:pStyle w:val="ListParagraph"/>
        <w:numPr>
          <w:ilvl w:val="0"/>
          <w:numId w:val="92"/>
        </w:numPr>
        <w:rPr>
          <w:rFonts w:cstheme="minorHAnsi"/>
        </w:rPr>
      </w:pPr>
      <w:r w:rsidRPr="00570F30">
        <w:rPr>
          <w:rFonts w:cstheme="minorHAnsi"/>
        </w:rPr>
        <w:t xml:space="preserve">*Based on conference facilities, TASC will allow a limited number of guests to register without payment.  Those may include a school administrator, one guest per candidate school, and up to four guests per state officer school (student officer representative family members). </w:t>
      </w:r>
    </w:p>
    <w:p w14:paraId="7B8D1684" w14:textId="334C9444" w:rsidR="00CC5D0F" w:rsidRPr="00CC5D0F" w:rsidRDefault="00CC5D0F" w:rsidP="00CC5D0F">
      <w:pPr>
        <w:pStyle w:val="ListParagraph"/>
        <w:numPr>
          <w:ilvl w:val="0"/>
          <w:numId w:val="92"/>
        </w:numPr>
        <w:rPr>
          <w:rFonts w:cstheme="minorHAnsi"/>
        </w:rPr>
      </w:pPr>
      <w:r w:rsidRPr="00CC5D0F">
        <w:rPr>
          <w:rFonts w:cstheme="minorHAnsi"/>
        </w:rPr>
        <w:t>Registration fee is set by the Board of Directors and includes a conference T-shirt for pre-registered</w:t>
      </w:r>
      <w:r>
        <w:rPr>
          <w:rFonts w:cstheme="minorHAnsi"/>
        </w:rPr>
        <w:t xml:space="preserve"> </w:t>
      </w:r>
      <w:r w:rsidRPr="00CC5D0F">
        <w:rPr>
          <w:rFonts w:cstheme="minorHAnsi"/>
        </w:rPr>
        <w:t>delegates.</w:t>
      </w:r>
    </w:p>
    <w:p w14:paraId="66C9F435" w14:textId="4A7DD3F3" w:rsidR="00CC5D0F" w:rsidRPr="00CC5D0F" w:rsidRDefault="00CC5D0F" w:rsidP="00CC5D0F">
      <w:pPr>
        <w:pStyle w:val="ListParagraph"/>
        <w:numPr>
          <w:ilvl w:val="0"/>
          <w:numId w:val="92"/>
        </w:numPr>
        <w:rPr>
          <w:rFonts w:cstheme="minorHAnsi"/>
        </w:rPr>
      </w:pPr>
      <w:r w:rsidRPr="00CC5D0F">
        <w:rPr>
          <w:rFonts w:cstheme="minorHAnsi"/>
        </w:rPr>
        <w:t xml:space="preserve">All attendees, other than the </w:t>
      </w:r>
      <w:proofErr w:type="gramStart"/>
      <w:r w:rsidRPr="00CC5D0F">
        <w:rPr>
          <w:rFonts w:cstheme="minorHAnsi"/>
        </w:rPr>
        <w:t>aforementioned guests</w:t>
      </w:r>
      <w:proofErr w:type="gramEnd"/>
      <w:r w:rsidRPr="00CC5D0F">
        <w:rPr>
          <w:rFonts w:cstheme="minorHAnsi"/>
        </w:rPr>
        <w:t xml:space="preserve"> and additional conference coordinator school</w:t>
      </w:r>
      <w:r>
        <w:rPr>
          <w:rFonts w:cstheme="minorHAnsi"/>
        </w:rPr>
        <w:t xml:space="preserve"> </w:t>
      </w:r>
      <w:r w:rsidRPr="00CC5D0F">
        <w:rPr>
          <w:rFonts w:cstheme="minorHAnsi"/>
        </w:rPr>
        <w:t>students, for any part of the conference must be registered either as guests or paid attendees.</w:t>
      </w:r>
    </w:p>
    <w:p w14:paraId="208ABF12" w14:textId="13709AC8" w:rsidR="00CC5D0F" w:rsidRPr="00CC5D0F" w:rsidRDefault="00CC5D0F" w:rsidP="00CC5D0F">
      <w:pPr>
        <w:pStyle w:val="ListParagraph"/>
        <w:numPr>
          <w:ilvl w:val="0"/>
          <w:numId w:val="92"/>
        </w:numPr>
        <w:spacing w:after="0"/>
        <w:rPr>
          <w:rFonts w:cstheme="minorHAnsi"/>
          <w:u w:val="single"/>
        </w:rPr>
      </w:pPr>
      <w:r w:rsidRPr="00CC5D0F">
        <w:rPr>
          <w:rFonts w:cstheme="minorHAnsi"/>
        </w:rPr>
        <w:t>The TASC Board of Directors has set a no refund policy once the deadline for cancellation has passed. If</w:t>
      </w:r>
      <w:r w:rsidRPr="00CC5D0F">
        <w:rPr>
          <w:rFonts w:cstheme="minorHAnsi"/>
        </w:rPr>
        <w:t xml:space="preserve"> </w:t>
      </w:r>
      <w:r w:rsidRPr="00CC5D0F">
        <w:rPr>
          <w:rFonts w:cstheme="minorHAnsi"/>
        </w:rPr>
        <w:t>registration is not cancelled in writing by the stated deadline, schools will be charged the full amount for</w:t>
      </w:r>
      <w:r>
        <w:rPr>
          <w:rFonts w:cstheme="minorHAnsi"/>
        </w:rPr>
        <w:t xml:space="preserve"> </w:t>
      </w:r>
      <w:r w:rsidRPr="00CC5D0F">
        <w:rPr>
          <w:rFonts w:cstheme="minorHAnsi"/>
        </w:rPr>
        <w:t>the registered delegates</w:t>
      </w:r>
      <w:r w:rsidRPr="00CC5D0F">
        <w:rPr>
          <w:rFonts w:cstheme="minorHAnsi"/>
        </w:rPr>
        <w:t>.</w:t>
      </w:r>
    </w:p>
    <w:p w14:paraId="7536368D" w14:textId="2AC69D3C" w:rsidR="00CC5D0F" w:rsidRPr="00CC5D0F" w:rsidRDefault="00CC5D0F" w:rsidP="00CC5D0F">
      <w:pPr>
        <w:spacing w:after="0"/>
        <w:rPr>
          <w:rFonts w:cstheme="minorHAnsi"/>
          <w:u w:val="single"/>
        </w:rPr>
      </w:pPr>
      <w:r w:rsidRPr="00CC5D0F">
        <w:rPr>
          <w:rFonts w:cstheme="minorHAnsi"/>
          <w:u w:val="single"/>
        </w:rPr>
        <w:t>Middle Level Attendance at the High School Annual Conference</w:t>
      </w:r>
    </w:p>
    <w:p w14:paraId="1BBE1EE0" w14:textId="642B8911" w:rsidR="00CC5D0F" w:rsidRPr="00570F30" w:rsidRDefault="00CC5D0F" w:rsidP="00CC5D0F">
      <w:pPr>
        <w:pStyle w:val="ListParagraph"/>
        <w:numPr>
          <w:ilvl w:val="0"/>
          <w:numId w:val="92"/>
        </w:numPr>
        <w:rPr>
          <w:rFonts w:cstheme="minorHAnsi"/>
        </w:rPr>
      </w:pPr>
      <w:r w:rsidRPr="00570F30">
        <w:rPr>
          <w:rFonts w:cstheme="minorHAnsi"/>
        </w:rPr>
        <w:t>All middle level advisors are invited to attend the Annual Conference.</w:t>
      </w:r>
    </w:p>
    <w:p w14:paraId="67B34A05" w14:textId="77777777" w:rsidR="00CC5D0F" w:rsidRPr="00570F30" w:rsidRDefault="00CC5D0F" w:rsidP="00CC5D0F">
      <w:pPr>
        <w:pStyle w:val="ListParagraph"/>
        <w:numPr>
          <w:ilvl w:val="0"/>
          <w:numId w:val="92"/>
        </w:numPr>
        <w:spacing w:after="0"/>
        <w:rPr>
          <w:rFonts w:cstheme="minorHAnsi"/>
        </w:rPr>
      </w:pPr>
      <w:r w:rsidRPr="00570F30">
        <w:rPr>
          <w:rFonts w:cstheme="minorHAnsi"/>
        </w:rPr>
        <w:t xml:space="preserve">Middle level schools are excluded from the Annual Conference, except that the middle level district president or coordinator schools, the schools of middle level Board of Directors members, and the </w:t>
      </w:r>
      <w:r w:rsidRPr="00570F30">
        <w:rPr>
          <w:rFonts w:cstheme="minorHAnsi"/>
          <w:u w:val="single"/>
        </w:rPr>
        <w:t>middle level Conference Coordinator School</w:t>
      </w:r>
      <w:r w:rsidRPr="00570F30">
        <w:rPr>
          <w:rFonts w:cstheme="minorHAnsi"/>
        </w:rPr>
        <w:t xml:space="preserve"> may each bring </w:t>
      </w:r>
      <w:r w:rsidRPr="00570F30">
        <w:rPr>
          <w:rFonts w:cstheme="minorHAnsi"/>
          <w:u w:val="single"/>
        </w:rPr>
        <w:t>up to five</w:t>
      </w:r>
      <w:r w:rsidRPr="00570F30">
        <w:rPr>
          <w:rFonts w:cstheme="minorHAnsi"/>
        </w:rPr>
        <w:t xml:space="preserve"> delegates.</w:t>
      </w:r>
    </w:p>
    <w:p w14:paraId="4FDBE08B" w14:textId="66889C05" w:rsidR="00CC5D0F" w:rsidRPr="00CC5D0F" w:rsidRDefault="00CC5D0F" w:rsidP="00CC5D0F">
      <w:pPr>
        <w:spacing w:after="0"/>
        <w:rPr>
          <w:rFonts w:cstheme="minorHAnsi"/>
          <w:u w:val="single"/>
        </w:rPr>
      </w:pPr>
      <w:r w:rsidRPr="00CC5D0F">
        <w:rPr>
          <w:rFonts w:cstheme="minorHAnsi"/>
          <w:u w:val="single"/>
        </w:rPr>
        <w:t>Exhibitors</w:t>
      </w:r>
      <w:r w:rsidRPr="00CC5D0F">
        <w:rPr>
          <w:rFonts w:cstheme="minorHAnsi"/>
          <w:u w:val="single"/>
        </w:rPr>
        <w:t xml:space="preserve"> at the High School Annual Conference</w:t>
      </w:r>
    </w:p>
    <w:p w14:paraId="4FFBA328" w14:textId="77777777" w:rsidR="00CC5D0F" w:rsidRPr="00CC5D0F" w:rsidRDefault="00CC5D0F" w:rsidP="00CC5D0F">
      <w:pPr>
        <w:pStyle w:val="ListParagraph"/>
        <w:numPr>
          <w:ilvl w:val="0"/>
          <w:numId w:val="92"/>
        </w:numPr>
        <w:rPr>
          <w:rFonts w:cstheme="minorHAnsi"/>
        </w:rPr>
      </w:pPr>
      <w:r w:rsidRPr="00CC5D0F">
        <w:rPr>
          <w:rFonts w:cstheme="minorHAnsi"/>
        </w:rPr>
        <w:t>TASC will invite commercial firms to exhibit at the Annual Conference. Student travel firms may be</w:t>
      </w:r>
    </w:p>
    <w:p w14:paraId="1E633847" w14:textId="45B387E1" w:rsidR="00940A83" w:rsidRPr="00CC5D0F" w:rsidRDefault="00CC5D0F" w:rsidP="00CC5D0F">
      <w:pPr>
        <w:pStyle w:val="ListParagraph"/>
        <w:rPr>
          <w:rFonts w:cstheme="minorHAnsi"/>
        </w:rPr>
      </w:pPr>
      <w:r w:rsidRPr="00CC5D0F">
        <w:rPr>
          <w:rFonts w:cstheme="minorHAnsi"/>
        </w:rPr>
        <w:t>approved as exhibitors if student travel is well supervised and their policies meet appropriate safety and</w:t>
      </w:r>
      <w:r>
        <w:rPr>
          <w:rFonts w:cstheme="minorHAnsi"/>
        </w:rPr>
        <w:t xml:space="preserve"> </w:t>
      </w:r>
      <w:r w:rsidRPr="00CC5D0F">
        <w:rPr>
          <w:rFonts w:cstheme="minorHAnsi"/>
        </w:rPr>
        <w:t>security measures</w:t>
      </w:r>
      <w:r>
        <w:rPr>
          <w:rFonts w:cstheme="minorHAnsi"/>
        </w:rPr>
        <w:t>.</w:t>
      </w:r>
    </w:p>
    <w:p w14:paraId="7BF0A86B" w14:textId="18E04418" w:rsidR="00300FC5" w:rsidRPr="00FD3961" w:rsidRDefault="00CC5D0F" w:rsidP="00FD3961">
      <w:pPr>
        <w:ind w:left="360"/>
        <w:rPr>
          <w:rFonts w:cstheme="minorHAnsi"/>
        </w:rPr>
      </w:pPr>
      <w:r w:rsidRPr="00CC5D0F">
        <w:rPr>
          <w:rFonts w:cstheme="minorHAnsi"/>
        </w:rPr>
        <w:t>*This policy may be modified by the TASC Director should conference facilities create the need to limit attendance or circumstances cause the need to increase numbers who can register per school.</w:t>
      </w:r>
    </w:p>
    <w:p w14:paraId="17A5FAF6" w14:textId="6C8C26F1" w:rsidR="00300FC5" w:rsidRPr="00940A83" w:rsidRDefault="00300FC5" w:rsidP="00300FC5">
      <w:pPr>
        <w:pStyle w:val="ListParagraph"/>
        <w:ind w:left="7920"/>
      </w:pPr>
      <w:r>
        <w:t>Updated November 2022</w:t>
      </w:r>
    </w:p>
    <w:p w14:paraId="1E826166" w14:textId="18769AE6" w:rsidR="00F0392C" w:rsidRDefault="00F0392C" w:rsidP="00F0392C">
      <w:pPr>
        <w:pStyle w:val="Footer"/>
      </w:pPr>
      <w:r w:rsidRPr="00FE6E39">
        <w:lastRenderedPageBreak/>
        <w:t>TASC Board Orientation Handbook 202</w:t>
      </w:r>
      <w:r w:rsidR="00AA28A4">
        <w:t>2</w:t>
      </w:r>
      <w:r w:rsidR="0042298F">
        <w:t>-2</w:t>
      </w:r>
      <w:r w:rsidR="00AA28A4">
        <w:t>3</w:t>
      </w:r>
    </w:p>
    <w:p w14:paraId="04467D00" w14:textId="0F9315A9" w:rsidR="00940A83" w:rsidRDefault="00940A83" w:rsidP="00940A83">
      <w:pPr>
        <w:pStyle w:val="Heading1"/>
      </w:pPr>
      <w:bookmarkStart w:id="61" w:name="_Toc78036290"/>
      <w:r>
        <w:t>On-site TASC OFFICER SCHOOL ELECTION: CAMPAIGN RULES AND REGULATIONS</w:t>
      </w:r>
      <w:bookmarkEnd w:id="61"/>
    </w:p>
    <w:p w14:paraId="1F361177" w14:textId="33FB5408" w:rsidR="00940A83" w:rsidRPr="00940A83" w:rsidRDefault="00940A83" w:rsidP="00940A83">
      <w:pPr>
        <w:rPr>
          <w:i/>
        </w:rPr>
      </w:pPr>
      <w:r w:rsidRPr="00940A83">
        <w:rPr>
          <w:i/>
        </w:rPr>
        <w:t>Revised by Board of Directors action, August 202</w:t>
      </w:r>
      <w:r w:rsidR="00FD3961">
        <w:rPr>
          <w:i/>
        </w:rPr>
        <w:t>2</w:t>
      </w:r>
    </w:p>
    <w:p w14:paraId="4FF40C89" w14:textId="50C8A50E" w:rsidR="008C3C95" w:rsidRPr="00DB50DB" w:rsidRDefault="008C3C95" w:rsidP="008C3C95">
      <w:pPr>
        <w:widowControl w:val="0"/>
        <w:rPr>
          <w:rFonts w:eastAsia="Arial" w:cstheme="minorHAnsi"/>
          <w:color w:val="000000"/>
          <w:sz w:val="20"/>
          <w:szCs w:val="20"/>
        </w:rPr>
      </w:pPr>
      <w:r w:rsidRPr="00DB50DB">
        <w:rPr>
          <w:rFonts w:eastAsia="Arial" w:cstheme="minorHAnsi"/>
          <w:color w:val="000000"/>
          <w:sz w:val="20"/>
          <w:szCs w:val="20"/>
        </w:rPr>
        <w:t xml:space="preserve">TASC expects all candidate schools to be familiar with the rules and regulations and abide by them.  Any questions or suggestions prior to the filing deadline should be sent via email to </w:t>
      </w:r>
      <w:hyperlink r:id="rId61" w:history="1">
        <w:r w:rsidR="00E851B3" w:rsidRPr="00556213">
          <w:rPr>
            <w:rStyle w:val="Hyperlink"/>
            <w:rFonts w:eastAsia="Arial" w:cstheme="minorHAnsi"/>
            <w:sz w:val="20"/>
            <w:szCs w:val="20"/>
          </w:rPr>
          <w:t>patty@tassp.org</w:t>
        </w:r>
      </w:hyperlink>
      <w:r w:rsidRPr="00DB50DB">
        <w:rPr>
          <w:rFonts w:eastAsia="Arial" w:cstheme="minorHAnsi"/>
          <w:color w:val="000000"/>
          <w:sz w:val="20"/>
          <w:szCs w:val="20"/>
        </w:rPr>
        <w:t>, the TASC Director.  Please request a read receipt.   Following the filing deadline, questions should be sent via email to the TASC Vice President School’s advisor. Please request a read receipt.</w:t>
      </w:r>
    </w:p>
    <w:p w14:paraId="7A4C517F" w14:textId="77777777" w:rsidR="00FD3961" w:rsidRPr="001525E0" w:rsidRDefault="00FD3961" w:rsidP="00FD3961">
      <w:pPr>
        <w:pStyle w:val="Heading3"/>
        <w:ind w:left="500"/>
        <w:rPr>
          <w:rFonts w:asciiTheme="minorHAnsi" w:hAnsiTheme="minorHAnsi" w:cstheme="minorHAnsi"/>
        </w:rPr>
      </w:pPr>
      <w:r w:rsidRPr="001525E0">
        <w:rPr>
          <w:rFonts w:asciiTheme="minorHAnsi" w:hAnsiTheme="minorHAnsi" w:cstheme="minorHAnsi"/>
        </w:rPr>
        <w:t>NOTE:</w:t>
      </w:r>
      <w:r w:rsidRPr="001525E0">
        <w:rPr>
          <w:rFonts w:asciiTheme="minorHAnsi" w:hAnsiTheme="minorHAnsi" w:cstheme="minorHAnsi"/>
          <w:spacing w:val="-3"/>
        </w:rPr>
        <w:t xml:space="preserve"> </w:t>
      </w:r>
      <w:r w:rsidRPr="001525E0">
        <w:rPr>
          <w:rFonts w:asciiTheme="minorHAnsi" w:hAnsiTheme="minorHAnsi" w:cstheme="minorHAnsi"/>
        </w:rPr>
        <w:t>All</w:t>
      </w:r>
      <w:r w:rsidRPr="001525E0">
        <w:rPr>
          <w:rFonts w:asciiTheme="minorHAnsi" w:hAnsiTheme="minorHAnsi" w:cstheme="minorHAnsi"/>
          <w:spacing w:val="-3"/>
        </w:rPr>
        <w:t xml:space="preserve"> </w:t>
      </w:r>
      <w:r w:rsidRPr="001525E0">
        <w:rPr>
          <w:rFonts w:asciiTheme="minorHAnsi" w:hAnsiTheme="minorHAnsi" w:cstheme="minorHAnsi"/>
        </w:rPr>
        <w:t>campaign</w:t>
      </w:r>
      <w:r w:rsidRPr="001525E0">
        <w:rPr>
          <w:rFonts w:asciiTheme="minorHAnsi" w:hAnsiTheme="minorHAnsi" w:cstheme="minorHAnsi"/>
          <w:spacing w:val="-4"/>
        </w:rPr>
        <w:t xml:space="preserve"> </w:t>
      </w:r>
      <w:r w:rsidRPr="001525E0">
        <w:rPr>
          <w:rFonts w:asciiTheme="minorHAnsi" w:hAnsiTheme="minorHAnsi" w:cstheme="minorHAnsi"/>
        </w:rPr>
        <w:t>materials,</w:t>
      </w:r>
      <w:r w:rsidRPr="001525E0">
        <w:rPr>
          <w:rFonts w:asciiTheme="minorHAnsi" w:hAnsiTheme="minorHAnsi" w:cstheme="minorHAnsi"/>
          <w:spacing w:val="-4"/>
        </w:rPr>
        <w:t xml:space="preserve"> </w:t>
      </w:r>
      <w:r w:rsidRPr="001525E0">
        <w:rPr>
          <w:rFonts w:asciiTheme="minorHAnsi" w:hAnsiTheme="minorHAnsi" w:cstheme="minorHAnsi"/>
        </w:rPr>
        <w:t>including</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3"/>
        </w:rPr>
        <w:t xml:space="preserve"> </w:t>
      </w:r>
      <w:r w:rsidRPr="001525E0">
        <w:rPr>
          <w:rFonts w:asciiTheme="minorHAnsi" w:hAnsiTheme="minorHAnsi" w:cstheme="minorHAnsi"/>
        </w:rPr>
        <w:t>skit,</w:t>
      </w:r>
      <w:r w:rsidRPr="001525E0">
        <w:rPr>
          <w:rFonts w:asciiTheme="minorHAnsi" w:hAnsiTheme="minorHAnsi" w:cstheme="minorHAnsi"/>
          <w:spacing w:val="-1"/>
        </w:rPr>
        <w:t xml:space="preserve"> </w:t>
      </w:r>
      <w:r w:rsidRPr="001525E0">
        <w:rPr>
          <w:rFonts w:asciiTheme="minorHAnsi" w:hAnsiTheme="minorHAnsi" w:cstheme="minorHAnsi"/>
        </w:rPr>
        <w:t>should</w:t>
      </w:r>
      <w:r w:rsidRPr="001525E0">
        <w:rPr>
          <w:rFonts w:asciiTheme="minorHAnsi" w:hAnsiTheme="minorHAnsi" w:cstheme="minorHAnsi"/>
          <w:spacing w:val="-2"/>
        </w:rPr>
        <w:t xml:space="preserve"> </w:t>
      </w:r>
      <w:r w:rsidRPr="001525E0">
        <w:rPr>
          <w:rFonts w:asciiTheme="minorHAnsi" w:hAnsiTheme="minorHAnsi" w:cstheme="minorHAnsi"/>
        </w:rPr>
        <w:t>reflect</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HIGH</w:t>
      </w:r>
      <w:r w:rsidRPr="001525E0">
        <w:rPr>
          <w:rFonts w:asciiTheme="minorHAnsi" w:hAnsiTheme="minorHAnsi" w:cstheme="minorHAnsi"/>
          <w:spacing w:val="-5"/>
        </w:rPr>
        <w:t xml:space="preserve"> </w:t>
      </w:r>
      <w:r w:rsidRPr="001525E0">
        <w:rPr>
          <w:rFonts w:asciiTheme="minorHAnsi" w:hAnsiTheme="minorHAnsi" w:cstheme="minorHAnsi"/>
        </w:rPr>
        <w:t>STANDARDS</w:t>
      </w:r>
      <w:r w:rsidRPr="001525E0">
        <w:rPr>
          <w:rFonts w:asciiTheme="minorHAnsi" w:hAnsiTheme="minorHAnsi" w:cstheme="minorHAnsi"/>
          <w:spacing w:val="-2"/>
        </w:rPr>
        <w:t xml:space="preserve"> </w:t>
      </w:r>
      <w:r w:rsidRPr="001525E0">
        <w:rPr>
          <w:rFonts w:asciiTheme="minorHAnsi" w:hAnsiTheme="minorHAnsi" w:cstheme="minorHAnsi"/>
        </w:rPr>
        <w:t>of</w:t>
      </w:r>
      <w:r w:rsidRPr="001525E0">
        <w:rPr>
          <w:rFonts w:asciiTheme="minorHAnsi" w:hAnsiTheme="minorHAnsi" w:cstheme="minorHAnsi"/>
          <w:spacing w:val="-3"/>
        </w:rPr>
        <w:t xml:space="preserve"> </w:t>
      </w:r>
      <w:r w:rsidRPr="001525E0">
        <w:rPr>
          <w:rFonts w:asciiTheme="minorHAnsi" w:hAnsiTheme="minorHAnsi" w:cstheme="minorHAnsi"/>
        </w:rPr>
        <w:t>Student Council and TASC in a positive manner.</w:t>
      </w:r>
    </w:p>
    <w:p w14:paraId="5CDF64B4" w14:textId="77777777" w:rsidR="00FD3961" w:rsidRPr="001525E0" w:rsidRDefault="00FD3961" w:rsidP="00FD3961">
      <w:pPr>
        <w:pStyle w:val="BodyText"/>
        <w:rPr>
          <w:rFonts w:asciiTheme="minorHAnsi" w:hAnsiTheme="minorHAnsi" w:cstheme="minorHAnsi"/>
          <w:b/>
        </w:rPr>
      </w:pPr>
    </w:p>
    <w:p w14:paraId="01273911" w14:textId="77777777" w:rsidR="00FD3961" w:rsidRPr="001525E0" w:rsidRDefault="00FD3961" w:rsidP="00FD3961">
      <w:pPr>
        <w:pStyle w:val="ListParagraph"/>
        <w:widowControl w:val="0"/>
        <w:numPr>
          <w:ilvl w:val="0"/>
          <w:numId w:val="119"/>
        </w:numPr>
        <w:tabs>
          <w:tab w:val="left" w:pos="720"/>
          <w:tab w:val="left" w:pos="1080"/>
        </w:tabs>
        <w:autoSpaceDE w:val="0"/>
        <w:autoSpaceDN w:val="0"/>
        <w:spacing w:after="0" w:line="240" w:lineRule="auto"/>
        <w:ind w:hanging="1166"/>
        <w:contextualSpacing w:val="0"/>
        <w:jc w:val="left"/>
        <w:rPr>
          <w:rFonts w:cstheme="minorHAnsi"/>
          <w:b/>
        </w:rPr>
      </w:pPr>
      <w:r w:rsidRPr="001525E0">
        <w:rPr>
          <w:rFonts w:cstheme="minorHAnsi"/>
          <w:b/>
          <w:spacing w:val="-4"/>
        </w:rPr>
        <w:t>Goals</w:t>
      </w:r>
    </w:p>
    <w:p w14:paraId="58C4F553" w14:textId="77777777" w:rsidR="00FD3961" w:rsidRPr="001525E0" w:rsidRDefault="00FD3961" w:rsidP="00FD3961">
      <w:pPr>
        <w:pStyle w:val="ListParagraph"/>
        <w:widowControl w:val="0"/>
        <w:numPr>
          <w:ilvl w:val="1"/>
          <w:numId w:val="119"/>
        </w:numPr>
        <w:tabs>
          <w:tab w:val="left" w:pos="1941"/>
        </w:tabs>
        <w:autoSpaceDE w:val="0"/>
        <w:autoSpaceDN w:val="0"/>
        <w:spacing w:before="11" w:after="0" w:line="228" w:lineRule="auto"/>
        <w:ind w:right="216"/>
        <w:contextualSpacing w:val="0"/>
        <w:rPr>
          <w:rFonts w:cstheme="minorHAnsi"/>
        </w:rPr>
      </w:pPr>
      <w:r w:rsidRPr="001525E0">
        <w:rPr>
          <w:rFonts w:cstheme="minorHAnsi"/>
        </w:rPr>
        <w:t>To</w:t>
      </w:r>
      <w:r w:rsidRPr="001525E0">
        <w:rPr>
          <w:rFonts w:cstheme="minorHAnsi"/>
          <w:spacing w:val="-3"/>
        </w:rPr>
        <w:t xml:space="preserve"> </w:t>
      </w:r>
      <w:r w:rsidRPr="001525E0">
        <w:rPr>
          <w:rFonts w:cstheme="minorHAnsi"/>
        </w:rPr>
        <w:t>equalize</w:t>
      </w:r>
      <w:r w:rsidRPr="001525E0">
        <w:rPr>
          <w:rFonts w:cstheme="minorHAnsi"/>
          <w:spacing w:val="-3"/>
        </w:rPr>
        <w:t xml:space="preserve"> </w:t>
      </w:r>
      <w:r w:rsidRPr="001525E0">
        <w:rPr>
          <w:rFonts w:cstheme="minorHAnsi"/>
        </w:rPr>
        <w:t>opportunities</w:t>
      </w:r>
      <w:r w:rsidRPr="001525E0">
        <w:rPr>
          <w:rFonts w:cstheme="minorHAnsi"/>
          <w:spacing w:val="-2"/>
        </w:rPr>
        <w:t xml:space="preserve"> </w:t>
      </w:r>
      <w:r w:rsidRPr="001525E0">
        <w:rPr>
          <w:rFonts w:cstheme="minorHAnsi"/>
        </w:rPr>
        <w:t>among</w:t>
      </w:r>
      <w:r w:rsidRPr="001525E0">
        <w:rPr>
          <w:rFonts w:cstheme="minorHAnsi"/>
          <w:spacing w:val="-5"/>
        </w:rPr>
        <w:t xml:space="preserve"> </w:t>
      </w:r>
      <w:r w:rsidRPr="001525E0">
        <w:rPr>
          <w:rFonts w:cstheme="minorHAnsi"/>
        </w:rPr>
        <w:t>schools</w:t>
      </w:r>
      <w:r w:rsidRPr="001525E0">
        <w:rPr>
          <w:rFonts w:cstheme="minorHAnsi"/>
          <w:spacing w:val="-5"/>
        </w:rPr>
        <w:t xml:space="preserve"> </w:t>
      </w:r>
      <w:r w:rsidRPr="001525E0">
        <w:rPr>
          <w:rFonts w:cstheme="minorHAnsi"/>
        </w:rPr>
        <w:t>of</w:t>
      </w:r>
      <w:r w:rsidRPr="001525E0">
        <w:rPr>
          <w:rFonts w:cstheme="minorHAnsi"/>
          <w:spacing w:val="-4"/>
        </w:rPr>
        <w:t xml:space="preserve"> </w:t>
      </w:r>
      <w:r w:rsidRPr="001525E0">
        <w:rPr>
          <w:rFonts w:cstheme="minorHAnsi"/>
        </w:rPr>
        <w:t>different sizes,</w:t>
      </w:r>
      <w:r w:rsidRPr="001525E0">
        <w:rPr>
          <w:rFonts w:cstheme="minorHAnsi"/>
          <w:spacing w:val="-1"/>
        </w:rPr>
        <w:t xml:space="preserve"> </w:t>
      </w:r>
      <w:r w:rsidRPr="001525E0">
        <w:rPr>
          <w:rFonts w:cstheme="minorHAnsi"/>
        </w:rPr>
        <w:t>economic</w:t>
      </w:r>
      <w:r w:rsidRPr="001525E0">
        <w:rPr>
          <w:rFonts w:cstheme="minorHAnsi"/>
          <w:spacing w:val="-5"/>
        </w:rPr>
        <w:t xml:space="preserve"> </w:t>
      </w:r>
      <w:r w:rsidRPr="001525E0">
        <w:rPr>
          <w:rFonts w:cstheme="minorHAnsi"/>
        </w:rPr>
        <w:t>resources,</w:t>
      </w:r>
      <w:r w:rsidRPr="001525E0">
        <w:rPr>
          <w:rFonts w:cstheme="minorHAnsi"/>
          <w:spacing w:val="-3"/>
        </w:rPr>
        <w:t xml:space="preserve"> </w:t>
      </w:r>
      <w:r w:rsidRPr="001525E0">
        <w:rPr>
          <w:rFonts w:cstheme="minorHAnsi"/>
        </w:rPr>
        <w:t>etc.</w:t>
      </w:r>
      <w:r w:rsidRPr="001525E0">
        <w:rPr>
          <w:rFonts w:cstheme="minorHAnsi"/>
          <w:spacing w:val="-4"/>
        </w:rPr>
        <w:t xml:space="preserve"> </w:t>
      </w:r>
      <w:r w:rsidRPr="001525E0">
        <w:rPr>
          <w:rFonts w:cstheme="minorHAnsi"/>
        </w:rPr>
        <w:t>seeking</w:t>
      </w:r>
      <w:r w:rsidRPr="001525E0">
        <w:rPr>
          <w:rFonts w:cstheme="minorHAnsi"/>
          <w:spacing w:val="-5"/>
        </w:rPr>
        <w:t xml:space="preserve"> </w:t>
      </w:r>
      <w:r w:rsidRPr="001525E0">
        <w:rPr>
          <w:rFonts w:cstheme="minorHAnsi"/>
        </w:rPr>
        <w:t>to run for office.</w:t>
      </w:r>
    </w:p>
    <w:p w14:paraId="17045B2E" w14:textId="77777777" w:rsidR="00FD3961" w:rsidRPr="001525E0" w:rsidRDefault="00FD3961" w:rsidP="00FD3961">
      <w:pPr>
        <w:pStyle w:val="ListParagraph"/>
        <w:widowControl w:val="0"/>
        <w:numPr>
          <w:ilvl w:val="1"/>
          <w:numId w:val="119"/>
        </w:numPr>
        <w:tabs>
          <w:tab w:val="left" w:pos="1941"/>
        </w:tabs>
        <w:autoSpaceDE w:val="0"/>
        <w:autoSpaceDN w:val="0"/>
        <w:spacing w:before="3" w:after="0" w:line="267" w:lineRule="exact"/>
        <w:ind w:hanging="361"/>
        <w:contextualSpacing w:val="0"/>
        <w:rPr>
          <w:rFonts w:cstheme="minorHAnsi"/>
        </w:rPr>
      </w:pPr>
      <w:r w:rsidRPr="001525E0">
        <w:rPr>
          <w:rFonts w:cstheme="minorHAnsi"/>
        </w:rPr>
        <w:t>To</w:t>
      </w:r>
      <w:r w:rsidRPr="001525E0">
        <w:rPr>
          <w:rFonts w:cstheme="minorHAnsi"/>
          <w:spacing w:val="-6"/>
        </w:rPr>
        <w:t xml:space="preserve"> </w:t>
      </w:r>
      <w:r w:rsidRPr="001525E0">
        <w:rPr>
          <w:rFonts w:cstheme="minorHAnsi"/>
        </w:rPr>
        <w:t>allow</w:t>
      </w:r>
      <w:r w:rsidRPr="001525E0">
        <w:rPr>
          <w:rFonts w:cstheme="minorHAnsi"/>
          <w:spacing w:val="-5"/>
        </w:rPr>
        <w:t xml:space="preserve"> </w:t>
      </w:r>
      <w:r w:rsidRPr="001525E0">
        <w:rPr>
          <w:rFonts w:cstheme="minorHAnsi"/>
        </w:rPr>
        <w:t>each</w:t>
      </w:r>
      <w:r w:rsidRPr="001525E0">
        <w:rPr>
          <w:rFonts w:cstheme="minorHAnsi"/>
          <w:spacing w:val="-4"/>
        </w:rPr>
        <w:t xml:space="preserve"> </w:t>
      </w:r>
      <w:r w:rsidRPr="001525E0">
        <w:rPr>
          <w:rFonts w:cstheme="minorHAnsi"/>
        </w:rPr>
        <w:t>candidate</w:t>
      </w:r>
      <w:r w:rsidRPr="001525E0">
        <w:rPr>
          <w:rFonts w:cstheme="minorHAnsi"/>
          <w:spacing w:val="-8"/>
        </w:rPr>
        <w:t xml:space="preserve"> </w:t>
      </w:r>
      <w:r w:rsidRPr="001525E0">
        <w:rPr>
          <w:rFonts w:cstheme="minorHAnsi"/>
        </w:rPr>
        <w:t>school</w:t>
      </w:r>
      <w:r w:rsidRPr="001525E0">
        <w:rPr>
          <w:rFonts w:cstheme="minorHAnsi"/>
          <w:spacing w:val="-4"/>
        </w:rPr>
        <w:t xml:space="preserve"> </w:t>
      </w:r>
      <w:r w:rsidRPr="001525E0">
        <w:rPr>
          <w:rFonts w:cstheme="minorHAnsi"/>
        </w:rPr>
        <w:t>an</w:t>
      </w:r>
      <w:r w:rsidRPr="001525E0">
        <w:rPr>
          <w:rFonts w:cstheme="minorHAnsi"/>
          <w:spacing w:val="-4"/>
        </w:rPr>
        <w:t xml:space="preserve"> </w:t>
      </w:r>
      <w:r w:rsidRPr="001525E0">
        <w:rPr>
          <w:rFonts w:cstheme="minorHAnsi"/>
        </w:rPr>
        <w:t>opportunity</w:t>
      </w:r>
      <w:r w:rsidRPr="001525E0">
        <w:rPr>
          <w:rFonts w:cstheme="minorHAnsi"/>
          <w:spacing w:val="-5"/>
        </w:rPr>
        <w:t xml:space="preserve"> </w:t>
      </w:r>
      <w:r w:rsidRPr="001525E0">
        <w:rPr>
          <w:rFonts w:cstheme="minorHAnsi"/>
        </w:rPr>
        <w:t>to</w:t>
      </w:r>
      <w:r w:rsidRPr="001525E0">
        <w:rPr>
          <w:rFonts w:cstheme="minorHAnsi"/>
          <w:spacing w:val="-6"/>
        </w:rPr>
        <w:t xml:space="preserve"> </w:t>
      </w:r>
      <w:r w:rsidRPr="001525E0">
        <w:rPr>
          <w:rFonts w:cstheme="minorHAnsi"/>
        </w:rPr>
        <w:t>present</w:t>
      </w:r>
      <w:r w:rsidRPr="001525E0">
        <w:rPr>
          <w:rFonts w:cstheme="minorHAnsi"/>
          <w:spacing w:val="-5"/>
        </w:rPr>
        <w:t xml:space="preserve"> </w:t>
      </w:r>
      <w:r w:rsidRPr="001525E0">
        <w:rPr>
          <w:rFonts w:cstheme="minorHAnsi"/>
        </w:rPr>
        <w:t>its</w:t>
      </w:r>
      <w:r w:rsidRPr="001525E0">
        <w:rPr>
          <w:rFonts w:cstheme="minorHAnsi"/>
          <w:spacing w:val="-4"/>
        </w:rPr>
        <w:t xml:space="preserve"> </w:t>
      </w:r>
      <w:r w:rsidRPr="001525E0">
        <w:rPr>
          <w:rFonts w:cstheme="minorHAnsi"/>
          <w:spacing w:val="-2"/>
        </w:rPr>
        <w:t>views.</w:t>
      </w:r>
    </w:p>
    <w:p w14:paraId="1D2AB37A" w14:textId="77777777" w:rsidR="00FD3961" w:rsidRPr="001525E0" w:rsidRDefault="00FD3961" w:rsidP="00FD3961">
      <w:pPr>
        <w:pStyle w:val="ListParagraph"/>
        <w:widowControl w:val="0"/>
        <w:numPr>
          <w:ilvl w:val="1"/>
          <w:numId w:val="119"/>
        </w:numPr>
        <w:tabs>
          <w:tab w:val="left" w:pos="1941"/>
        </w:tabs>
        <w:autoSpaceDE w:val="0"/>
        <w:autoSpaceDN w:val="0"/>
        <w:spacing w:after="0" w:line="240" w:lineRule="auto"/>
        <w:ind w:hanging="361"/>
        <w:contextualSpacing w:val="0"/>
        <w:rPr>
          <w:rFonts w:cstheme="minorHAnsi"/>
        </w:rPr>
      </w:pPr>
      <w:r w:rsidRPr="001525E0">
        <w:rPr>
          <w:rFonts w:cstheme="minorHAnsi"/>
        </w:rPr>
        <w:t>To</w:t>
      </w:r>
      <w:r w:rsidRPr="001525E0">
        <w:rPr>
          <w:rFonts w:cstheme="minorHAnsi"/>
          <w:spacing w:val="-6"/>
        </w:rPr>
        <w:t xml:space="preserve"> </w:t>
      </w:r>
      <w:r w:rsidRPr="001525E0">
        <w:rPr>
          <w:rFonts w:cstheme="minorHAnsi"/>
        </w:rPr>
        <w:t>ensure</w:t>
      </w:r>
      <w:r w:rsidRPr="001525E0">
        <w:rPr>
          <w:rFonts w:cstheme="minorHAnsi"/>
          <w:spacing w:val="-6"/>
        </w:rPr>
        <w:t xml:space="preserve"> </w:t>
      </w:r>
      <w:r w:rsidRPr="001525E0">
        <w:rPr>
          <w:rFonts w:cstheme="minorHAnsi"/>
        </w:rPr>
        <w:t>an</w:t>
      </w:r>
      <w:r w:rsidRPr="001525E0">
        <w:rPr>
          <w:rFonts w:cstheme="minorHAnsi"/>
          <w:spacing w:val="-4"/>
        </w:rPr>
        <w:t xml:space="preserve"> </w:t>
      </w:r>
      <w:r w:rsidRPr="001525E0">
        <w:rPr>
          <w:rFonts w:cstheme="minorHAnsi"/>
        </w:rPr>
        <w:t>organized</w:t>
      </w:r>
      <w:r w:rsidRPr="001525E0">
        <w:rPr>
          <w:rFonts w:cstheme="minorHAnsi"/>
          <w:spacing w:val="-5"/>
        </w:rPr>
        <w:t xml:space="preserve"> </w:t>
      </w:r>
      <w:r w:rsidRPr="001525E0">
        <w:rPr>
          <w:rFonts w:cstheme="minorHAnsi"/>
        </w:rPr>
        <w:t>and</w:t>
      </w:r>
      <w:r w:rsidRPr="001525E0">
        <w:rPr>
          <w:rFonts w:cstheme="minorHAnsi"/>
          <w:spacing w:val="-4"/>
        </w:rPr>
        <w:t xml:space="preserve"> </w:t>
      </w:r>
      <w:r w:rsidRPr="001525E0">
        <w:rPr>
          <w:rFonts w:cstheme="minorHAnsi"/>
        </w:rPr>
        <w:t>safe</w:t>
      </w:r>
      <w:r w:rsidRPr="001525E0">
        <w:rPr>
          <w:rFonts w:cstheme="minorHAnsi"/>
          <w:spacing w:val="-4"/>
        </w:rPr>
        <w:t xml:space="preserve"> </w:t>
      </w:r>
      <w:r w:rsidRPr="001525E0">
        <w:rPr>
          <w:rFonts w:cstheme="minorHAnsi"/>
        </w:rPr>
        <w:t>campaign</w:t>
      </w:r>
      <w:r w:rsidRPr="001525E0">
        <w:rPr>
          <w:rFonts w:cstheme="minorHAnsi"/>
          <w:spacing w:val="-4"/>
        </w:rPr>
        <w:t xml:space="preserve"> </w:t>
      </w:r>
      <w:r w:rsidRPr="001525E0">
        <w:rPr>
          <w:rFonts w:cstheme="minorHAnsi"/>
        </w:rPr>
        <w:t>for</w:t>
      </w:r>
      <w:r w:rsidRPr="001525E0">
        <w:rPr>
          <w:rFonts w:cstheme="minorHAnsi"/>
          <w:spacing w:val="-2"/>
        </w:rPr>
        <w:t xml:space="preserve"> </w:t>
      </w:r>
      <w:r w:rsidRPr="001525E0">
        <w:rPr>
          <w:rFonts w:cstheme="minorHAnsi"/>
        </w:rPr>
        <w:t>all</w:t>
      </w:r>
      <w:r w:rsidRPr="001525E0">
        <w:rPr>
          <w:rFonts w:cstheme="minorHAnsi"/>
          <w:spacing w:val="-4"/>
        </w:rPr>
        <w:t xml:space="preserve"> </w:t>
      </w:r>
      <w:r w:rsidRPr="001525E0">
        <w:rPr>
          <w:rFonts w:cstheme="minorHAnsi"/>
        </w:rPr>
        <w:t>entities</w:t>
      </w:r>
      <w:r w:rsidRPr="001525E0">
        <w:rPr>
          <w:rFonts w:cstheme="minorHAnsi"/>
          <w:spacing w:val="-2"/>
        </w:rPr>
        <w:t xml:space="preserve"> involved.</w:t>
      </w:r>
    </w:p>
    <w:p w14:paraId="0A3418E7" w14:textId="77777777" w:rsidR="00FD3961" w:rsidRPr="001525E0" w:rsidRDefault="00FD3961" w:rsidP="00FD3961">
      <w:pPr>
        <w:pStyle w:val="Heading3"/>
        <w:numPr>
          <w:ilvl w:val="0"/>
          <w:numId w:val="119"/>
        </w:numPr>
        <w:tabs>
          <w:tab w:val="left" w:pos="720"/>
        </w:tabs>
        <w:spacing w:line="267" w:lineRule="exact"/>
        <w:ind w:left="720" w:hanging="1166"/>
        <w:jc w:val="left"/>
        <w:rPr>
          <w:rFonts w:asciiTheme="minorHAnsi" w:hAnsiTheme="minorHAnsi" w:cstheme="minorHAnsi"/>
        </w:rPr>
      </w:pPr>
      <w:r w:rsidRPr="001525E0">
        <w:rPr>
          <w:rFonts w:asciiTheme="minorHAnsi" w:hAnsiTheme="minorHAnsi" w:cstheme="minorHAnsi"/>
        </w:rPr>
        <w:t>Statement</w:t>
      </w:r>
      <w:r w:rsidRPr="001525E0">
        <w:rPr>
          <w:rFonts w:asciiTheme="minorHAnsi" w:hAnsiTheme="minorHAnsi" w:cstheme="minorHAnsi"/>
          <w:spacing w:val="-4"/>
        </w:rPr>
        <w:t xml:space="preserve"> </w:t>
      </w:r>
      <w:r w:rsidRPr="001525E0">
        <w:rPr>
          <w:rFonts w:asciiTheme="minorHAnsi" w:hAnsiTheme="minorHAnsi" w:cstheme="minorHAnsi"/>
        </w:rPr>
        <w:t>of</w:t>
      </w:r>
      <w:r w:rsidRPr="001525E0">
        <w:rPr>
          <w:rFonts w:asciiTheme="minorHAnsi" w:hAnsiTheme="minorHAnsi" w:cstheme="minorHAnsi"/>
          <w:spacing w:val="-4"/>
        </w:rPr>
        <w:t xml:space="preserve"> </w:t>
      </w:r>
      <w:r w:rsidRPr="001525E0">
        <w:rPr>
          <w:rFonts w:asciiTheme="minorHAnsi" w:hAnsiTheme="minorHAnsi" w:cstheme="minorHAnsi"/>
          <w:spacing w:val="-2"/>
        </w:rPr>
        <w:t>Standards</w:t>
      </w:r>
    </w:p>
    <w:p w14:paraId="0BAC17A2" w14:textId="77777777" w:rsidR="00FD3961" w:rsidRPr="001525E0" w:rsidRDefault="00FD3961" w:rsidP="00FD3961">
      <w:pPr>
        <w:pStyle w:val="ListParagraph"/>
        <w:widowControl w:val="0"/>
        <w:numPr>
          <w:ilvl w:val="1"/>
          <w:numId w:val="119"/>
        </w:numPr>
        <w:tabs>
          <w:tab w:val="left" w:pos="1941"/>
        </w:tabs>
        <w:autoSpaceDE w:val="0"/>
        <w:autoSpaceDN w:val="0"/>
        <w:spacing w:after="0" w:line="240" w:lineRule="auto"/>
        <w:ind w:hanging="361"/>
        <w:contextualSpacing w:val="0"/>
        <w:rPr>
          <w:rFonts w:cstheme="minorHAnsi"/>
        </w:rPr>
      </w:pPr>
      <w:r w:rsidRPr="001525E0">
        <w:rPr>
          <w:rFonts w:cstheme="minorHAnsi"/>
        </w:rPr>
        <w:t>All</w:t>
      </w:r>
      <w:r w:rsidRPr="001525E0">
        <w:rPr>
          <w:rFonts w:cstheme="minorHAnsi"/>
          <w:spacing w:val="-4"/>
        </w:rPr>
        <w:t xml:space="preserve"> </w:t>
      </w:r>
      <w:r w:rsidRPr="001525E0">
        <w:rPr>
          <w:rFonts w:cstheme="minorHAnsi"/>
        </w:rPr>
        <w:t>campaign</w:t>
      </w:r>
      <w:r w:rsidRPr="001525E0">
        <w:rPr>
          <w:rFonts w:cstheme="minorHAnsi"/>
          <w:spacing w:val="-4"/>
        </w:rPr>
        <w:t xml:space="preserve"> </w:t>
      </w:r>
      <w:r w:rsidRPr="001525E0">
        <w:rPr>
          <w:rFonts w:cstheme="minorHAnsi"/>
        </w:rPr>
        <w:t>materials</w:t>
      </w:r>
      <w:r w:rsidRPr="001525E0">
        <w:rPr>
          <w:rFonts w:cstheme="minorHAnsi"/>
          <w:spacing w:val="-2"/>
        </w:rPr>
        <w:t xml:space="preserve"> should</w:t>
      </w:r>
    </w:p>
    <w:p w14:paraId="641360CA" w14:textId="77777777" w:rsidR="00FD3961" w:rsidRPr="001525E0" w:rsidRDefault="00FD3961" w:rsidP="00FD3961">
      <w:pPr>
        <w:pStyle w:val="BodyText"/>
        <w:spacing w:line="252" w:lineRule="exact"/>
        <w:ind w:left="1940"/>
        <w:rPr>
          <w:rFonts w:asciiTheme="minorHAnsi" w:hAnsiTheme="minorHAnsi" w:cstheme="minorHAnsi"/>
        </w:rPr>
      </w:pPr>
      <w:r w:rsidRPr="001525E0">
        <w:rPr>
          <w:rFonts w:asciiTheme="minorHAnsi" w:hAnsiTheme="minorHAnsi" w:cstheme="minorHAnsi"/>
        </w:rPr>
        <w:t>1</w:t>
      </w:r>
      <w:r w:rsidRPr="001525E0">
        <w:rPr>
          <w:rFonts w:asciiTheme="minorHAnsi" w:hAnsiTheme="minorHAnsi" w:cstheme="minorHAnsi"/>
          <w:spacing w:val="-5"/>
        </w:rPr>
        <w:t xml:space="preserve"> </w:t>
      </w:r>
      <w:r w:rsidRPr="001525E0">
        <w:rPr>
          <w:rFonts w:asciiTheme="minorHAnsi" w:hAnsiTheme="minorHAnsi" w:cstheme="minorHAnsi"/>
        </w:rPr>
        <w:t>Reflect</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6"/>
        </w:rPr>
        <w:t xml:space="preserve"> </w:t>
      </w:r>
      <w:r w:rsidRPr="001525E0">
        <w:rPr>
          <w:rFonts w:asciiTheme="minorHAnsi" w:hAnsiTheme="minorHAnsi" w:cstheme="minorHAnsi"/>
        </w:rPr>
        <w:t>Campaign</w:t>
      </w:r>
      <w:r w:rsidRPr="001525E0">
        <w:rPr>
          <w:rFonts w:asciiTheme="minorHAnsi" w:hAnsiTheme="minorHAnsi" w:cstheme="minorHAnsi"/>
          <w:spacing w:val="-7"/>
        </w:rPr>
        <w:t xml:space="preserve"> </w:t>
      </w:r>
      <w:r w:rsidRPr="001525E0">
        <w:rPr>
          <w:rFonts w:asciiTheme="minorHAnsi" w:hAnsiTheme="minorHAnsi" w:cstheme="minorHAnsi"/>
          <w:spacing w:val="-2"/>
        </w:rPr>
        <w:t>platform</w:t>
      </w:r>
    </w:p>
    <w:p w14:paraId="56751566" w14:textId="77777777" w:rsidR="00FD3961" w:rsidRPr="001525E0" w:rsidRDefault="00FD3961" w:rsidP="00FD3961">
      <w:pPr>
        <w:pStyle w:val="ListParagraph"/>
        <w:widowControl w:val="0"/>
        <w:numPr>
          <w:ilvl w:val="0"/>
          <w:numId w:val="118"/>
        </w:numPr>
        <w:tabs>
          <w:tab w:val="left" w:pos="2188"/>
        </w:tabs>
        <w:autoSpaceDE w:val="0"/>
        <w:autoSpaceDN w:val="0"/>
        <w:spacing w:after="0" w:line="252" w:lineRule="exact"/>
        <w:contextualSpacing w:val="0"/>
        <w:rPr>
          <w:rFonts w:cstheme="minorHAnsi"/>
        </w:rPr>
      </w:pPr>
      <w:r w:rsidRPr="001525E0">
        <w:rPr>
          <w:rFonts w:cstheme="minorHAnsi"/>
        </w:rPr>
        <w:t>Showcase</w:t>
      </w:r>
      <w:r w:rsidRPr="001525E0">
        <w:rPr>
          <w:rFonts w:cstheme="minorHAnsi"/>
          <w:spacing w:val="-7"/>
        </w:rPr>
        <w:t xml:space="preserve"> </w:t>
      </w:r>
      <w:r w:rsidRPr="001525E0">
        <w:rPr>
          <w:rFonts w:cstheme="minorHAnsi"/>
        </w:rPr>
        <w:t>the</w:t>
      </w:r>
      <w:r w:rsidRPr="001525E0">
        <w:rPr>
          <w:rFonts w:cstheme="minorHAnsi"/>
          <w:spacing w:val="-6"/>
        </w:rPr>
        <w:t xml:space="preserve"> </w:t>
      </w:r>
      <w:r w:rsidRPr="001525E0">
        <w:rPr>
          <w:rFonts w:cstheme="minorHAnsi"/>
        </w:rPr>
        <w:t>qualifications</w:t>
      </w:r>
      <w:r w:rsidRPr="001525E0">
        <w:rPr>
          <w:rFonts w:cstheme="minorHAnsi"/>
          <w:spacing w:val="-4"/>
        </w:rPr>
        <w:t xml:space="preserve"> </w:t>
      </w:r>
      <w:r w:rsidRPr="001525E0">
        <w:rPr>
          <w:rFonts w:cstheme="minorHAnsi"/>
        </w:rPr>
        <w:t>of</w:t>
      </w:r>
      <w:r w:rsidRPr="001525E0">
        <w:rPr>
          <w:rFonts w:cstheme="minorHAnsi"/>
          <w:spacing w:val="-5"/>
        </w:rPr>
        <w:t xml:space="preserve"> </w:t>
      </w:r>
      <w:r w:rsidRPr="001525E0">
        <w:rPr>
          <w:rFonts w:cstheme="minorHAnsi"/>
        </w:rPr>
        <w:t>your</w:t>
      </w:r>
      <w:r w:rsidRPr="001525E0">
        <w:rPr>
          <w:rFonts w:cstheme="minorHAnsi"/>
          <w:spacing w:val="-2"/>
        </w:rPr>
        <w:t xml:space="preserve"> school/council</w:t>
      </w:r>
    </w:p>
    <w:p w14:paraId="64C2D919" w14:textId="77777777" w:rsidR="00FD3961" w:rsidRPr="001525E0" w:rsidRDefault="00FD3961" w:rsidP="00FD3961">
      <w:pPr>
        <w:pStyle w:val="ListParagraph"/>
        <w:widowControl w:val="0"/>
        <w:numPr>
          <w:ilvl w:val="0"/>
          <w:numId w:val="118"/>
        </w:numPr>
        <w:tabs>
          <w:tab w:val="left" w:pos="2188"/>
        </w:tabs>
        <w:autoSpaceDE w:val="0"/>
        <w:autoSpaceDN w:val="0"/>
        <w:spacing w:after="0" w:line="252" w:lineRule="exact"/>
        <w:contextualSpacing w:val="0"/>
        <w:rPr>
          <w:rFonts w:cstheme="minorHAnsi"/>
        </w:rPr>
      </w:pPr>
      <w:r w:rsidRPr="001525E0">
        <w:rPr>
          <w:rFonts w:cstheme="minorHAnsi"/>
        </w:rPr>
        <w:t>Be</w:t>
      </w:r>
      <w:r w:rsidRPr="001525E0">
        <w:rPr>
          <w:rFonts w:cstheme="minorHAnsi"/>
          <w:spacing w:val="-3"/>
        </w:rPr>
        <w:t xml:space="preserve"> </w:t>
      </w:r>
      <w:r w:rsidRPr="001525E0">
        <w:rPr>
          <w:rFonts w:cstheme="minorHAnsi"/>
        </w:rPr>
        <w:t>in</w:t>
      </w:r>
      <w:r w:rsidRPr="001525E0">
        <w:rPr>
          <w:rFonts w:cstheme="minorHAnsi"/>
          <w:spacing w:val="-4"/>
        </w:rPr>
        <w:t xml:space="preserve"> </w:t>
      </w:r>
      <w:r w:rsidRPr="001525E0">
        <w:rPr>
          <w:rFonts w:cstheme="minorHAnsi"/>
        </w:rPr>
        <w:t>good</w:t>
      </w:r>
      <w:r w:rsidRPr="001525E0">
        <w:rPr>
          <w:rFonts w:cstheme="minorHAnsi"/>
          <w:spacing w:val="-3"/>
        </w:rPr>
        <w:t xml:space="preserve"> </w:t>
      </w:r>
      <w:r w:rsidRPr="001525E0">
        <w:rPr>
          <w:rFonts w:cstheme="minorHAnsi"/>
          <w:spacing w:val="-2"/>
        </w:rPr>
        <w:t>taste</w:t>
      </w:r>
    </w:p>
    <w:p w14:paraId="220F7544" w14:textId="77777777" w:rsidR="00FD3961" w:rsidRPr="001525E0" w:rsidRDefault="00FD3961" w:rsidP="00FD3961">
      <w:pPr>
        <w:pStyle w:val="ListParagraph"/>
        <w:widowControl w:val="0"/>
        <w:numPr>
          <w:ilvl w:val="1"/>
          <w:numId w:val="119"/>
        </w:numPr>
        <w:tabs>
          <w:tab w:val="left" w:pos="1941"/>
        </w:tabs>
        <w:autoSpaceDE w:val="0"/>
        <w:autoSpaceDN w:val="0"/>
        <w:spacing w:before="2" w:after="0" w:line="252" w:lineRule="exact"/>
        <w:ind w:hanging="361"/>
        <w:contextualSpacing w:val="0"/>
        <w:rPr>
          <w:rFonts w:cstheme="minorHAnsi"/>
        </w:rPr>
      </w:pPr>
      <w:r w:rsidRPr="001525E0">
        <w:rPr>
          <w:rFonts w:cstheme="minorHAnsi"/>
        </w:rPr>
        <w:t>Materials</w:t>
      </w:r>
      <w:r w:rsidRPr="001525E0">
        <w:rPr>
          <w:rFonts w:cstheme="minorHAnsi"/>
          <w:spacing w:val="-7"/>
        </w:rPr>
        <w:t xml:space="preserve"> </w:t>
      </w:r>
      <w:r w:rsidRPr="001525E0">
        <w:rPr>
          <w:rFonts w:cstheme="minorHAnsi"/>
        </w:rPr>
        <w:t>should</w:t>
      </w:r>
      <w:r w:rsidRPr="001525E0">
        <w:rPr>
          <w:rFonts w:cstheme="minorHAnsi"/>
          <w:spacing w:val="-6"/>
        </w:rPr>
        <w:t xml:space="preserve"> </w:t>
      </w:r>
      <w:r w:rsidRPr="001525E0">
        <w:rPr>
          <w:rFonts w:cstheme="minorHAnsi"/>
          <w:spacing w:val="-5"/>
        </w:rPr>
        <w:t>NOT</w:t>
      </w:r>
    </w:p>
    <w:p w14:paraId="46127BBB" w14:textId="77777777" w:rsidR="00FD3961" w:rsidRPr="001525E0" w:rsidRDefault="00FD3961" w:rsidP="00FD3961">
      <w:pPr>
        <w:pStyle w:val="ListParagraph"/>
        <w:widowControl w:val="0"/>
        <w:numPr>
          <w:ilvl w:val="2"/>
          <w:numId w:val="119"/>
        </w:numPr>
        <w:tabs>
          <w:tab w:val="left" w:pos="2661"/>
        </w:tabs>
        <w:autoSpaceDE w:val="0"/>
        <w:autoSpaceDN w:val="0"/>
        <w:spacing w:after="0" w:line="252" w:lineRule="exact"/>
        <w:ind w:hanging="363"/>
        <w:contextualSpacing w:val="0"/>
        <w:rPr>
          <w:rFonts w:cstheme="minorHAnsi"/>
        </w:rPr>
      </w:pPr>
      <w:r w:rsidRPr="001525E0">
        <w:rPr>
          <w:rFonts w:cstheme="minorHAnsi"/>
        </w:rPr>
        <w:t>Include</w:t>
      </w:r>
      <w:r w:rsidRPr="001525E0">
        <w:rPr>
          <w:rFonts w:cstheme="minorHAnsi"/>
          <w:spacing w:val="-8"/>
        </w:rPr>
        <w:t xml:space="preserve"> </w:t>
      </w:r>
      <w:r w:rsidRPr="001525E0">
        <w:rPr>
          <w:rFonts w:cstheme="minorHAnsi"/>
        </w:rPr>
        <w:t>references</w:t>
      </w:r>
      <w:r w:rsidRPr="001525E0">
        <w:rPr>
          <w:rFonts w:cstheme="minorHAnsi"/>
          <w:spacing w:val="-7"/>
        </w:rPr>
        <w:t xml:space="preserve"> </w:t>
      </w:r>
      <w:r w:rsidRPr="001525E0">
        <w:rPr>
          <w:rFonts w:cstheme="minorHAnsi"/>
        </w:rPr>
        <w:t>to</w:t>
      </w:r>
      <w:r w:rsidRPr="001525E0">
        <w:rPr>
          <w:rFonts w:cstheme="minorHAnsi"/>
          <w:spacing w:val="-5"/>
        </w:rPr>
        <w:t xml:space="preserve"> </w:t>
      </w:r>
      <w:r w:rsidRPr="001525E0">
        <w:rPr>
          <w:rFonts w:cstheme="minorHAnsi"/>
        </w:rPr>
        <w:t>any</w:t>
      </w:r>
      <w:r w:rsidRPr="001525E0">
        <w:rPr>
          <w:rFonts w:cstheme="minorHAnsi"/>
          <w:spacing w:val="-5"/>
        </w:rPr>
        <w:t xml:space="preserve"> </w:t>
      </w:r>
      <w:r w:rsidRPr="001525E0">
        <w:rPr>
          <w:rFonts w:cstheme="minorHAnsi"/>
        </w:rPr>
        <w:t>other</w:t>
      </w:r>
      <w:r w:rsidRPr="001525E0">
        <w:rPr>
          <w:rFonts w:cstheme="minorHAnsi"/>
          <w:spacing w:val="-4"/>
        </w:rPr>
        <w:t xml:space="preserve"> </w:t>
      </w:r>
      <w:r w:rsidRPr="001525E0">
        <w:rPr>
          <w:rFonts w:cstheme="minorHAnsi"/>
        </w:rPr>
        <w:t>candidate</w:t>
      </w:r>
      <w:r w:rsidRPr="001525E0">
        <w:rPr>
          <w:rFonts w:cstheme="minorHAnsi"/>
          <w:spacing w:val="-4"/>
        </w:rPr>
        <w:t xml:space="preserve"> </w:t>
      </w:r>
      <w:r w:rsidRPr="001525E0">
        <w:rPr>
          <w:rFonts w:cstheme="minorHAnsi"/>
          <w:spacing w:val="-2"/>
        </w:rPr>
        <w:t>school</w:t>
      </w:r>
    </w:p>
    <w:p w14:paraId="4E21A075" w14:textId="77777777" w:rsidR="00FD3961" w:rsidRPr="001525E0" w:rsidRDefault="00FD3961" w:rsidP="00FD3961">
      <w:pPr>
        <w:pStyle w:val="ListParagraph"/>
        <w:widowControl w:val="0"/>
        <w:numPr>
          <w:ilvl w:val="2"/>
          <w:numId w:val="119"/>
        </w:numPr>
        <w:tabs>
          <w:tab w:val="left" w:pos="2661"/>
        </w:tabs>
        <w:autoSpaceDE w:val="0"/>
        <w:autoSpaceDN w:val="0"/>
        <w:spacing w:before="1" w:after="0" w:line="252" w:lineRule="exact"/>
        <w:ind w:hanging="363"/>
        <w:contextualSpacing w:val="0"/>
        <w:rPr>
          <w:rFonts w:cstheme="minorHAnsi"/>
        </w:rPr>
      </w:pPr>
      <w:r w:rsidRPr="001525E0">
        <w:rPr>
          <w:rFonts w:cstheme="minorHAnsi"/>
        </w:rPr>
        <w:t>Reflect</w:t>
      </w:r>
      <w:r w:rsidRPr="001525E0">
        <w:rPr>
          <w:rFonts w:cstheme="minorHAnsi"/>
          <w:spacing w:val="-4"/>
        </w:rPr>
        <w:t xml:space="preserve"> </w:t>
      </w:r>
      <w:r w:rsidRPr="001525E0">
        <w:rPr>
          <w:rFonts w:cstheme="minorHAnsi"/>
          <w:spacing w:val="-2"/>
        </w:rPr>
        <w:t>violence</w:t>
      </w:r>
    </w:p>
    <w:p w14:paraId="7B157514" w14:textId="77777777" w:rsidR="00FD3961" w:rsidRPr="001525E0" w:rsidRDefault="00FD3961" w:rsidP="00FD3961">
      <w:pPr>
        <w:pStyle w:val="ListParagraph"/>
        <w:widowControl w:val="0"/>
        <w:numPr>
          <w:ilvl w:val="2"/>
          <w:numId w:val="119"/>
        </w:numPr>
        <w:tabs>
          <w:tab w:val="left" w:pos="2661"/>
        </w:tabs>
        <w:autoSpaceDE w:val="0"/>
        <w:autoSpaceDN w:val="0"/>
        <w:spacing w:after="0" w:line="252" w:lineRule="exact"/>
        <w:ind w:hanging="363"/>
        <w:contextualSpacing w:val="0"/>
        <w:rPr>
          <w:rFonts w:cstheme="minorHAnsi"/>
        </w:rPr>
      </w:pPr>
      <w:r w:rsidRPr="001525E0">
        <w:rPr>
          <w:rFonts w:cstheme="minorHAnsi"/>
        </w:rPr>
        <w:t>Be</w:t>
      </w:r>
      <w:r w:rsidRPr="001525E0">
        <w:rPr>
          <w:rFonts w:cstheme="minorHAnsi"/>
          <w:spacing w:val="-8"/>
        </w:rPr>
        <w:t xml:space="preserve"> </w:t>
      </w:r>
      <w:r w:rsidRPr="001525E0">
        <w:rPr>
          <w:rFonts w:cstheme="minorHAnsi"/>
        </w:rPr>
        <w:t>demeaning</w:t>
      </w:r>
      <w:r w:rsidRPr="001525E0">
        <w:rPr>
          <w:rFonts w:cstheme="minorHAnsi"/>
          <w:spacing w:val="-4"/>
        </w:rPr>
        <w:t xml:space="preserve"> </w:t>
      </w:r>
      <w:r w:rsidRPr="001525E0">
        <w:rPr>
          <w:rFonts w:cstheme="minorHAnsi"/>
        </w:rPr>
        <w:t>or</w:t>
      </w:r>
      <w:r w:rsidRPr="001525E0">
        <w:rPr>
          <w:rFonts w:cstheme="minorHAnsi"/>
          <w:spacing w:val="-4"/>
        </w:rPr>
        <w:t xml:space="preserve"> </w:t>
      </w:r>
      <w:r w:rsidRPr="001525E0">
        <w:rPr>
          <w:rFonts w:cstheme="minorHAnsi"/>
        </w:rPr>
        <w:t>degrading</w:t>
      </w:r>
      <w:r w:rsidRPr="001525E0">
        <w:rPr>
          <w:rFonts w:cstheme="minorHAnsi"/>
          <w:spacing w:val="-6"/>
        </w:rPr>
        <w:t xml:space="preserve"> </w:t>
      </w:r>
      <w:r w:rsidRPr="001525E0">
        <w:rPr>
          <w:rFonts w:cstheme="minorHAnsi"/>
        </w:rPr>
        <w:t>to</w:t>
      </w:r>
      <w:r w:rsidRPr="001525E0">
        <w:rPr>
          <w:rFonts w:cstheme="minorHAnsi"/>
          <w:spacing w:val="-5"/>
        </w:rPr>
        <w:t xml:space="preserve"> </w:t>
      </w:r>
      <w:r w:rsidRPr="001525E0">
        <w:rPr>
          <w:rFonts w:cstheme="minorHAnsi"/>
        </w:rPr>
        <w:t>any</w:t>
      </w:r>
      <w:r w:rsidRPr="001525E0">
        <w:rPr>
          <w:rFonts w:cstheme="minorHAnsi"/>
          <w:spacing w:val="-7"/>
        </w:rPr>
        <w:t xml:space="preserve"> </w:t>
      </w:r>
      <w:r w:rsidRPr="001525E0">
        <w:rPr>
          <w:rFonts w:cstheme="minorHAnsi"/>
        </w:rPr>
        <w:t>gender,</w:t>
      </w:r>
      <w:r w:rsidRPr="001525E0">
        <w:rPr>
          <w:rFonts w:cstheme="minorHAnsi"/>
          <w:spacing w:val="-6"/>
        </w:rPr>
        <w:t xml:space="preserve"> </w:t>
      </w:r>
      <w:r w:rsidRPr="001525E0">
        <w:rPr>
          <w:rFonts w:cstheme="minorHAnsi"/>
        </w:rPr>
        <w:t>sexual</w:t>
      </w:r>
      <w:r w:rsidRPr="001525E0">
        <w:rPr>
          <w:rFonts w:cstheme="minorHAnsi"/>
          <w:spacing w:val="-5"/>
        </w:rPr>
        <w:t xml:space="preserve"> </w:t>
      </w:r>
      <w:r w:rsidRPr="001525E0">
        <w:rPr>
          <w:rFonts w:cstheme="minorHAnsi"/>
        </w:rPr>
        <w:t>orientation,</w:t>
      </w:r>
      <w:r w:rsidRPr="001525E0">
        <w:rPr>
          <w:rFonts w:cstheme="minorHAnsi"/>
          <w:spacing w:val="-6"/>
        </w:rPr>
        <w:t xml:space="preserve"> </w:t>
      </w:r>
      <w:r w:rsidRPr="001525E0">
        <w:rPr>
          <w:rFonts w:cstheme="minorHAnsi"/>
        </w:rPr>
        <w:t>race,</w:t>
      </w:r>
      <w:r w:rsidRPr="001525E0">
        <w:rPr>
          <w:rFonts w:cstheme="minorHAnsi"/>
          <w:spacing w:val="-5"/>
        </w:rPr>
        <w:t xml:space="preserve"> </w:t>
      </w:r>
      <w:r w:rsidRPr="001525E0">
        <w:rPr>
          <w:rFonts w:cstheme="minorHAnsi"/>
        </w:rPr>
        <w:t>and/or</w:t>
      </w:r>
      <w:r w:rsidRPr="001525E0">
        <w:rPr>
          <w:rFonts w:cstheme="minorHAnsi"/>
          <w:spacing w:val="-6"/>
        </w:rPr>
        <w:t xml:space="preserve"> </w:t>
      </w:r>
      <w:r w:rsidRPr="001525E0">
        <w:rPr>
          <w:rFonts w:cstheme="minorHAnsi"/>
          <w:spacing w:val="-2"/>
        </w:rPr>
        <w:t>religion.</w:t>
      </w:r>
    </w:p>
    <w:p w14:paraId="01397289" w14:textId="77777777" w:rsidR="00FD3961" w:rsidRPr="001525E0" w:rsidRDefault="00FD3961" w:rsidP="00FD3961">
      <w:pPr>
        <w:pStyle w:val="ListParagraph"/>
        <w:widowControl w:val="0"/>
        <w:numPr>
          <w:ilvl w:val="2"/>
          <w:numId w:val="119"/>
        </w:numPr>
        <w:tabs>
          <w:tab w:val="left" w:pos="2661"/>
        </w:tabs>
        <w:autoSpaceDE w:val="0"/>
        <w:autoSpaceDN w:val="0"/>
        <w:spacing w:before="2" w:after="0" w:line="240" w:lineRule="auto"/>
        <w:ind w:right="624" w:hanging="363"/>
        <w:contextualSpacing w:val="0"/>
        <w:rPr>
          <w:rFonts w:cstheme="minorHAnsi"/>
        </w:rPr>
      </w:pPr>
      <w:r w:rsidRPr="001525E0">
        <w:rPr>
          <w:rFonts w:cstheme="minorHAnsi"/>
        </w:rPr>
        <w:t>Include any sexual innuendo (such as, but not limited to, cross-dressing, revealing clothing,</w:t>
      </w:r>
      <w:r w:rsidRPr="001525E0">
        <w:rPr>
          <w:rFonts w:cstheme="minorHAnsi"/>
          <w:spacing w:val="-2"/>
        </w:rPr>
        <w:t xml:space="preserve"> </w:t>
      </w:r>
      <w:r w:rsidRPr="001525E0">
        <w:rPr>
          <w:rFonts w:cstheme="minorHAnsi"/>
        </w:rPr>
        <w:t>suggestive</w:t>
      </w:r>
      <w:r w:rsidRPr="001525E0">
        <w:rPr>
          <w:rFonts w:cstheme="minorHAnsi"/>
          <w:spacing w:val="-3"/>
        </w:rPr>
        <w:t xml:space="preserve"> </w:t>
      </w:r>
      <w:r w:rsidRPr="001525E0">
        <w:rPr>
          <w:rFonts w:cstheme="minorHAnsi"/>
        </w:rPr>
        <w:t>language,</w:t>
      </w:r>
      <w:r w:rsidRPr="001525E0">
        <w:rPr>
          <w:rFonts w:cstheme="minorHAnsi"/>
          <w:spacing w:val="-2"/>
        </w:rPr>
        <w:t xml:space="preserve"> </w:t>
      </w:r>
      <w:r w:rsidRPr="001525E0">
        <w:rPr>
          <w:rFonts w:cstheme="minorHAnsi"/>
        </w:rPr>
        <w:t>and/or</w:t>
      </w:r>
      <w:r w:rsidRPr="001525E0">
        <w:rPr>
          <w:rFonts w:cstheme="minorHAnsi"/>
          <w:spacing w:val="-5"/>
        </w:rPr>
        <w:t xml:space="preserve"> </w:t>
      </w:r>
      <w:r w:rsidRPr="001525E0">
        <w:rPr>
          <w:rFonts w:cstheme="minorHAnsi"/>
        </w:rPr>
        <w:t>body</w:t>
      </w:r>
      <w:r w:rsidRPr="001525E0">
        <w:rPr>
          <w:rFonts w:cstheme="minorHAnsi"/>
          <w:spacing w:val="-3"/>
        </w:rPr>
        <w:t xml:space="preserve"> </w:t>
      </w:r>
      <w:r w:rsidRPr="001525E0">
        <w:rPr>
          <w:rFonts w:cstheme="minorHAnsi"/>
        </w:rPr>
        <w:t>language.)</w:t>
      </w:r>
      <w:r w:rsidRPr="001525E0">
        <w:rPr>
          <w:rFonts w:cstheme="minorHAnsi"/>
          <w:spacing w:val="-4"/>
        </w:rPr>
        <w:t xml:space="preserve"> </w:t>
      </w:r>
      <w:r w:rsidRPr="001525E0">
        <w:rPr>
          <w:rFonts w:cstheme="minorHAnsi"/>
        </w:rPr>
        <w:t>This</w:t>
      </w:r>
      <w:r w:rsidRPr="001525E0">
        <w:rPr>
          <w:rFonts w:cstheme="minorHAnsi"/>
          <w:spacing w:val="-3"/>
        </w:rPr>
        <w:t xml:space="preserve"> </w:t>
      </w:r>
      <w:r w:rsidRPr="001525E0">
        <w:rPr>
          <w:rFonts w:cstheme="minorHAnsi"/>
        </w:rPr>
        <w:t>applies</w:t>
      </w:r>
      <w:r w:rsidRPr="001525E0">
        <w:rPr>
          <w:rFonts w:cstheme="minorHAnsi"/>
          <w:spacing w:val="-3"/>
        </w:rPr>
        <w:t xml:space="preserve"> </w:t>
      </w:r>
      <w:r w:rsidRPr="001525E0">
        <w:rPr>
          <w:rFonts w:cstheme="minorHAnsi"/>
        </w:rPr>
        <w:t>to</w:t>
      </w:r>
      <w:r w:rsidRPr="001525E0">
        <w:rPr>
          <w:rFonts w:cstheme="minorHAnsi"/>
          <w:spacing w:val="-6"/>
        </w:rPr>
        <w:t xml:space="preserve"> </w:t>
      </w:r>
      <w:r w:rsidRPr="001525E0">
        <w:rPr>
          <w:rFonts w:cstheme="minorHAnsi"/>
        </w:rPr>
        <w:t>all</w:t>
      </w:r>
      <w:r w:rsidRPr="001525E0">
        <w:rPr>
          <w:rFonts w:cstheme="minorHAnsi"/>
          <w:spacing w:val="-7"/>
        </w:rPr>
        <w:t xml:space="preserve"> </w:t>
      </w:r>
      <w:r w:rsidRPr="001525E0">
        <w:rPr>
          <w:rFonts w:cstheme="minorHAnsi"/>
        </w:rPr>
        <w:t xml:space="preserve">multimedia </w:t>
      </w:r>
      <w:r w:rsidRPr="001525E0">
        <w:rPr>
          <w:rFonts w:cstheme="minorHAnsi"/>
          <w:spacing w:val="-2"/>
        </w:rPr>
        <w:t>materials.</w:t>
      </w:r>
    </w:p>
    <w:p w14:paraId="13EBA566" w14:textId="77777777" w:rsidR="00FD3961" w:rsidRPr="001525E0" w:rsidRDefault="00FD3961" w:rsidP="00FD3961">
      <w:pPr>
        <w:pStyle w:val="ListParagraph"/>
        <w:widowControl w:val="0"/>
        <w:numPr>
          <w:ilvl w:val="1"/>
          <w:numId w:val="119"/>
        </w:numPr>
        <w:tabs>
          <w:tab w:val="left" w:pos="1941"/>
        </w:tabs>
        <w:autoSpaceDE w:val="0"/>
        <w:autoSpaceDN w:val="0"/>
        <w:spacing w:after="0" w:line="240" w:lineRule="auto"/>
        <w:ind w:right="222"/>
        <w:contextualSpacing w:val="0"/>
        <w:rPr>
          <w:rFonts w:cstheme="minorHAnsi"/>
        </w:rPr>
      </w:pPr>
      <w:r w:rsidRPr="001525E0">
        <w:rPr>
          <w:rFonts w:cstheme="minorHAnsi"/>
        </w:rPr>
        <w:t>Dress Code - Candidate schools must follow the TASC dress code while campaigning and during skit performances unless there is a valid reason that an item is an integral part of a costume (ex: a hat, shorts, dance tights, etc.).</w:t>
      </w:r>
      <w:r w:rsidRPr="001525E0">
        <w:rPr>
          <w:rFonts w:cstheme="minorHAnsi"/>
          <w:spacing w:val="40"/>
        </w:rPr>
        <w:t xml:space="preserve"> </w:t>
      </w:r>
      <w:r w:rsidRPr="001525E0">
        <w:rPr>
          <w:rFonts w:cstheme="minorHAnsi"/>
        </w:rPr>
        <w:t>Campaigning includes onsite campaigns, commercials, videos, still images, and social media posts.</w:t>
      </w:r>
      <w:r w:rsidRPr="001525E0">
        <w:rPr>
          <w:rFonts w:cstheme="minorHAnsi"/>
          <w:spacing w:val="40"/>
        </w:rPr>
        <w:t xml:space="preserve"> </w:t>
      </w:r>
      <w:r w:rsidRPr="001525E0">
        <w:rPr>
          <w:rFonts w:cstheme="minorHAnsi"/>
        </w:rPr>
        <w:t>Costumes not meeting TASC dress code must be approved by the Vice President school prior to the conference.</w:t>
      </w:r>
      <w:r w:rsidRPr="001525E0">
        <w:rPr>
          <w:rFonts w:cstheme="minorHAnsi"/>
          <w:spacing w:val="40"/>
        </w:rPr>
        <w:t xml:space="preserve"> </w:t>
      </w:r>
    </w:p>
    <w:p w14:paraId="5234F34D" w14:textId="77777777" w:rsidR="00FD3961" w:rsidRPr="001525E0" w:rsidRDefault="00FD3961" w:rsidP="00FD3961">
      <w:pPr>
        <w:pStyle w:val="ListParagraph"/>
        <w:widowControl w:val="0"/>
        <w:numPr>
          <w:ilvl w:val="1"/>
          <w:numId w:val="119"/>
        </w:numPr>
        <w:tabs>
          <w:tab w:val="left" w:pos="1941"/>
        </w:tabs>
        <w:autoSpaceDE w:val="0"/>
        <w:autoSpaceDN w:val="0"/>
        <w:spacing w:after="0" w:line="240" w:lineRule="auto"/>
        <w:ind w:right="688"/>
        <w:contextualSpacing w:val="0"/>
        <w:rPr>
          <w:rFonts w:cstheme="minorHAnsi"/>
        </w:rPr>
      </w:pPr>
      <w:r w:rsidRPr="001525E0">
        <w:rPr>
          <w:rFonts w:cstheme="minorHAnsi"/>
        </w:rPr>
        <w:t>General</w:t>
      </w:r>
      <w:r w:rsidRPr="001525E0">
        <w:rPr>
          <w:rFonts w:cstheme="minorHAnsi"/>
          <w:spacing w:val="-3"/>
        </w:rPr>
        <w:t xml:space="preserve"> </w:t>
      </w:r>
      <w:r w:rsidRPr="001525E0">
        <w:rPr>
          <w:rFonts w:cstheme="minorHAnsi"/>
        </w:rPr>
        <w:t>Rule:</w:t>
      </w:r>
      <w:r w:rsidRPr="001525E0">
        <w:rPr>
          <w:rFonts w:cstheme="minorHAnsi"/>
          <w:spacing w:val="-4"/>
        </w:rPr>
        <w:t xml:space="preserve"> </w:t>
      </w:r>
      <w:r w:rsidRPr="001525E0">
        <w:rPr>
          <w:rFonts w:cstheme="minorHAnsi"/>
        </w:rPr>
        <w:t>If</w:t>
      </w:r>
      <w:r w:rsidRPr="001525E0">
        <w:rPr>
          <w:rFonts w:cstheme="minorHAnsi"/>
          <w:spacing w:val="-4"/>
        </w:rPr>
        <w:t xml:space="preserve"> </w:t>
      </w:r>
      <w:r w:rsidRPr="001525E0">
        <w:rPr>
          <w:rFonts w:cstheme="minorHAnsi"/>
        </w:rPr>
        <w:t>there</w:t>
      </w:r>
      <w:r w:rsidRPr="001525E0">
        <w:rPr>
          <w:rFonts w:cstheme="minorHAnsi"/>
          <w:spacing w:val="-2"/>
        </w:rPr>
        <w:t xml:space="preserve"> </w:t>
      </w:r>
      <w:r w:rsidRPr="001525E0">
        <w:rPr>
          <w:rFonts w:cstheme="minorHAnsi"/>
        </w:rPr>
        <w:t>is</w:t>
      </w:r>
      <w:r w:rsidRPr="001525E0">
        <w:rPr>
          <w:rFonts w:cstheme="minorHAnsi"/>
          <w:spacing w:val="-5"/>
        </w:rPr>
        <w:t xml:space="preserve"> </w:t>
      </w:r>
      <w:r w:rsidRPr="001525E0">
        <w:rPr>
          <w:rFonts w:cstheme="minorHAnsi"/>
        </w:rPr>
        <w:t>any</w:t>
      </w:r>
      <w:r w:rsidRPr="001525E0">
        <w:rPr>
          <w:rFonts w:cstheme="minorHAnsi"/>
          <w:spacing w:val="-2"/>
        </w:rPr>
        <w:t xml:space="preserve"> </w:t>
      </w:r>
      <w:r w:rsidRPr="001525E0">
        <w:rPr>
          <w:rFonts w:cstheme="minorHAnsi"/>
        </w:rPr>
        <w:t>question</w:t>
      </w:r>
      <w:r w:rsidRPr="001525E0">
        <w:rPr>
          <w:rFonts w:cstheme="minorHAnsi"/>
          <w:spacing w:val="-5"/>
        </w:rPr>
        <w:t xml:space="preserve"> </w:t>
      </w:r>
      <w:r w:rsidRPr="001525E0">
        <w:rPr>
          <w:rFonts w:cstheme="minorHAnsi"/>
        </w:rPr>
        <w:t>or</w:t>
      </w:r>
      <w:r w:rsidRPr="001525E0">
        <w:rPr>
          <w:rFonts w:cstheme="minorHAnsi"/>
          <w:spacing w:val="-4"/>
        </w:rPr>
        <w:t xml:space="preserve"> </w:t>
      </w:r>
      <w:r w:rsidRPr="001525E0">
        <w:rPr>
          <w:rFonts w:cstheme="minorHAnsi"/>
        </w:rPr>
        <w:t>doubt</w:t>
      </w:r>
      <w:r w:rsidRPr="001525E0">
        <w:rPr>
          <w:rFonts w:cstheme="minorHAnsi"/>
          <w:spacing w:val="-3"/>
        </w:rPr>
        <w:t xml:space="preserve"> </w:t>
      </w:r>
      <w:r w:rsidRPr="001525E0">
        <w:rPr>
          <w:rFonts w:cstheme="minorHAnsi"/>
        </w:rPr>
        <w:t>about</w:t>
      </w:r>
      <w:r w:rsidRPr="001525E0">
        <w:rPr>
          <w:rFonts w:cstheme="minorHAnsi"/>
          <w:spacing w:val="-1"/>
        </w:rPr>
        <w:t xml:space="preserve"> </w:t>
      </w:r>
      <w:r w:rsidRPr="001525E0">
        <w:rPr>
          <w:rFonts w:cstheme="minorHAnsi"/>
        </w:rPr>
        <w:t>whether</w:t>
      </w:r>
      <w:r w:rsidRPr="001525E0">
        <w:rPr>
          <w:rFonts w:cstheme="minorHAnsi"/>
          <w:spacing w:val="-4"/>
        </w:rPr>
        <w:t xml:space="preserve"> </w:t>
      </w:r>
      <w:r w:rsidRPr="001525E0">
        <w:rPr>
          <w:rFonts w:cstheme="minorHAnsi"/>
        </w:rPr>
        <w:t>something</w:t>
      </w:r>
      <w:r w:rsidRPr="001525E0">
        <w:rPr>
          <w:rFonts w:cstheme="minorHAnsi"/>
          <w:spacing w:val="-2"/>
        </w:rPr>
        <w:t xml:space="preserve"> </w:t>
      </w:r>
      <w:r w:rsidRPr="001525E0">
        <w:rPr>
          <w:rFonts w:cstheme="minorHAnsi"/>
        </w:rPr>
        <w:t>is</w:t>
      </w:r>
      <w:r w:rsidRPr="001525E0">
        <w:rPr>
          <w:rFonts w:cstheme="minorHAnsi"/>
          <w:spacing w:val="-5"/>
        </w:rPr>
        <w:t xml:space="preserve"> </w:t>
      </w:r>
      <w:r w:rsidRPr="001525E0">
        <w:rPr>
          <w:rFonts w:cstheme="minorHAnsi"/>
        </w:rPr>
        <w:t>inappropriate,</w:t>
      </w:r>
      <w:r w:rsidRPr="001525E0">
        <w:rPr>
          <w:rFonts w:cstheme="minorHAnsi"/>
          <w:spacing w:val="-1"/>
        </w:rPr>
        <w:t xml:space="preserve"> </w:t>
      </w:r>
      <w:r w:rsidRPr="001525E0">
        <w:rPr>
          <w:rFonts w:cstheme="minorHAnsi"/>
        </w:rPr>
        <w:t>it probably is, so avoid using it.</w:t>
      </w:r>
    </w:p>
    <w:p w14:paraId="5466AD9F" w14:textId="77777777" w:rsidR="00FD3961" w:rsidRPr="001525E0" w:rsidRDefault="00FD3961" w:rsidP="00FD3961">
      <w:pPr>
        <w:pStyle w:val="Heading3"/>
        <w:numPr>
          <w:ilvl w:val="0"/>
          <w:numId w:val="119"/>
        </w:numPr>
        <w:tabs>
          <w:tab w:val="left" w:pos="720"/>
        </w:tabs>
        <w:ind w:left="1260" w:hanging="1080"/>
        <w:jc w:val="left"/>
        <w:rPr>
          <w:rFonts w:asciiTheme="minorHAnsi" w:hAnsiTheme="minorHAnsi" w:cstheme="minorHAnsi"/>
        </w:rPr>
      </w:pPr>
      <w:r w:rsidRPr="001525E0">
        <w:rPr>
          <w:rFonts w:asciiTheme="minorHAnsi" w:hAnsiTheme="minorHAnsi" w:cstheme="minorHAnsi"/>
        </w:rPr>
        <w:t>Filing</w:t>
      </w:r>
      <w:r w:rsidRPr="001525E0">
        <w:rPr>
          <w:rFonts w:asciiTheme="minorHAnsi" w:hAnsiTheme="minorHAnsi" w:cstheme="minorHAnsi"/>
          <w:spacing w:val="-3"/>
        </w:rPr>
        <w:t xml:space="preserve"> </w:t>
      </w:r>
      <w:r w:rsidRPr="001525E0">
        <w:rPr>
          <w:rFonts w:asciiTheme="minorHAnsi" w:hAnsiTheme="minorHAnsi" w:cstheme="minorHAnsi"/>
        </w:rPr>
        <w:t>for</w:t>
      </w:r>
      <w:r w:rsidRPr="001525E0">
        <w:rPr>
          <w:rFonts w:asciiTheme="minorHAnsi" w:hAnsiTheme="minorHAnsi" w:cstheme="minorHAnsi"/>
          <w:spacing w:val="-1"/>
        </w:rPr>
        <w:t xml:space="preserve"> </w:t>
      </w:r>
      <w:r w:rsidRPr="001525E0">
        <w:rPr>
          <w:rFonts w:asciiTheme="minorHAnsi" w:hAnsiTheme="minorHAnsi" w:cstheme="minorHAnsi"/>
          <w:spacing w:val="-2"/>
        </w:rPr>
        <w:t>Office</w:t>
      </w:r>
    </w:p>
    <w:p w14:paraId="021F8A6D" w14:textId="77777777" w:rsidR="00FD3961" w:rsidRPr="001525E0" w:rsidRDefault="00FD3961" w:rsidP="00FD3961">
      <w:pPr>
        <w:pStyle w:val="ListParagraph"/>
        <w:widowControl w:val="0"/>
        <w:numPr>
          <w:ilvl w:val="1"/>
          <w:numId w:val="119"/>
        </w:numPr>
        <w:tabs>
          <w:tab w:val="left" w:pos="1941"/>
        </w:tabs>
        <w:autoSpaceDE w:val="0"/>
        <w:autoSpaceDN w:val="0"/>
        <w:spacing w:before="6" w:after="0" w:line="235" w:lineRule="auto"/>
        <w:ind w:right="273"/>
        <w:contextualSpacing w:val="0"/>
        <w:rPr>
          <w:rFonts w:cstheme="minorHAnsi"/>
        </w:rPr>
      </w:pPr>
      <w:r w:rsidRPr="001525E0">
        <w:rPr>
          <w:rFonts w:cstheme="minorHAnsi"/>
        </w:rPr>
        <w:t>Schools should file for state office as early as possible, but the final application is due no later than</w:t>
      </w:r>
      <w:r w:rsidRPr="001525E0">
        <w:rPr>
          <w:rFonts w:cstheme="minorHAnsi"/>
          <w:spacing w:val="-3"/>
        </w:rPr>
        <w:t xml:space="preserve"> </w:t>
      </w:r>
      <w:r w:rsidRPr="001525E0">
        <w:rPr>
          <w:rFonts w:cstheme="minorHAnsi"/>
        </w:rPr>
        <w:t>Sixty</w:t>
      </w:r>
      <w:r w:rsidRPr="001525E0">
        <w:rPr>
          <w:rFonts w:cstheme="minorHAnsi"/>
          <w:spacing w:val="-4"/>
        </w:rPr>
        <w:t xml:space="preserve"> </w:t>
      </w:r>
      <w:r w:rsidRPr="001525E0">
        <w:rPr>
          <w:rFonts w:cstheme="minorHAnsi"/>
          <w:b/>
        </w:rPr>
        <w:t>(60)</w:t>
      </w:r>
      <w:r w:rsidRPr="001525E0">
        <w:rPr>
          <w:rFonts w:cstheme="minorHAnsi"/>
          <w:b/>
          <w:spacing w:val="-1"/>
        </w:rPr>
        <w:t xml:space="preserve"> </w:t>
      </w:r>
      <w:r w:rsidRPr="001525E0">
        <w:rPr>
          <w:rFonts w:cstheme="minorHAnsi"/>
          <w:b/>
        </w:rPr>
        <w:t>days</w:t>
      </w:r>
      <w:r w:rsidRPr="001525E0">
        <w:rPr>
          <w:rFonts w:cstheme="minorHAnsi"/>
          <w:b/>
          <w:spacing w:val="-2"/>
        </w:rPr>
        <w:t xml:space="preserve"> </w:t>
      </w:r>
      <w:r w:rsidRPr="001525E0">
        <w:rPr>
          <w:rFonts w:cstheme="minorHAnsi"/>
          <w:b/>
        </w:rPr>
        <w:t>prior</w:t>
      </w:r>
      <w:r w:rsidRPr="001525E0">
        <w:rPr>
          <w:rFonts w:cstheme="minorHAnsi"/>
          <w:b/>
          <w:spacing w:val="-2"/>
        </w:rPr>
        <w:t xml:space="preserve"> </w:t>
      </w:r>
      <w:r w:rsidRPr="001525E0">
        <w:rPr>
          <w:rFonts w:cstheme="minorHAnsi"/>
          <w:b/>
        </w:rPr>
        <w:t>to</w:t>
      </w:r>
      <w:r w:rsidRPr="001525E0">
        <w:rPr>
          <w:rFonts w:cstheme="minorHAnsi"/>
          <w:b/>
          <w:spacing w:val="-5"/>
        </w:rPr>
        <w:t xml:space="preserve"> </w:t>
      </w:r>
      <w:r w:rsidRPr="001525E0">
        <w:rPr>
          <w:rFonts w:cstheme="minorHAnsi"/>
          <w:b/>
        </w:rPr>
        <w:t>the</w:t>
      </w:r>
      <w:r w:rsidRPr="001525E0">
        <w:rPr>
          <w:rFonts w:cstheme="minorHAnsi"/>
          <w:b/>
          <w:spacing w:val="-5"/>
        </w:rPr>
        <w:t xml:space="preserve"> </w:t>
      </w:r>
      <w:r w:rsidRPr="001525E0">
        <w:rPr>
          <w:rFonts w:cstheme="minorHAnsi"/>
          <w:b/>
        </w:rPr>
        <w:t>established</w:t>
      </w:r>
      <w:r w:rsidRPr="001525E0">
        <w:rPr>
          <w:rFonts w:cstheme="minorHAnsi"/>
          <w:b/>
          <w:spacing w:val="-4"/>
        </w:rPr>
        <w:t xml:space="preserve"> </w:t>
      </w:r>
      <w:r w:rsidRPr="001525E0">
        <w:rPr>
          <w:rFonts w:cstheme="minorHAnsi"/>
          <w:b/>
        </w:rPr>
        <w:t>date</w:t>
      </w:r>
      <w:r w:rsidRPr="001525E0">
        <w:rPr>
          <w:rFonts w:cstheme="minorHAnsi"/>
          <w:b/>
          <w:spacing w:val="-2"/>
        </w:rPr>
        <w:t xml:space="preserve"> </w:t>
      </w:r>
      <w:r w:rsidRPr="001525E0">
        <w:rPr>
          <w:rFonts w:cstheme="minorHAnsi"/>
          <w:b/>
        </w:rPr>
        <w:t>of</w:t>
      </w:r>
      <w:r w:rsidRPr="001525E0">
        <w:rPr>
          <w:rFonts w:cstheme="minorHAnsi"/>
          <w:b/>
          <w:spacing w:val="-4"/>
        </w:rPr>
        <w:t xml:space="preserve"> </w:t>
      </w:r>
      <w:r w:rsidRPr="001525E0">
        <w:rPr>
          <w:rFonts w:cstheme="minorHAnsi"/>
          <w:b/>
        </w:rPr>
        <w:t>the</w:t>
      </w:r>
      <w:r w:rsidRPr="001525E0">
        <w:rPr>
          <w:rFonts w:cstheme="minorHAnsi"/>
          <w:b/>
          <w:spacing w:val="-5"/>
        </w:rPr>
        <w:t xml:space="preserve"> </w:t>
      </w:r>
      <w:r w:rsidRPr="001525E0">
        <w:rPr>
          <w:rFonts w:cstheme="minorHAnsi"/>
          <w:b/>
        </w:rPr>
        <w:t>Annual</w:t>
      </w:r>
      <w:r w:rsidRPr="001525E0">
        <w:rPr>
          <w:rFonts w:cstheme="minorHAnsi"/>
          <w:b/>
          <w:spacing w:val="-3"/>
        </w:rPr>
        <w:t xml:space="preserve"> </w:t>
      </w:r>
      <w:r w:rsidRPr="001525E0">
        <w:rPr>
          <w:rFonts w:cstheme="minorHAnsi"/>
          <w:b/>
        </w:rPr>
        <w:t>Conference</w:t>
      </w:r>
      <w:r w:rsidRPr="001525E0">
        <w:rPr>
          <w:rFonts w:cstheme="minorHAnsi"/>
        </w:rPr>
        <w:t>,</w:t>
      </w:r>
      <w:r w:rsidRPr="001525E0">
        <w:rPr>
          <w:rFonts w:cstheme="minorHAnsi"/>
          <w:spacing w:val="-1"/>
        </w:rPr>
        <w:t xml:space="preserve"> </w:t>
      </w:r>
      <w:r w:rsidRPr="001525E0">
        <w:rPr>
          <w:rFonts w:cstheme="minorHAnsi"/>
        </w:rPr>
        <w:t>as</w:t>
      </w:r>
      <w:r w:rsidRPr="001525E0">
        <w:rPr>
          <w:rFonts w:cstheme="minorHAnsi"/>
          <w:spacing w:val="-5"/>
        </w:rPr>
        <w:t xml:space="preserve"> </w:t>
      </w:r>
      <w:r w:rsidRPr="001525E0">
        <w:rPr>
          <w:rFonts w:cstheme="minorHAnsi"/>
        </w:rPr>
        <w:t>required</w:t>
      </w:r>
      <w:r w:rsidRPr="001525E0">
        <w:rPr>
          <w:rFonts w:cstheme="minorHAnsi"/>
          <w:spacing w:val="-3"/>
        </w:rPr>
        <w:t xml:space="preserve"> </w:t>
      </w:r>
      <w:r w:rsidRPr="001525E0">
        <w:rPr>
          <w:rFonts w:cstheme="minorHAnsi"/>
        </w:rPr>
        <w:t xml:space="preserve">by the TASC Constitution. Modifications on early submissions may be made up until the 60-day </w:t>
      </w:r>
      <w:r w:rsidRPr="001525E0">
        <w:rPr>
          <w:rFonts w:cstheme="minorHAnsi"/>
          <w:spacing w:val="-2"/>
        </w:rPr>
        <w:t>deadline.</w:t>
      </w:r>
    </w:p>
    <w:p w14:paraId="0F0E2D06" w14:textId="77777777" w:rsidR="00FD3961" w:rsidRPr="001525E0" w:rsidRDefault="00FD3961" w:rsidP="00FD3961">
      <w:pPr>
        <w:pStyle w:val="ListParagraph"/>
        <w:widowControl w:val="0"/>
        <w:numPr>
          <w:ilvl w:val="1"/>
          <w:numId w:val="119"/>
        </w:numPr>
        <w:tabs>
          <w:tab w:val="left" w:pos="1941"/>
        </w:tabs>
        <w:autoSpaceDE w:val="0"/>
        <w:autoSpaceDN w:val="0"/>
        <w:spacing w:before="14" w:after="0" w:line="228" w:lineRule="auto"/>
        <w:ind w:right="830"/>
        <w:contextualSpacing w:val="0"/>
        <w:rPr>
          <w:rFonts w:cstheme="minorHAnsi"/>
        </w:rPr>
      </w:pPr>
      <w:r w:rsidRPr="001525E0">
        <w:rPr>
          <w:rFonts w:cstheme="minorHAnsi"/>
        </w:rPr>
        <w:t>An</w:t>
      </w:r>
      <w:r w:rsidRPr="001525E0">
        <w:rPr>
          <w:rFonts w:cstheme="minorHAnsi"/>
          <w:spacing w:val="-2"/>
        </w:rPr>
        <w:t xml:space="preserve"> </w:t>
      </w:r>
      <w:r w:rsidRPr="001525E0">
        <w:rPr>
          <w:rFonts w:cstheme="minorHAnsi"/>
        </w:rPr>
        <w:t>application</w:t>
      </w:r>
      <w:r w:rsidRPr="001525E0">
        <w:rPr>
          <w:rFonts w:cstheme="minorHAnsi"/>
          <w:spacing w:val="-2"/>
        </w:rPr>
        <w:t xml:space="preserve"> </w:t>
      </w:r>
      <w:r w:rsidRPr="001525E0">
        <w:rPr>
          <w:rFonts w:cstheme="minorHAnsi"/>
        </w:rPr>
        <w:t>and</w:t>
      </w:r>
      <w:r w:rsidRPr="001525E0">
        <w:rPr>
          <w:rFonts w:cstheme="minorHAnsi"/>
          <w:spacing w:val="-1"/>
        </w:rPr>
        <w:t xml:space="preserve"> </w:t>
      </w:r>
      <w:r w:rsidRPr="001525E0">
        <w:rPr>
          <w:rFonts w:cstheme="minorHAnsi"/>
        </w:rPr>
        <w:t>letter</w:t>
      </w:r>
      <w:r w:rsidRPr="001525E0">
        <w:rPr>
          <w:rFonts w:cstheme="minorHAnsi"/>
          <w:spacing w:val="-5"/>
        </w:rPr>
        <w:t xml:space="preserve"> </w:t>
      </w:r>
      <w:r w:rsidRPr="001525E0">
        <w:rPr>
          <w:rFonts w:cstheme="minorHAnsi"/>
        </w:rPr>
        <w:t>of intent</w:t>
      </w:r>
      <w:r w:rsidRPr="001525E0">
        <w:rPr>
          <w:rFonts w:cstheme="minorHAnsi"/>
          <w:spacing w:val="-2"/>
        </w:rPr>
        <w:t xml:space="preserve"> </w:t>
      </w:r>
      <w:r w:rsidRPr="001525E0">
        <w:rPr>
          <w:rFonts w:cstheme="minorHAnsi"/>
        </w:rPr>
        <w:t>signed</w:t>
      </w:r>
      <w:r w:rsidRPr="001525E0">
        <w:rPr>
          <w:rFonts w:cstheme="minorHAnsi"/>
          <w:spacing w:val="-2"/>
        </w:rPr>
        <w:t xml:space="preserve"> </w:t>
      </w:r>
      <w:r w:rsidRPr="001525E0">
        <w:rPr>
          <w:rFonts w:cstheme="minorHAnsi"/>
        </w:rPr>
        <w:t>by</w:t>
      </w:r>
      <w:r w:rsidRPr="001525E0">
        <w:rPr>
          <w:rFonts w:cstheme="minorHAnsi"/>
          <w:spacing w:val="-4"/>
        </w:rPr>
        <w:t xml:space="preserve"> </w:t>
      </w:r>
      <w:r w:rsidRPr="001525E0">
        <w:rPr>
          <w:rFonts w:cstheme="minorHAnsi"/>
        </w:rPr>
        <w:t>the</w:t>
      </w:r>
      <w:r w:rsidRPr="001525E0">
        <w:rPr>
          <w:rFonts w:cstheme="minorHAnsi"/>
          <w:spacing w:val="-4"/>
        </w:rPr>
        <w:t xml:space="preserve"> </w:t>
      </w:r>
      <w:r w:rsidRPr="001525E0">
        <w:rPr>
          <w:rFonts w:cstheme="minorHAnsi"/>
        </w:rPr>
        <w:t>advisor</w:t>
      </w:r>
      <w:r w:rsidRPr="001525E0">
        <w:rPr>
          <w:rFonts w:cstheme="minorHAnsi"/>
          <w:spacing w:val="-1"/>
        </w:rPr>
        <w:t xml:space="preserve"> </w:t>
      </w:r>
      <w:r w:rsidRPr="001525E0">
        <w:rPr>
          <w:rFonts w:cstheme="minorHAnsi"/>
        </w:rPr>
        <w:t>and</w:t>
      </w:r>
      <w:r w:rsidRPr="001525E0">
        <w:rPr>
          <w:rFonts w:cstheme="minorHAnsi"/>
          <w:spacing w:val="-4"/>
        </w:rPr>
        <w:t xml:space="preserve"> </w:t>
      </w:r>
      <w:r w:rsidRPr="001525E0">
        <w:rPr>
          <w:rFonts w:cstheme="minorHAnsi"/>
        </w:rPr>
        <w:t>school</w:t>
      </w:r>
      <w:r w:rsidRPr="001525E0">
        <w:rPr>
          <w:rFonts w:cstheme="minorHAnsi"/>
          <w:spacing w:val="-3"/>
        </w:rPr>
        <w:t xml:space="preserve"> </w:t>
      </w:r>
      <w:r w:rsidRPr="001525E0">
        <w:rPr>
          <w:rFonts w:cstheme="minorHAnsi"/>
        </w:rPr>
        <w:t>principal</w:t>
      </w:r>
      <w:r w:rsidRPr="001525E0">
        <w:rPr>
          <w:rFonts w:cstheme="minorHAnsi"/>
          <w:spacing w:val="-1"/>
        </w:rPr>
        <w:t xml:space="preserve"> </w:t>
      </w:r>
      <w:r w:rsidRPr="001525E0">
        <w:rPr>
          <w:rFonts w:cstheme="minorHAnsi"/>
        </w:rPr>
        <w:t>is</w:t>
      </w:r>
      <w:r w:rsidRPr="001525E0">
        <w:rPr>
          <w:rFonts w:cstheme="minorHAnsi"/>
          <w:spacing w:val="-1"/>
        </w:rPr>
        <w:t xml:space="preserve"> </w:t>
      </w:r>
      <w:r w:rsidRPr="001525E0">
        <w:rPr>
          <w:rFonts w:cstheme="minorHAnsi"/>
        </w:rPr>
        <w:t>required</w:t>
      </w:r>
      <w:r w:rsidRPr="001525E0">
        <w:rPr>
          <w:rFonts w:cstheme="minorHAnsi"/>
          <w:spacing w:val="-4"/>
        </w:rPr>
        <w:t xml:space="preserve"> </w:t>
      </w:r>
      <w:r w:rsidRPr="001525E0">
        <w:rPr>
          <w:rFonts w:cstheme="minorHAnsi"/>
        </w:rPr>
        <w:t>to officially file for office.</w:t>
      </w:r>
    </w:p>
    <w:p w14:paraId="2DE20637" w14:textId="77777777" w:rsidR="00FD3961" w:rsidRPr="001525E0" w:rsidRDefault="00FD3961" w:rsidP="00FD3961">
      <w:pPr>
        <w:pStyle w:val="ListParagraph"/>
        <w:widowControl w:val="0"/>
        <w:numPr>
          <w:ilvl w:val="1"/>
          <w:numId w:val="119"/>
        </w:numPr>
        <w:tabs>
          <w:tab w:val="left" w:pos="1941"/>
        </w:tabs>
        <w:autoSpaceDE w:val="0"/>
        <w:autoSpaceDN w:val="0"/>
        <w:spacing w:before="14" w:after="0" w:line="228" w:lineRule="auto"/>
        <w:ind w:right="182"/>
        <w:contextualSpacing w:val="0"/>
        <w:rPr>
          <w:rFonts w:cstheme="minorHAnsi"/>
        </w:rPr>
      </w:pPr>
      <w:r w:rsidRPr="001525E0">
        <w:rPr>
          <w:rFonts w:cstheme="minorHAnsi"/>
        </w:rPr>
        <w:t>Each</w:t>
      </w:r>
      <w:r w:rsidRPr="001525E0">
        <w:rPr>
          <w:rFonts w:cstheme="minorHAnsi"/>
          <w:spacing w:val="-2"/>
        </w:rPr>
        <w:t xml:space="preserve"> </w:t>
      </w:r>
      <w:r w:rsidRPr="001525E0">
        <w:rPr>
          <w:rFonts w:cstheme="minorHAnsi"/>
        </w:rPr>
        <w:t>candidate</w:t>
      </w:r>
      <w:r w:rsidRPr="001525E0">
        <w:rPr>
          <w:rFonts w:cstheme="minorHAnsi"/>
          <w:spacing w:val="-4"/>
        </w:rPr>
        <w:t xml:space="preserve"> </w:t>
      </w:r>
      <w:r w:rsidRPr="001525E0">
        <w:rPr>
          <w:rFonts w:cstheme="minorHAnsi"/>
        </w:rPr>
        <w:t>school</w:t>
      </w:r>
      <w:r w:rsidRPr="001525E0">
        <w:rPr>
          <w:rFonts w:cstheme="minorHAnsi"/>
          <w:spacing w:val="-5"/>
        </w:rPr>
        <w:t xml:space="preserve"> </w:t>
      </w:r>
      <w:r w:rsidRPr="001525E0">
        <w:rPr>
          <w:rFonts w:cstheme="minorHAnsi"/>
        </w:rPr>
        <w:t>must</w:t>
      </w:r>
      <w:r w:rsidRPr="001525E0">
        <w:rPr>
          <w:rFonts w:cstheme="minorHAnsi"/>
          <w:spacing w:val="-3"/>
        </w:rPr>
        <w:t xml:space="preserve"> </w:t>
      </w:r>
      <w:r w:rsidRPr="001525E0">
        <w:rPr>
          <w:rFonts w:cstheme="minorHAnsi"/>
        </w:rPr>
        <w:t>fill</w:t>
      </w:r>
      <w:r w:rsidRPr="001525E0">
        <w:rPr>
          <w:rFonts w:cstheme="minorHAnsi"/>
          <w:spacing w:val="-2"/>
        </w:rPr>
        <w:t xml:space="preserve"> </w:t>
      </w:r>
      <w:r w:rsidRPr="001525E0">
        <w:rPr>
          <w:rFonts w:cstheme="minorHAnsi"/>
        </w:rPr>
        <w:t>out</w:t>
      </w:r>
      <w:r w:rsidRPr="001525E0">
        <w:rPr>
          <w:rFonts w:cstheme="minorHAnsi"/>
          <w:spacing w:val="-3"/>
        </w:rPr>
        <w:t xml:space="preserve"> </w:t>
      </w:r>
      <w:r w:rsidRPr="001525E0">
        <w:rPr>
          <w:rFonts w:cstheme="minorHAnsi"/>
        </w:rPr>
        <w:t>the</w:t>
      </w:r>
      <w:r w:rsidRPr="001525E0">
        <w:rPr>
          <w:rFonts w:cstheme="minorHAnsi"/>
          <w:spacing w:val="-4"/>
        </w:rPr>
        <w:t xml:space="preserve"> </w:t>
      </w:r>
      <w:r w:rsidRPr="001525E0">
        <w:rPr>
          <w:rFonts w:cstheme="minorHAnsi"/>
        </w:rPr>
        <w:t>candidate</w:t>
      </w:r>
      <w:r w:rsidRPr="001525E0">
        <w:rPr>
          <w:rFonts w:cstheme="minorHAnsi"/>
          <w:spacing w:val="-2"/>
        </w:rPr>
        <w:t xml:space="preserve"> </w:t>
      </w:r>
      <w:r w:rsidRPr="001525E0">
        <w:rPr>
          <w:rFonts w:cstheme="minorHAnsi"/>
        </w:rPr>
        <w:t>resume</w:t>
      </w:r>
      <w:r w:rsidRPr="001525E0">
        <w:rPr>
          <w:rFonts w:cstheme="minorHAnsi"/>
          <w:spacing w:val="-4"/>
        </w:rPr>
        <w:t xml:space="preserve"> </w:t>
      </w:r>
      <w:r w:rsidRPr="001525E0">
        <w:rPr>
          <w:rFonts w:cstheme="minorHAnsi"/>
        </w:rPr>
        <w:t>form</w:t>
      </w:r>
      <w:r w:rsidRPr="001525E0">
        <w:rPr>
          <w:rFonts w:cstheme="minorHAnsi"/>
          <w:spacing w:val="-2"/>
        </w:rPr>
        <w:t xml:space="preserve"> </w:t>
      </w:r>
      <w:r w:rsidRPr="001525E0">
        <w:rPr>
          <w:rFonts w:cstheme="minorHAnsi"/>
        </w:rPr>
        <w:t>with</w:t>
      </w:r>
      <w:r w:rsidRPr="001525E0">
        <w:rPr>
          <w:rFonts w:cstheme="minorHAnsi"/>
          <w:spacing w:val="-1"/>
        </w:rPr>
        <w:t xml:space="preserve"> </w:t>
      </w:r>
      <w:r w:rsidRPr="001525E0">
        <w:rPr>
          <w:rFonts w:cstheme="minorHAnsi"/>
        </w:rPr>
        <w:t>its</w:t>
      </w:r>
      <w:r w:rsidRPr="001525E0">
        <w:rPr>
          <w:rFonts w:cstheme="minorHAnsi"/>
          <w:spacing w:val="-3"/>
        </w:rPr>
        <w:t xml:space="preserve"> </w:t>
      </w:r>
      <w:r w:rsidRPr="001525E0">
        <w:rPr>
          <w:rFonts w:cstheme="minorHAnsi"/>
        </w:rPr>
        <w:t>intent</w:t>
      </w:r>
      <w:r w:rsidRPr="001525E0">
        <w:rPr>
          <w:rFonts w:cstheme="minorHAnsi"/>
          <w:spacing w:val="-2"/>
        </w:rPr>
        <w:t xml:space="preserve"> </w:t>
      </w:r>
      <w:r w:rsidRPr="001525E0">
        <w:rPr>
          <w:rFonts w:cstheme="minorHAnsi"/>
        </w:rPr>
        <w:t>to</w:t>
      </w:r>
      <w:r w:rsidRPr="001525E0">
        <w:rPr>
          <w:rFonts w:cstheme="minorHAnsi"/>
          <w:spacing w:val="-4"/>
        </w:rPr>
        <w:t xml:space="preserve"> </w:t>
      </w:r>
      <w:r w:rsidRPr="001525E0">
        <w:rPr>
          <w:rFonts w:cstheme="minorHAnsi"/>
        </w:rPr>
        <w:t>run</w:t>
      </w:r>
      <w:r w:rsidRPr="001525E0">
        <w:rPr>
          <w:rFonts w:cstheme="minorHAnsi"/>
          <w:spacing w:val="-2"/>
        </w:rPr>
        <w:t xml:space="preserve"> </w:t>
      </w:r>
      <w:r w:rsidRPr="001525E0">
        <w:rPr>
          <w:rFonts w:cstheme="minorHAnsi"/>
        </w:rPr>
        <w:t>packet.</w:t>
      </w:r>
      <w:r w:rsidRPr="001525E0">
        <w:rPr>
          <w:rFonts w:cstheme="minorHAnsi"/>
          <w:spacing w:val="40"/>
        </w:rPr>
        <w:t xml:space="preserve"> </w:t>
      </w:r>
      <w:r w:rsidRPr="001525E0">
        <w:rPr>
          <w:rFonts w:cstheme="minorHAnsi"/>
        </w:rPr>
        <w:t>This resume will be posted on the TASC website.</w:t>
      </w:r>
    </w:p>
    <w:p w14:paraId="53153DF4" w14:textId="77777777" w:rsidR="00FD3961" w:rsidRPr="001525E0" w:rsidRDefault="00FD3961" w:rsidP="00FD3961">
      <w:pPr>
        <w:pStyle w:val="ListParagraph"/>
        <w:widowControl w:val="0"/>
        <w:numPr>
          <w:ilvl w:val="1"/>
          <w:numId w:val="119"/>
        </w:numPr>
        <w:tabs>
          <w:tab w:val="left" w:pos="1941"/>
        </w:tabs>
        <w:autoSpaceDE w:val="0"/>
        <w:autoSpaceDN w:val="0"/>
        <w:spacing w:before="13" w:after="0" w:line="228" w:lineRule="auto"/>
        <w:ind w:right="258"/>
        <w:contextualSpacing w:val="0"/>
        <w:rPr>
          <w:rFonts w:cstheme="minorHAnsi"/>
        </w:rPr>
      </w:pPr>
      <w:r w:rsidRPr="001525E0">
        <w:rPr>
          <w:rFonts w:cstheme="minorHAnsi"/>
        </w:rPr>
        <w:t>After</w:t>
      </w:r>
      <w:r w:rsidRPr="001525E0">
        <w:rPr>
          <w:rFonts w:cstheme="minorHAnsi"/>
          <w:spacing w:val="-3"/>
        </w:rPr>
        <w:t xml:space="preserve"> </w:t>
      </w:r>
      <w:r w:rsidRPr="001525E0">
        <w:rPr>
          <w:rFonts w:cstheme="minorHAnsi"/>
        </w:rPr>
        <w:t>filing</w:t>
      </w:r>
      <w:r w:rsidRPr="001525E0">
        <w:rPr>
          <w:rFonts w:cstheme="minorHAnsi"/>
          <w:spacing w:val="-2"/>
        </w:rPr>
        <w:t xml:space="preserve"> </w:t>
      </w:r>
      <w:r w:rsidRPr="001525E0">
        <w:rPr>
          <w:rFonts w:cstheme="minorHAnsi"/>
        </w:rPr>
        <w:t>its</w:t>
      </w:r>
      <w:r w:rsidRPr="001525E0">
        <w:rPr>
          <w:rFonts w:cstheme="minorHAnsi"/>
          <w:spacing w:val="-3"/>
        </w:rPr>
        <w:t xml:space="preserve"> </w:t>
      </w:r>
      <w:r w:rsidRPr="001525E0">
        <w:rPr>
          <w:rFonts w:cstheme="minorHAnsi"/>
        </w:rPr>
        <w:t>official</w:t>
      </w:r>
      <w:r w:rsidRPr="001525E0">
        <w:rPr>
          <w:rFonts w:cstheme="minorHAnsi"/>
          <w:spacing w:val="-2"/>
        </w:rPr>
        <w:t xml:space="preserve"> </w:t>
      </w:r>
      <w:r w:rsidRPr="001525E0">
        <w:rPr>
          <w:rFonts w:cstheme="minorHAnsi"/>
        </w:rPr>
        <w:t>candidacy, any</w:t>
      </w:r>
      <w:r w:rsidRPr="001525E0">
        <w:rPr>
          <w:rFonts w:cstheme="minorHAnsi"/>
          <w:spacing w:val="-4"/>
        </w:rPr>
        <w:t xml:space="preserve"> </w:t>
      </w:r>
      <w:r w:rsidRPr="001525E0">
        <w:rPr>
          <w:rFonts w:cstheme="minorHAnsi"/>
        </w:rPr>
        <w:t>candidate</w:t>
      </w:r>
      <w:r w:rsidRPr="001525E0">
        <w:rPr>
          <w:rFonts w:cstheme="minorHAnsi"/>
          <w:spacing w:val="-4"/>
        </w:rPr>
        <w:t xml:space="preserve"> </w:t>
      </w:r>
      <w:r w:rsidRPr="001525E0">
        <w:rPr>
          <w:rFonts w:cstheme="minorHAnsi"/>
        </w:rPr>
        <w:t>school</w:t>
      </w:r>
      <w:r w:rsidRPr="001525E0">
        <w:rPr>
          <w:rFonts w:cstheme="minorHAnsi"/>
          <w:spacing w:val="-3"/>
        </w:rPr>
        <w:t xml:space="preserve"> </w:t>
      </w:r>
      <w:r w:rsidRPr="001525E0">
        <w:rPr>
          <w:rFonts w:cstheme="minorHAnsi"/>
        </w:rPr>
        <w:t>may</w:t>
      </w:r>
      <w:r w:rsidRPr="001525E0">
        <w:rPr>
          <w:rFonts w:cstheme="minorHAnsi"/>
          <w:spacing w:val="-4"/>
        </w:rPr>
        <w:t xml:space="preserve"> </w:t>
      </w:r>
      <w:r w:rsidRPr="001525E0">
        <w:rPr>
          <w:rFonts w:cstheme="minorHAnsi"/>
        </w:rPr>
        <w:t>request a</w:t>
      </w:r>
      <w:r w:rsidRPr="001525E0">
        <w:rPr>
          <w:rFonts w:cstheme="minorHAnsi"/>
          <w:spacing w:val="-4"/>
        </w:rPr>
        <w:t xml:space="preserve"> </w:t>
      </w:r>
      <w:r w:rsidRPr="001525E0">
        <w:rPr>
          <w:rFonts w:cstheme="minorHAnsi"/>
        </w:rPr>
        <w:t>TASC</w:t>
      </w:r>
      <w:r w:rsidRPr="001525E0">
        <w:rPr>
          <w:rFonts w:cstheme="minorHAnsi"/>
          <w:spacing w:val="-2"/>
        </w:rPr>
        <w:t xml:space="preserve"> </w:t>
      </w:r>
      <w:r w:rsidRPr="001525E0">
        <w:rPr>
          <w:rFonts w:cstheme="minorHAnsi"/>
        </w:rPr>
        <w:t>contact list</w:t>
      </w:r>
      <w:r w:rsidRPr="001525E0">
        <w:rPr>
          <w:rFonts w:cstheme="minorHAnsi"/>
          <w:spacing w:val="-2"/>
        </w:rPr>
        <w:t xml:space="preserve"> </w:t>
      </w:r>
      <w:r w:rsidRPr="001525E0">
        <w:rPr>
          <w:rFonts w:cstheme="minorHAnsi"/>
        </w:rPr>
        <w:t>from</w:t>
      </w:r>
      <w:r w:rsidRPr="001525E0">
        <w:rPr>
          <w:rFonts w:cstheme="minorHAnsi"/>
          <w:spacing w:val="-3"/>
        </w:rPr>
        <w:t xml:space="preserve"> </w:t>
      </w:r>
      <w:r w:rsidRPr="001525E0">
        <w:rPr>
          <w:rFonts w:cstheme="minorHAnsi"/>
        </w:rPr>
        <w:t>the state office for campaigning purposes</w:t>
      </w:r>
    </w:p>
    <w:p w14:paraId="70F6888A" w14:textId="77777777" w:rsidR="00FD3961" w:rsidRPr="001525E0" w:rsidRDefault="00FD3961" w:rsidP="00FD3961">
      <w:pPr>
        <w:spacing w:line="228" w:lineRule="auto"/>
        <w:rPr>
          <w:rFonts w:cstheme="minorHAnsi"/>
        </w:rPr>
        <w:sectPr w:rsidR="00FD3961" w:rsidRPr="001525E0" w:rsidSect="00FD3961">
          <w:footerReference w:type="default" r:id="rId62"/>
          <w:pgSz w:w="12240" w:h="15840"/>
          <w:pgMar w:top="720" w:right="720" w:bottom="720" w:left="720" w:header="0" w:footer="791" w:gutter="0"/>
          <w:pgNumType w:start="1"/>
          <w:cols w:space="720"/>
          <w:docGrid w:linePitch="299"/>
        </w:sectPr>
      </w:pPr>
    </w:p>
    <w:p w14:paraId="3CE0FA3D" w14:textId="77777777" w:rsidR="00FD3961" w:rsidRPr="001525E0" w:rsidRDefault="00FD3961" w:rsidP="00FD3961">
      <w:pPr>
        <w:pStyle w:val="Heading3"/>
        <w:numPr>
          <w:ilvl w:val="0"/>
          <w:numId w:val="119"/>
        </w:numPr>
        <w:tabs>
          <w:tab w:val="left" w:pos="1080"/>
        </w:tabs>
        <w:ind w:left="1440" w:hanging="720"/>
        <w:jc w:val="left"/>
        <w:rPr>
          <w:rFonts w:asciiTheme="minorHAnsi" w:hAnsiTheme="minorHAnsi" w:cstheme="minorHAnsi"/>
        </w:rPr>
      </w:pPr>
      <w:r w:rsidRPr="001525E0">
        <w:rPr>
          <w:rFonts w:asciiTheme="minorHAnsi" w:hAnsiTheme="minorHAnsi" w:cstheme="minorHAnsi"/>
        </w:rPr>
        <w:t>Campaign</w:t>
      </w:r>
      <w:r w:rsidRPr="001525E0">
        <w:rPr>
          <w:rFonts w:asciiTheme="minorHAnsi" w:hAnsiTheme="minorHAnsi" w:cstheme="minorHAnsi"/>
          <w:spacing w:val="-6"/>
        </w:rPr>
        <w:t xml:space="preserve"> </w:t>
      </w:r>
      <w:r w:rsidRPr="001525E0">
        <w:rPr>
          <w:rFonts w:asciiTheme="minorHAnsi" w:hAnsiTheme="minorHAnsi" w:cstheme="minorHAnsi"/>
          <w:spacing w:val="-2"/>
        </w:rPr>
        <w:t>Finance</w:t>
      </w:r>
    </w:p>
    <w:p w14:paraId="1DECC36A" w14:textId="77777777" w:rsidR="00FD3961" w:rsidRPr="001525E0" w:rsidRDefault="00FD3961" w:rsidP="00FD3961">
      <w:pPr>
        <w:pStyle w:val="ListParagraph"/>
        <w:widowControl w:val="0"/>
        <w:numPr>
          <w:ilvl w:val="1"/>
          <w:numId w:val="119"/>
        </w:numPr>
        <w:tabs>
          <w:tab w:val="left" w:pos="1941"/>
        </w:tabs>
        <w:autoSpaceDE w:val="0"/>
        <w:autoSpaceDN w:val="0"/>
        <w:spacing w:before="1" w:after="0" w:line="240" w:lineRule="auto"/>
        <w:ind w:hanging="361"/>
        <w:contextualSpacing w:val="0"/>
        <w:rPr>
          <w:rFonts w:cstheme="minorHAnsi"/>
        </w:rPr>
      </w:pPr>
      <w:r w:rsidRPr="001525E0">
        <w:rPr>
          <w:rFonts w:cstheme="minorHAnsi"/>
        </w:rPr>
        <w:t>Campaign</w:t>
      </w:r>
      <w:r w:rsidRPr="001525E0">
        <w:rPr>
          <w:rFonts w:cstheme="minorHAnsi"/>
          <w:spacing w:val="-6"/>
        </w:rPr>
        <w:t xml:space="preserve"> </w:t>
      </w:r>
      <w:r w:rsidRPr="001525E0">
        <w:rPr>
          <w:rFonts w:cstheme="minorHAnsi"/>
        </w:rPr>
        <w:t>expenditures</w:t>
      </w:r>
      <w:r w:rsidRPr="001525E0">
        <w:rPr>
          <w:rFonts w:cstheme="minorHAnsi"/>
          <w:spacing w:val="-7"/>
        </w:rPr>
        <w:t xml:space="preserve"> </w:t>
      </w:r>
      <w:r w:rsidRPr="001525E0">
        <w:rPr>
          <w:rFonts w:cstheme="minorHAnsi"/>
        </w:rPr>
        <w:t>are</w:t>
      </w:r>
      <w:r w:rsidRPr="001525E0">
        <w:rPr>
          <w:rFonts w:cstheme="minorHAnsi"/>
          <w:spacing w:val="-5"/>
        </w:rPr>
        <w:t xml:space="preserve"> </w:t>
      </w:r>
      <w:r w:rsidRPr="001525E0">
        <w:rPr>
          <w:rFonts w:cstheme="minorHAnsi"/>
        </w:rPr>
        <w:t>limited</w:t>
      </w:r>
      <w:r w:rsidRPr="001525E0">
        <w:rPr>
          <w:rFonts w:cstheme="minorHAnsi"/>
          <w:spacing w:val="-8"/>
        </w:rPr>
        <w:t xml:space="preserve"> </w:t>
      </w:r>
      <w:r w:rsidRPr="001525E0">
        <w:rPr>
          <w:rFonts w:cstheme="minorHAnsi"/>
        </w:rPr>
        <w:t>to</w:t>
      </w:r>
      <w:r w:rsidRPr="001525E0">
        <w:rPr>
          <w:rFonts w:cstheme="minorHAnsi"/>
          <w:spacing w:val="-7"/>
        </w:rPr>
        <w:t xml:space="preserve"> </w:t>
      </w:r>
      <w:r w:rsidRPr="001525E0">
        <w:rPr>
          <w:rFonts w:cstheme="minorHAnsi"/>
          <w:spacing w:val="-2"/>
        </w:rPr>
        <w:t>$1500.</w:t>
      </w:r>
    </w:p>
    <w:p w14:paraId="1F117767" w14:textId="77777777" w:rsidR="00FD3961" w:rsidRPr="001525E0" w:rsidRDefault="00FD3961" w:rsidP="00FD3961">
      <w:pPr>
        <w:pStyle w:val="ListParagraph"/>
        <w:widowControl w:val="0"/>
        <w:numPr>
          <w:ilvl w:val="1"/>
          <w:numId w:val="119"/>
        </w:numPr>
        <w:tabs>
          <w:tab w:val="left" w:pos="1941"/>
        </w:tabs>
        <w:autoSpaceDE w:val="0"/>
        <w:autoSpaceDN w:val="0"/>
        <w:spacing w:after="0" w:line="232" w:lineRule="auto"/>
        <w:ind w:right="209"/>
        <w:contextualSpacing w:val="0"/>
        <w:rPr>
          <w:rFonts w:cstheme="minorHAnsi"/>
        </w:rPr>
      </w:pPr>
      <w:r w:rsidRPr="001525E0">
        <w:rPr>
          <w:rFonts w:cstheme="minorHAnsi"/>
        </w:rPr>
        <w:t>All</w:t>
      </w:r>
      <w:r w:rsidRPr="001525E0">
        <w:rPr>
          <w:rFonts w:cstheme="minorHAnsi"/>
          <w:spacing w:val="-2"/>
        </w:rPr>
        <w:t xml:space="preserve"> </w:t>
      </w:r>
      <w:r w:rsidRPr="001525E0">
        <w:rPr>
          <w:rFonts w:cstheme="minorHAnsi"/>
        </w:rPr>
        <w:t>items purchased</w:t>
      </w:r>
      <w:r w:rsidRPr="001525E0">
        <w:rPr>
          <w:rFonts w:cstheme="minorHAnsi"/>
          <w:spacing w:val="-4"/>
        </w:rPr>
        <w:t xml:space="preserve"> </w:t>
      </w:r>
      <w:r w:rsidRPr="001525E0">
        <w:rPr>
          <w:rFonts w:cstheme="minorHAnsi"/>
        </w:rPr>
        <w:t>or</w:t>
      </w:r>
      <w:r w:rsidRPr="001525E0">
        <w:rPr>
          <w:rFonts w:cstheme="minorHAnsi"/>
          <w:spacing w:val="-3"/>
        </w:rPr>
        <w:t xml:space="preserve"> </w:t>
      </w:r>
      <w:r w:rsidRPr="001525E0">
        <w:rPr>
          <w:rFonts w:cstheme="minorHAnsi"/>
        </w:rPr>
        <w:t>borrowed</w:t>
      </w:r>
      <w:r w:rsidRPr="001525E0">
        <w:rPr>
          <w:rFonts w:cstheme="minorHAnsi"/>
          <w:spacing w:val="-4"/>
        </w:rPr>
        <w:t xml:space="preserve"> </w:t>
      </w:r>
      <w:r w:rsidRPr="001525E0">
        <w:rPr>
          <w:rFonts w:cstheme="minorHAnsi"/>
        </w:rPr>
        <w:t>to</w:t>
      </w:r>
      <w:r w:rsidRPr="001525E0">
        <w:rPr>
          <w:rFonts w:cstheme="minorHAnsi"/>
          <w:spacing w:val="-2"/>
        </w:rPr>
        <w:t xml:space="preserve"> </w:t>
      </w:r>
      <w:r w:rsidRPr="001525E0">
        <w:rPr>
          <w:rFonts w:cstheme="minorHAnsi"/>
        </w:rPr>
        <w:t>be</w:t>
      </w:r>
      <w:r w:rsidRPr="001525E0">
        <w:rPr>
          <w:rFonts w:cstheme="minorHAnsi"/>
          <w:spacing w:val="-4"/>
        </w:rPr>
        <w:t xml:space="preserve"> </w:t>
      </w:r>
      <w:r w:rsidRPr="001525E0">
        <w:rPr>
          <w:rFonts w:cstheme="minorHAnsi"/>
        </w:rPr>
        <w:t>used</w:t>
      </w:r>
      <w:r w:rsidRPr="001525E0">
        <w:rPr>
          <w:rFonts w:cstheme="minorHAnsi"/>
          <w:spacing w:val="-4"/>
        </w:rPr>
        <w:t xml:space="preserve"> </w:t>
      </w:r>
      <w:r w:rsidRPr="001525E0">
        <w:rPr>
          <w:rFonts w:cstheme="minorHAnsi"/>
        </w:rPr>
        <w:t>specifically</w:t>
      </w:r>
      <w:r w:rsidRPr="001525E0">
        <w:rPr>
          <w:rFonts w:cstheme="minorHAnsi"/>
          <w:spacing w:val="-1"/>
        </w:rPr>
        <w:t xml:space="preserve"> </w:t>
      </w:r>
      <w:r w:rsidRPr="001525E0">
        <w:rPr>
          <w:rFonts w:cstheme="minorHAnsi"/>
        </w:rPr>
        <w:t>for</w:t>
      </w:r>
      <w:r w:rsidRPr="001525E0">
        <w:rPr>
          <w:rFonts w:cstheme="minorHAnsi"/>
          <w:spacing w:val="-3"/>
        </w:rPr>
        <w:t xml:space="preserve"> </w:t>
      </w:r>
      <w:r w:rsidRPr="001525E0">
        <w:rPr>
          <w:rFonts w:cstheme="minorHAnsi"/>
        </w:rPr>
        <w:t>the</w:t>
      </w:r>
      <w:r w:rsidRPr="001525E0">
        <w:rPr>
          <w:rFonts w:cstheme="minorHAnsi"/>
          <w:spacing w:val="-4"/>
        </w:rPr>
        <w:t xml:space="preserve"> </w:t>
      </w:r>
      <w:r w:rsidRPr="001525E0">
        <w:rPr>
          <w:rFonts w:cstheme="minorHAnsi"/>
        </w:rPr>
        <w:t>campaign</w:t>
      </w:r>
      <w:r w:rsidRPr="001525E0">
        <w:rPr>
          <w:rFonts w:cstheme="minorHAnsi"/>
          <w:spacing w:val="-6"/>
        </w:rPr>
        <w:t xml:space="preserve"> </w:t>
      </w:r>
      <w:r w:rsidRPr="001525E0">
        <w:rPr>
          <w:rFonts w:cstheme="minorHAnsi"/>
        </w:rPr>
        <w:t>must</w:t>
      </w:r>
      <w:r w:rsidRPr="001525E0">
        <w:rPr>
          <w:rFonts w:cstheme="minorHAnsi"/>
          <w:spacing w:val="-3"/>
        </w:rPr>
        <w:t xml:space="preserve"> </w:t>
      </w:r>
      <w:r w:rsidRPr="001525E0">
        <w:rPr>
          <w:rFonts w:cstheme="minorHAnsi"/>
        </w:rPr>
        <w:t>be</w:t>
      </w:r>
      <w:r w:rsidRPr="001525E0">
        <w:rPr>
          <w:rFonts w:cstheme="minorHAnsi"/>
          <w:spacing w:val="-2"/>
        </w:rPr>
        <w:t xml:space="preserve"> </w:t>
      </w:r>
      <w:r w:rsidRPr="001525E0">
        <w:rPr>
          <w:rFonts w:cstheme="minorHAnsi"/>
        </w:rPr>
        <w:t>accounted</w:t>
      </w:r>
      <w:r w:rsidRPr="001525E0">
        <w:rPr>
          <w:rFonts w:cstheme="minorHAnsi"/>
          <w:spacing w:val="-4"/>
        </w:rPr>
        <w:t xml:space="preserve"> </w:t>
      </w:r>
      <w:r w:rsidRPr="001525E0">
        <w:rPr>
          <w:rFonts w:cstheme="minorHAnsi"/>
        </w:rPr>
        <w:t>for in the expense report.</w:t>
      </w:r>
      <w:r w:rsidRPr="001525E0">
        <w:rPr>
          <w:rFonts w:cstheme="minorHAnsi"/>
          <w:spacing w:val="76"/>
        </w:rPr>
        <w:t xml:space="preserve"> </w:t>
      </w:r>
      <w:r w:rsidRPr="001525E0">
        <w:rPr>
          <w:rFonts w:cstheme="minorHAnsi"/>
        </w:rPr>
        <w:t>This includes items distributed at the local, district, and state levels by the candidate school or by any other school or organization on behalf of the candidate school.</w:t>
      </w:r>
    </w:p>
    <w:p w14:paraId="7C1E5F3D" w14:textId="77777777" w:rsidR="00FD3961" w:rsidRPr="001525E0" w:rsidRDefault="00FD3961" w:rsidP="00FD3961">
      <w:pPr>
        <w:pStyle w:val="ListParagraph"/>
        <w:widowControl w:val="0"/>
        <w:numPr>
          <w:ilvl w:val="2"/>
          <w:numId w:val="119"/>
        </w:numPr>
        <w:tabs>
          <w:tab w:val="left" w:pos="2661"/>
        </w:tabs>
        <w:autoSpaceDE w:val="0"/>
        <w:autoSpaceDN w:val="0"/>
        <w:spacing w:before="14" w:after="0" w:line="228" w:lineRule="auto"/>
        <w:ind w:right="220" w:hanging="180"/>
        <w:contextualSpacing w:val="0"/>
        <w:rPr>
          <w:rFonts w:cstheme="minorHAnsi"/>
          <w:b/>
        </w:rPr>
      </w:pPr>
      <w:r w:rsidRPr="001525E0">
        <w:rPr>
          <w:rFonts w:cstheme="minorHAnsi"/>
          <w:b/>
        </w:rPr>
        <w:t>Purchased</w:t>
      </w:r>
      <w:r w:rsidRPr="001525E0">
        <w:rPr>
          <w:rFonts w:cstheme="minorHAnsi"/>
          <w:b/>
          <w:spacing w:val="-2"/>
        </w:rPr>
        <w:t xml:space="preserve"> </w:t>
      </w:r>
      <w:r w:rsidRPr="001525E0">
        <w:rPr>
          <w:rFonts w:cstheme="minorHAnsi"/>
          <w:b/>
        </w:rPr>
        <w:t>or</w:t>
      </w:r>
      <w:r w:rsidRPr="001525E0">
        <w:rPr>
          <w:rFonts w:cstheme="minorHAnsi"/>
          <w:b/>
          <w:spacing w:val="-3"/>
        </w:rPr>
        <w:t xml:space="preserve"> </w:t>
      </w:r>
      <w:r w:rsidRPr="001525E0">
        <w:rPr>
          <w:rFonts w:cstheme="minorHAnsi"/>
          <w:b/>
        </w:rPr>
        <w:t>rented</w:t>
      </w:r>
      <w:r w:rsidRPr="001525E0">
        <w:rPr>
          <w:rFonts w:cstheme="minorHAnsi"/>
          <w:b/>
          <w:spacing w:val="-6"/>
        </w:rPr>
        <w:t xml:space="preserve"> </w:t>
      </w:r>
      <w:r w:rsidRPr="001525E0">
        <w:rPr>
          <w:rFonts w:cstheme="minorHAnsi"/>
          <w:b/>
        </w:rPr>
        <w:t>items:</w:t>
      </w:r>
      <w:r w:rsidRPr="001525E0">
        <w:rPr>
          <w:rFonts w:cstheme="minorHAnsi"/>
          <w:b/>
          <w:spacing w:val="-3"/>
        </w:rPr>
        <w:t xml:space="preserve"> </w:t>
      </w:r>
      <w:r w:rsidRPr="001525E0">
        <w:rPr>
          <w:rFonts w:cstheme="minorHAnsi"/>
        </w:rPr>
        <w:t>Items</w:t>
      </w:r>
      <w:r w:rsidRPr="001525E0">
        <w:rPr>
          <w:rFonts w:cstheme="minorHAnsi"/>
          <w:spacing w:val="-3"/>
        </w:rPr>
        <w:t xml:space="preserve"> </w:t>
      </w:r>
      <w:r w:rsidRPr="001525E0">
        <w:rPr>
          <w:rFonts w:cstheme="minorHAnsi"/>
        </w:rPr>
        <w:t>purchased</w:t>
      </w:r>
      <w:r w:rsidRPr="001525E0">
        <w:rPr>
          <w:rFonts w:cstheme="minorHAnsi"/>
          <w:spacing w:val="-2"/>
        </w:rPr>
        <w:t xml:space="preserve"> </w:t>
      </w:r>
      <w:r w:rsidRPr="001525E0">
        <w:rPr>
          <w:rFonts w:cstheme="minorHAnsi"/>
        </w:rPr>
        <w:t>or rented</w:t>
      </w:r>
      <w:r w:rsidRPr="001525E0">
        <w:rPr>
          <w:rFonts w:cstheme="minorHAnsi"/>
          <w:spacing w:val="-3"/>
        </w:rPr>
        <w:t xml:space="preserve"> </w:t>
      </w:r>
      <w:r w:rsidRPr="001525E0">
        <w:rPr>
          <w:rFonts w:cstheme="minorHAnsi"/>
        </w:rPr>
        <w:t>must be</w:t>
      </w:r>
      <w:r w:rsidRPr="001525E0">
        <w:rPr>
          <w:rFonts w:cstheme="minorHAnsi"/>
          <w:spacing w:val="-3"/>
        </w:rPr>
        <w:t xml:space="preserve"> </w:t>
      </w:r>
      <w:r w:rsidRPr="001525E0">
        <w:rPr>
          <w:rFonts w:cstheme="minorHAnsi"/>
        </w:rPr>
        <w:t>claimed</w:t>
      </w:r>
      <w:r w:rsidRPr="001525E0">
        <w:rPr>
          <w:rFonts w:cstheme="minorHAnsi"/>
          <w:spacing w:val="-4"/>
        </w:rPr>
        <w:t xml:space="preserve"> </w:t>
      </w:r>
      <w:r w:rsidRPr="001525E0">
        <w:rPr>
          <w:rFonts w:cstheme="minorHAnsi"/>
        </w:rPr>
        <w:t>at</w:t>
      </w:r>
      <w:r w:rsidRPr="001525E0">
        <w:rPr>
          <w:rFonts w:cstheme="minorHAnsi"/>
          <w:spacing w:val="-3"/>
        </w:rPr>
        <w:t xml:space="preserve"> </w:t>
      </w:r>
      <w:r w:rsidRPr="001525E0">
        <w:rPr>
          <w:rFonts w:cstheme="minorHAnsi"/>
        </w:rPr>
        <w:t>cost</w:t>
      </w:r>
      <w:r w:rsidRPr="001525E0">
        <w:rPr>
          <w:rFonts w:cstheme="minorHAnsi"/>
          <w:spacing w:val="-3"/>
        </w:rPr>
        <w:t xml:space="preserve"> </w:t>
      </w:r>
      <w:r w:rsidRPr="001525E0">
        <w:rPr>
          <w:rFonts w:cstheme="minorHAnsi"/>
        </w:rPr>
        <w:t>(actual amount spent).</w:t>
      </w:r>
    </w:p>
    <w:p w14:paraId="3438A989" w14:textId="77777777" w:rsidR="00FD3961" w:rsidRPr="001525E0" w:rsidRDefault="00FD3961" w:rsidP="00FD3961">
      <w:pPr>
        <w:pStyle w:val="ListParagraph"/>
        <w:widowControl w:val="0"/>
        <w:numPr>
          <w:ilvl w:val="2"/>
          <w:numId w:val="119"/>
        </w:numPr>
        <w:tabs>
          <w:tab w:val="left" w:pos="2661"/>
        </w:tabs>
        <w:autoSpaceDE w:val="0"/>
        <w:autoSpaceDN w:val="0"/>
        <w:spacing w:before="7" w:after="0" w:line="235" w:lineRule="auto"/>
        <w:ind w:right="352" w:hanging="180"/>
        <w:contextualSpacing w:val="0"/>
        <w:rPr>
          <w:rFonts w:cstheme="minorHAnsi"/>
          <w:b/>
        </w:rPr>
      </w:pPr>
      <w:r w:rsidRPr="001525E0">
        <w:rPr>
          <w:rFonts w:cstheme="minorHAnsi"/>
          <w:b/>
        </w:rPr>
        <w:t xml:space="preserve">Donated Items: </w:t>
      </w:r>
      <w:r w:rsidRPr="001525E0">
        <w:rPr>
          <w:rFonts w:cstheme="minorHAnsi"/>
        </w:rPr>
        <w:t>Schools may accept donated items; however, these donated items must</w:t>
      </w:r>
      <w:r w:rsidRPr="001525E0">
        <w:rPr>
          <w:rFonts w:cstheme="minorHAnsi"/>
          <w:spacing w:val="-3"/>
        </w:rPr>
        <w:t xml:space="preserve"> </w:t>
      </w:r>
      <w:r w:rsidRPr="001525E0">
        <w:rPr>
          <w:rFonts w:cstheme="minorHAnsi"/>
        </w:rPr>
        <w:t>be</w:t>
      </w:r>
      <w:r w:rsidRPr="001525E0">
        <w:rPr>
          <w:rFonts w:cstheme="minorHAnsi"/>
          <w:spacing w:val="-4"/>
        </w:rPr>
        <w:t xml:space="preserve"> </w:t>
      </w:r>
      <w:r w:rsidRPr="001525E0">
        <w:rPr>
          <w:rFonts w:cstheme="minorHAnsi"/>
        </w:rPr>
        <w:t>counted</w:t>
      </w:r>
      <w:r w:rsidRPr="001525E0">
        <w:rPr>
          <w:rFonts w:cstheme="minorHAnsi"/>
          <w:spacing w:val="-3"/>
        </w:rPr>
        <w:t xml:space="preserve"> </w:t>
      </w:r>
      <w:r w:rsidRPr="001525E0">
        <w:rPr>
          <w:rFonts w:cstheme="minorHAnsi"/>
        </w:rPr>
        <w:t>against</w:t>
      </w:r>
      <w:r w:rsidRPr="001525E0">
        <w:rPr>
          <w:rFonts w:cstheme="minorHAnsi"/>
          <w:spacing w:val="-3"/>
        </w:rPr>
        <w:t xml:space="preserve"> </w:t>
      </w:r>
      <w:r w:rsidRPr="001525E0">
        <w:rPr>
          <w:rFonts w:cstheme="minorHAnsi"/>
        </w:rPr>
        <w:t>the</w:t>
      </w:r>
      <w:r w:rsidRPr="001525E0">
        <w:rPr>
          <w:rFonts w:cstheme="minorHAnsi"/>
          <w:spacing w:val="-4"/>
        </w:rPr>
        <w:t xml:space="preserve"> </w:t>
      </w:r>
      <w:r w:rsidRPr="001525E0">
        <w:rPr>
          <w:rFonts w:cstheme="minorHAnsi"/>
        </w:rPr>
        <w:t>$1500</w:t>
      </w:r>
      <w:r w:rsidRPr="001525E0">
        <w:rPr>
          <w:rFonts w:cstheme="minorHAnsi"/>
          <w:spacing w:val="-4"/>
        </w:rPr>
        <w:t xml:space="preserve"> </w:t>
      </w:r>
      <w:r w:rsidRPr="001525E0">
        <w:rPr>
          <w:rFonts w:cstheme="minorHAnsi"/>
        </w:rPr>
        <w:t>total.</w:t>
      </w:r>
      <w:r w:rsidRPr="001525E0">
        <w:rPr>
          <w:rFonts w:cstheme="minorHAnsi"/>
          <w:spacing w:val="57"/>
        </w:rPr>
        <w:t xml:space="preserve"> </w:t>
      </w:r>
      <w:r w:rsidRPr="001525E0">
        <w:rPr>
          <w:rFonts w:cstheme="minorHAnsi"/>
          <w:u w:val="single"/>
        </w:rPr>
        <w:t>Reasonable</w:t>
      </w:r>
      <w:r w:rsidRPr="001525E0">
        <w:rPr>
          <w:rFonts w:cstheme="minorHAnsi"/>
          <w:spacing w:val="-2"/>
          <w:u w:val="single"/>
        </w:rPr>
        <w:t xml:space="preserve"> </w:t>
      </w:r>
      <w:r w:rsidRPr="001525E0">
        <w:rPr>
          <w:rFonts w:cstheme="minorHAnsi"/>
          <w:u w:val="single"/>
        </w:rPr>
        <w:t>market</w:t>
      </w:r>
      <w:r w:rsidRPr="001525E0">
        <w:rPr>
          <w:rFonts w:cstheme="minorHAnsi"/>
          <w:spacing w:val="-3"/>
          <w:u w:val="single"/>
        </w:rPr>
        <w:t xml:space="preserve"> </w:t>
      </w:r>
      <w:r w:rsidRPr="001525E0">
        <w:rPr>
          <w:rFonts w:cstheme="minorHAnsi"/>
          <w:u w:val="single"/>
        </w:rPr>
        <w:t>value</w:t>
      </w:r>
      <w:r w:rsidRPr="001525E0">
        <w:rPr>
          <w:rFonts w:cstheme="minorHAnsi"/>
          <w:spacing w:val="-2"/>
          <w:u w:val="single"/>
        </w:rPr>
        <w:t xml:space="preserve"> </w:t>
      </w:r>
      <w:r w:rsidRPr="001525E0">
        <w:rPr>
          <w:rFonts w:cstheme="minorHAnsi"/>
          <w:u w:val="single"/>
        </w:rPr>
        <w:t>or</w:t>
      </w:r>
      <w:r w:rsidRPr="001525E0">
        <w:rPr>
          <w:rFonts w:cstheme="minorHAnsi"/>
          <w:spacing w:val="-3"/>
          <w:u w:val="single"/>
        </w:rPr>
        <w:t xml:space="preserve"> </w:t>
      </w:r>
      <w:r w:rsidRPr="001525E0">
        <w:rPr>
          <w:rFonts w:cstheme="minorHAnsi"/>
          <w:u w:val="single"/>
        </w:rPr>
        <w:t>rental</w:t>
      </w:r>
      <w:r w:rsidRPr="001525E0">
        <w:rPr>
          <w:rFonts w:cstheme="minorHAnsi"/>
          <w:spacing w:val="-2"/>
          <w:u w:val="single"/>
        </w:rPr>
        <w:t xml:space="preserve"> </w:t>
      </w:r>
      <w:r w:rsidRPr="001525E0">
        <w:rPr>
          <w:rFonts w:cstheme="minorHAnsi"/>
          <w:u w:val="single"/>
        </w:rPr>
        <w:t>fee</w:t>
      </w:r>
      <w:r w:rsidRPr="001525E0">
        <w:rPr>
          <w:rFonts w:cstheme="minorHAnsi"/>
          <w:spacing w:val="-4"/>
        </w:rPr>
        <w:t xml:space="preserve"> </w:t>
      </w:r>
      <w:r w:rsidRPr="001525E0">
        <w:rPr>
          <w:rFonts w:cstheme="minorHAnsi"/>
        </w:rPr>
        <w:t>of</w:t>
      </w:r>
      <w:r w:rsidRPr="001525E0">
        <w:rPr>
          <w:rFonts w:cstheme="minorHAnsi"/>
          <w:spacing w:val="-3"/>
        </w:rPr>
        <w:t xml:space="preserve"> </w:t>
      </w:r>
      <w:r w:rsidRPr="001525E0">
        <w:rPr>
          <w:rFonts w:cstheme="minorHAnsi"/>
        </w:rPr>
        <w:t>the donated items must be assigned and noted in the Campaign Financial Statement.</w:t>
      </w:r>
    </w:p>
    <w:p w14:paraId="7CCCC8B4" w14:textId="77777777" w:rsidR="00FD3961" w:rsidRPr="001525E0" w:rsidRDefault="00FD3961" w:rsidP="00FD3961">
      <w:pPr>
        <w:pStyle w:val="ListParagraph"/>
        <w:widowControl w:val="0"/>
        <w:numPr>
          <w:ilvl w:val="2"/>
          <w:numId w:val="119"/>
        </w:numPr>
        <w:tabs>
          <w:tab w:val="left" w:pos="2661"/>
        </w:tabs>
        <w:autoSpaceDE w:val="0"/>
        <w:autoSpaceDN w:val="0"/>
        <w:spacing w:before="4" w:after="0" w:line="235" w:lineRule="auto"/>
        <w:ind w:right="161" w:hanging="180"/>
        <w:contextualSpacing w:val="0"/>
        <w:rPr>
          <w:rFonts w:cstheme="minorHAnsi"/>
          <w:b/>
        </w:rPr>
      </w:pPr>
      <w:r w:rsidRPr="001525E0">
        <w:rPr>
          <w:rFonts w:cstheme="minorHAnsi"/>
          <w:b/>
        </w:rPr>
        <w:t>School</w:t>
      </w:r>
      <w:r w:rsidRPr="001525E0">
        <w:rPr>
          <w:rFonts w:cstheme="minorHAnsi"/>
          <w:b/>
          <w:spacing w:val="-1"/>
        </w:rPr>
        <w:t xml:space="preserve"> </w:t>
      </w:r>
      <w:r w:rsidRPr="001525E0">
        <w:rPr>
          <w:rFonts w:cstheme="minorHAnsi"/>
          <w:b/>
        </w:rPr>
        <w:t>items:</w:t>
      </w:r>
      <w:r w:rsidRPr="001525E0">
        <w:rPr>
          <w:rFonts w:cstheme="minorHAnsi"/>
          <w:b/>
          <w:spacing w:val="-1"/>
        </w:rPr>
        <w:t xml:space="preserve"> </w:t>
      </w:r>
      <w:r w:rsidRPr="001525E0">
        <w:rPr>
          <w:rFonts w:cstheme="minorHAnsi"/>
        </w:rPr>
        <w:t>Standard</w:t>
      </w:r>
      <w:r w:rsidRPr="001525E0">
        <w:rPr>
          <w:rFonts w:cstheme="minorHAnsi"/>
          <w:spacing w:val="-5"/>
        </w:rPr>
        <w:t xml:space="preserve"> </w:t>
      </w:r>
      <w:r w:rsidRPr="001525E0">
        <w:rPr>
          <w:rFonts w:cstheme="minorHAnsi"/>
        </w:rPr>
        <w:t>school</w:t>
      </w:r>
      <w:r w:rsidRPr="001525E0">
        <w:rPr>
          <w:rFonts w:cstheme="minorHAnsi"/>
          <w:spacing w:val="-4"/>
        </w:rPr>
        <w:t xml:space="preserve"> </w:t>
      </w:r>
      <w:r w:rsidRPr="001525E0">
        <w:rPr>
          <w:rFonts w:cstheme="minorHAnsi"/>
        </w:rPr>
        <w:t>uniforms</w:t>
      </w:r>
      <w:r w:rsidRPr="001525E0">
        <w:rPr>
          <w:rFonts w:cstheme="minorHAnsi"/>
          <w:spacing w:val="-4"/>
        </w:rPr>
        <w:t xml:space="preserve"> </w:t>
      </w:r>
      <w:r w:rsidRPr="001525E0">
        <w:rPr>
          <w:rFonts w:cstheme="minorHAnsi"/>
        </w:rPr>
        <w:t>(i.e.,</w:t>
      </w:r>
      <w:r w:rsidRPr="001525E0">
        <w:rPr>
          <w:rFonts w:cstheme="minorHAnsi"/>
          <w:spacing w:val="-3"/>
        </w:rPr>
        <w:t xml:space="preserve"> </w:t>
      </w:r>
      <w:r w:rsidRPr="001525E0">
        <w:rPr>
          <w:rFonts w:cstheme="minorHAnsi"/>
        </w:rPr>
        <w:t>football,</w:t>
      </w:r>
      <w:r w:rsidRPr="001525E0">
        <w:rPr>
          <w:rFonts w:cstheme="minorHAnsi"/>
          <w:spacing w:val="-1"/>
        </w:rPr>
        <w:t xml:space="preserve"> </w:t>
      </w:r>
      <w:r w:rsidRPr="001525E0">
        <w:rPr>
          <w:rFonts w:cstheme="minorHAnsi"/>
        </w:rPr>
        <w:t>cheerleader,</w:t>
      </w:r>
      <w:r w:rsidRPr="001525E0">
        <w:rPr>
          <w:rFonts w:cstheme="minorHAnsi"/>
          <w:spacing w:val="-3"/>
        </w:rPr>
        <w:t xml:space="preserve"> </w:t>
      </w:r>
      <w:r w:rsidRPr="001525E0">
        <w:rPr>
          <w:rFonts w:cstheme="minorHAnsi"/>
        </w:rPr>
        <w:t>or</w:t>
      </w:r>
      <w:r w:rsidRPr="001525E0">
        <w:rPr>
          <w:rFonts w:cstheme="minorHAnsi"/>
          <w:spacing w:val="-4"/>
        </w:rPr>
        <w:t xml:space="preserve"> </w:t>
      </w:r>
      <w:r w:rsidRPr="001525E0">
        <w:rPr>
          <w:rFonts w:cstheme="minorHAnsi"/>
        </w:rPr>
        <w:t>drill</w:t>
      </w:r>
      <w:r w:rsidRPr="001525E0">
        <w:rPr>
          <w:rFonts w:cstheme="minorHAnsi"/>
          <w:spacing w:val="-3"/>
        </w:rPr>
        <w:t xml:space="preserve"> </w:t>
      </w:r>
      <w:r w:rsidRPr="001525E0">
        <w:rPr>
          <w:rFonts w:cstheme="minorHAnsi"/>
        </w:rPr>
        <w:t>team,</w:t>
      </w:r>
      <w:r w:rsidRPr="001525E0">
        <w:rPr>
          <w:rFonts w:cstheme="minorHAnsi"/>
          <w:spacing w:val="-1"/>
        </w:rPr>
        <w:t xml:space="preserve"> </w:t>
      </w:r>
      <w:r w:rsidRPr="001525E0">
        <w:rPr>
          <w:rFonts w:cstheme="minorHAnsi"/>
        </w:rPr>
        <w:t>etc.)</w:t>
      </w:r>
      <w:r w:rsidRPr="001525E0">
        <w:rPr>
          <w:rFonts w:cstheme="minorHAnsi"/>
          <w:spacing w:val="-1"/>
        </w:rPr>
        <w:t xml:space="preserve"> </w:t>
      </w:r>
      <w:r w:rsidRPr="001525E0">
        <w:rPr>
          <w:rFonts w:cstheme="minorHAnsi"/>
        </w:rPr>
        <w:t>or equipment</w:t>
      </w:r>
      <w:r w:rsidRPr="001525E0">
        <w:rPr>
          <w:rFonts w:cstheme="minorHAnsi"/>
          <w:spacing w:val="-3"/>
        </w:rPr>
        <w:t xml:space="preserve"> </w:t>
      </w:r>
      <w:r w:rsidRPr="001525E0">
        <w:rPr>
          <w:rFonts w:cstheme="minorHAnsi"/>
        </w:rPr>
        <w:t>(i.e.,</w:t>
      </w:r>
      <w:r w:rsidRPr="001525E0">
        <w:rPr>
          <w:rFonts w:cstheme="minorHAnsi"/>
          <w:spacing w:val="-3"/>
        </w:rPr>
        <w:t xml:space="preserve"> </w:t>
      </w:r>
      <w:r w:rsidRPr="001525E0">
        <w:rPr>
          <w:rFonts w:cstheme="minorHAnsi"/>
        </w:rPr>
        <w:t>flats</w:t>
      </w:r>
      <w:r w:rsidRPr="001525E0">
        <w:rPr>
          <w:rFonts w:cstheme="minorHAnsi"/>
          <w:spacing w:val="-2"/>
        </w:rPr>
        <w:t xml:space="preserve"> </w:t>
      </w:r>
      <w:r w:rsidRPr="001525E0">
        <w:rPr>
          <w:rFonts w:cstheme="minorHAnsi"/>
        </w:rPr>
        <w:t>used</w:t>
      </w:r>
      <w:r w:rsidRPr="001525E0">
        <w:rPr>
          <w:rFonts w:cstheme="minorHAnsi"/>
          <w:spacing w:val="-3"/>
        </w:rPr>
        <w:t xml:space="preserve"> </w:t>
      </w:r>
      <w:r w:rsidRPr="001525E0">
        <w:rPr>
          <w:rFonts w:cstheme="minorHAnsi"/>
        </w:rPr>
        <w:t>in</w:t>
      </w:r>
      <w:r w:rsidRPr="001525E0">
        <w:rPr>
          <w:rFonts w:cstheme="minorHAnsi"/>
          <w:spacing w:val="-3"/>
        </w:rPr>
        <w:t xml:space="preserve"> </w:t>
      </w:r>
      <w:r w:rsidRPr="001525E0">
        <w:rPr>
          <w:rFonts w:cstheme="minorHAnsi"/>
        </w:rPr>
        <w:t>performances, audio</w:t>
      </w:r>
      <w:r w:rsidRPr="001525E0">
        <w:rPr>
          <w:rFonts w:cstheme="minorHAnsi"/>
          <w:spacing w:val="-5"/>
        </w:rPr>
        <w:t xml:space="preserve"> </w:t>
      </w:r>
      <w:r w:rsidRPr="001525E0">
        <w:rPr>
          <w:rFonts w:cstheme="minorHAnsi"/>
        </w:rPr>
        <w:t>visual</w:t>
      </w:r>
      <w:r w:rsidRPr="001525E0">
        <w:rPr>
          <w:rFonts w:cstheme="minorHAnsi"/>
          <w:spacing w:val="-3"/>
        </w:rPr>
        <w:t xml:space="preserve"> </w:t>
      </w:r>
      <w:r w:rsidRPr="001525E0">
        <w:rPr>
          <w:rFonts w:cstheme="minorHAnsi"/>
        </w:rPr>
        <w:t>equipment,</w:t>
      </w:r>
      <w:r w:rsidRPr="001525E0">
        <w:rPr>
          <w:rFonts w:cstheme="minorHAnsi"/>
          <w:spacing w:val="-3"/>
        </w:rPr>
        <w:t xml:space="preserve"> </w:t>
      </w:r>
      <w:r w:rsidRPr="001525E0">
        <w:rPr>
          <w:rFonts w:cstheme="minorHAnsi"/>
        </w:rPr>
        <w:t>etc.)</w:t>
      </w:r>
      <w:r w:rsidRPr="001525E0">
        <w:rPr>
          <w:rFonts w:cstheme="minorHAnsi"/>
          <w:spacing w:val="-6"/>
        </w:rPr>
        <w:t xml:space="preserve"> </w:t>
      </w:r>
      <w:r w:rsidRPr="001525E0">
        <w:rPr>
          <w:rFonts w:cstheme="minorHAnsi"/>
        </w:rPr>
        <w:t>may</w:t>
      </w:r>
      <w:r w:rsidRPr="001525E0">
        <w:rPr>
          <w:rFonts w:cstheme="minorHAnsi"/>
          <w:spacing w:val="-2"/>
        </w:rPr>
        <w:t xml:space="preserve"> </w:t>
      </w:r>
      <w:r w:rsidRPr="001525E0">
        <w:rPr>
          <w:rFonts w:cstheme="minorHAnsi"/>
        </w:rPr>
        <w:t>be</w:t>
      </w:r>
      <w:r w:rsidRPr="001525E0">
        <w:rPr>
          <w:rFonts w:cstheme="minorHAnsi"/>
          <w:spacing w:val="-5"/>
        </w:rPr>
        <w:t xml:space="preserve"> </w:t>
      </w:r>
      <w:r w:rsidRPr="001525E0">
        <w:rPr>
          <w:rFonts w:cstheme="minorHAnsi"/>
        </w:rPr>
        <w:t>used</w:t>
      </w:r>
      <w:r w:rsidRPr="001525E0">
        <w:rPr>
          <w:rFonts w:cstheme="minorHAnsi"/>
          <w:spacing w:val="-5"/>
        </w:rPr>
        <w:t xml:space="preserve"> </w:t>
      </w:r>
      <w:r w:rsidRPr="001525E0">
        <w:rPr>
          <w:rFonts w:cstheme="minorHAnsi"/>
        </w:rPr>
        <w:t xml:space="preserve">in the campaign and will </w:t>
      </w:r>
      <w:r w:rsidRPr="001525E0">
        <w:rPr>
          <w:rFonts w:cstheme="minorHAnsi"/>
          <w:u w:val="single"/>
        </w:rPr>
        <w:t>not</w:t>
      </w:r>
      <w:r w:rsidRPr="001525E0">
        <w:rPr>
          <w:rFonts w:cstheme="minorHAnsi"/>
        </w:rPr>
        <w:t xml:space="preserve"> be charged against the $1500.</w:t>
      </w:r>
      <w:r w:rsidRPr="001525E0">
        <w:rPr>
          <w:rFonts w:cstheme="minorHAnsi"/>
          <w:spacing w:val="40"/>
        </w:rPr>
        <w:t xml:space="preserve"> </w:t>
      </w:r>
      <w:r w:rsidRPr="001525E0">
        <w:rPr>
          <w:rFonts w:cstheme="minorHAnsi"/>
        </w:rPr>
        <w:t>If MOST schools would easily have access to a standard school item, it does not count against the $1500. HOWEVER, if</w:t>
      </w:r>
      <w:r w:rsidRPr="001525E0">
        <w:rPr>
          <w:rFonts w:cstheme="minorHAnsi"/>
          <w:spacing w:val="-4"/>
        </w:rPr>
        <w:t xml:space="preserve"> </w:t>
      </w:r>
      <w:r w:rsidRPr="001525E0">
        <w:rPr>
          <w:rFonts w:cstheme="minorHAnsi"/>
        </w:rPr>
        <w:t>the</w:t>
      </w:r>
      <w:r w:rsidRPr="001525E0">
        <w:rPr>
          <w:rFonts w:cstheme="minorHAnsi"/>
          <w:spacing w:val="-3"/>
        </w:rPr>
        <w:t xml:space="preserve"> </w:t>
      </w:r>
      <w:r w:rsidRPr="001525E0">
        <w:rPr>
          <w:rFonts w:cstheme="minorHAnsi"/>
        </w:rPr>
        <w:t>school</w:t>
      </w:r>
      <w:r w:rsidRPr="001525E0">
        <w:rPr>
          <w:rFonts w:cstheme="minorHAnsi"/>
          <w:spacing w:val="-4"/>
        </w:rPr>
        <w:t xml:space="preserve"> </w:t>
      </w:r>
      <w:r w:rsidRPr="001525E0">
        <w:rPr>
          <w:rFonts w:cstheme="minorHAnsi"/>
        </w:rPr>
        <w:t>item</w:t>
      </w:r>
      <w:r w:rsidRPr="001525E0">
        <w:rPr>
          <w:rFonts w:cstheme="minorHAnsi"/>
          <w:spacing w:val="-4"/>
        </w:rPr>
        <w:t xml:space="preserve"> </w:t>
      </w:r>
      <w:r w:rsidRPr="001525E0">
        <w:rPr>
          <w:rFonts w:cstheme="minorHAnsi"/>
        </w:rPr>
        <w:t>used</w:t>
      </w:r>
      <w:r w:rsidRPr="001525E0">
        <w:rPr>
          <w:rFonts w:cstheme="minorHAnsi"/>
          <w:spacing w:val="-5"/>
        </w:rPr>
        <w:t xml:space="preserve"> </w:t>
      </w:r>
      <w:r w:rsidRPr="001525E0">
        <w:rPr>
          <w:rFonts w:cstheme="minorHAnsi"/>
        </w:rPr>
        <w:t>is</w:t>
      </w:r>
      <w:r w:rsidRPr="001525E0">
        <w:rPr>
          <w:rFonts w:cstheme="minorHAnsi"/>
          <w:spacing w:val="-2"/>
        </w:rPr>
        <w:t xml:space="preserve"> </w:t>
      </w:r>
      <w:r w:rsidRPr="001525E0">
        <w:rPr>
          <w:rFonts w:cstheme="minorHAnsi"/>
        </w:rPr>
        <w:t>not</w:t>
      </w:r>
      <w:r w:rsidRPr="001525E0">
        <w:rPr>
          <w:rFonts w:cstheme="minorHAnsi"/>
          <w:spacing w:val="-4"/>
        </w:rPr>
        <w:t xml:space="preserve"> </w:t>
      </w:r>
      <w:r w:rsidRPr="001525E0">
        <w:rPr>
          <w:rFonts w:cstheme="minorHAnsi"/>
        </w:rPr>
        <w:t>standard</w:t>
      </w:r>
      <w:r w:rsidRPr="001525E0">
        <w:rPr>
          <w:rFonts w:cstheme="minorHAnsi"/>
          <w:spacing w:val="-3"/>
        </w:rPr>
        <w:t xml:space="preserve"> </w:t>
      </w:r>
      <w:r w:rsidRPr="001525E0">
        <w:rPr>
          <w:rFonts w:cstheme="minorHAnsi"/>
        </w:rPr>
        <w:t>(i.e.,</w:t>
      </w:r>
      <w:r w:rsidRPr="001525E0">
        <w:rPr>
          <w:rFonts w:cstheme="minorHAnsi"/>
          <w:spacing w:val="-3"/>
        </w:rPr>
        <w:t xml:space="preserve"> </w:t>
      </w:r>
      <w:r w:rsidRPr="001525E0">
        <w:rPr>
          <w:rFonts w:cstheme="minorHAnsi"/>
        </w:rPr>
        <w:t>special</w:t>
      </w:r>
      <w:r w:rsidRPr="001525E0">
        <w:rPr>
          <w:rFonts w:cstheme="minorHAnsi"/>
          <w:spacing w:val="-4"/>
        </w:rPr>
        <w:t xml:space="preserve"> </w:t>
      </w:r>
      <w:r w:rsidRPr="001525E0">
        <w:rPr>
          <w:rFonts w:cstheme="minorHAnsi"/>
        </w:rPr>
        <w:t>stage</w:t>
      </w:r>
      <w:r w:rsidRPr="001525E0">
        <w:rPr>
          <w:rFonts w:cstheme="minorHAnsi"/>
          <w:spacing w:val="-2"/>
        </w:rPr>
        <w:t xml:space="preserve"> </w:t>
      </w:r>
      <w:r w:rsidRPr="001525E0">
        <w:rPr>
          <w:rFonts w:cstheme="minorHAnsi"/>
        </w:rPr>
        <w:t>sets,</w:t>
      </w:r>
      <w:r w:rsidRPr="001525E0">
        <w:rPr>
          <w:rFonts w:cstheme="minorHAnsi"/>
          <w:spacing w:val="-1"/>
        </w:rPr>
        <w:t xml:space="preserve"> </w:t>
      </w:r>
      <w:r w:rsidRPr="001525E0">
        <w:rPr>
          <w:rFonts w:cstheme="minorHAnsi"/>
        </w:rPr>
        <w:t>specialty costumes, etc.), the item must be accounted for at a reasonable amount.</w:t>
      </w:r>
    </w:p>
    <w:p w14:paraId="573C9CB9" w14:textId="77777777" w:rsidR="00FD3961" w:rsidRPr="001525E0" w:rsidRDefault="00FD3961" w:rsidP="00FD3961">
      <w:pPr>
        <w:pStyle w:val="ListParagraph"/>
        <w:widowControl w:val="0"/>
        <w:numPr>
          <w:ilvl w:val="2"/>
          <w:numId w:val="119"/>
        </w:numPr>
        <w:tabs>
          <w:tab w:val="left" w:pos="2661"/>
        </w:tabs>
        <w:autoSpaceDE w:val="0"/>
        <w:autoSpaceDN w:val="0"/>
        <w:spacing w:before="4" w:after="0" w:line="237" w:lineRule="auto"/>
        <w:ind w:right="245" w:hanging="180"/>
        <w:contextualSpacing w:val="0"/>
        <w:rPr>
          <w:rFonts w:cstheme="minorHAnsi"/>
          <w:b/>
        </w:rPr>
      </w:pPr>
      <w:r w:rsidRPr="001525E0">
        <w:rPr>
          <w:rFonts w:cstheme="minorHAnsi"/>
          <w:b/>
        </w:rPr>
        <w:t xml:space="preserve">Clothing/costumes: </w:t>
      </w:r>
      <w:r w:rsidRPr="001525E0">
        <w:rPr>
          <w:rFonts w:cstheme="minorHAnsi"/>
        </w:rPr>
        <w:t>Clothing that is purchased, made, rented, or borrowed to be used specifically in the campaign must be counted (see #1 and #2).</w:t>
      </w:r>
      <w:r w:rsidRPr="001525E0">
        <w:rPr>
          <w:rFonts w:cstheme="minorHAnsi"/>
          <w:spacing w:val="80"/>
        </w:rPr>
        <w:t xml:space="preserve"> </w:t>
      </w:r>
      <w:r w:rsidRPr="001525E0">
        <w:rPr>
          <w:rFonts w:cstheme="minorHAnsi"/>
        </w:rPr>
        <w:t>If t-shirts or clothing items are something that students would normally have, the cost does not have to be counted.</w:t>
      </w:r>
      <w:r w:rsidRPr="001525E0">
        <w:rPr>
          <w:rFonts w:cstheme="minorHAnsi"/>
          <w:spacing w:val="-3"/>
        </w:rPr>
        <w:t xml:space="preserve"> </w:t>
      </w:r>
      <w:r w:rsidRPr="001525E0">
        <w:rPr>
          <w:rFonts w:cstheme="minorHAnsi"/>
        </w:rPr>
        <w:t>Student Council</w:t>
      </w:r>
      <w:r w:rsidRPr="001525E0">
        <w:rPr>
          <w:rFonts w:cstheme="minorHAnsi"/>
          <w:spacing w:val="-2"/>
        </w:rPr>
        <w:t xml:space="preserve"> </w:t>
      </w:r>
      <w:r w:rsidRPr="001525E0">
        <w:rPr>
          <w:rFonts w:cstheme="minorHAnsi"/>
        </w:rPr>
        <w:t>t-shirts</w:t>
      </w:r>
      <w:r w:rsidRPr="001525E0">
        <w:rPr>
          <w:rFonts w:cstheme="minorHAnsi"/>
          <w:spacing w:val="-4"/>
        </w:rPr>
        <w:t xml:space="preserve"> </w:t>
      </w:r>
      <w:r w:rsidRPr="001525E0">
        <w:rPr>
          <w:rFonts w:cstheme="minorHAnsi"/>
        </w:rPr>
        <w:t>or</w:t>
      </w:r>
      <w:r w:rsidRPr="001525E0">
        <w:rPr>
          <w:rFonts w:cstheme="minorHAnsi"/>
          <w:spacing w:val="-3"/>
        </w:rPr>
        <w:t xml:space="preserve"> </w:t>
      </w:r>
      <w:r w:rsidRPr="001525E0">
        <w:rPr>
          <w:rFonts w:cstheme="minorHAnsi"/>
        </w:rPr>
        <w:t>clothing</w:t>
      </w:r>
      <w:r w:rsidRPr="001525E0">
        <w:rPr>
          <w:rFonts w:cstheme="minorHAnsi"/>
          <w:spacing w:val="-2"/>
        </w:rPr>
        <w:t xml:space="preserve"> </w:t>
      </w:r>
      <w:r w:rsidRPr="001525E0">
        <w:rPr>
          <w:rFonts w:cstheme="minorHAnsi"/>
        </w:rPr>
        <w:t>items</w:t>
      </w:r>
      <w:r w:rsidRPr="001525E0">
        <w:rPr>
          <w:rFonts w:cstheme="minorHAnsi"/>
          <w:spacing w:val="-3"/>
        </w:rPr>
        <w:t xml:space="preserve"> </w:t>
      </w:r>
      <w:r w:rsidRPr="001525E0">
        <w:rPr>
          <w:rFonts w:cstheme="minorHAnsi"/>
        </w:rPr>
        <w:t>that</w:t>
      </w:r>
      <w:r w:rsidRPr="001525E0">
        <w:rPr>
          <w:rFonts w:cstheme="minorHAnsi"/>
          <w:spacing w:val="-2"/>
        </w:rPr>
        <w:t xml:space="preserve"> </w:t>
      </w:r>
      <w:r w:rsidRPr="001525E0">
        <w:rPr>
          <w:rFonts w:cstheme="minorHAnsi"/>
        </w:rPr>
        <w:t>refer</w:t>
      </w:r>
      <w:r w:rsidRPr="001525E0">
        <w:rPr>
          <w:rFonts w:cstheme="minorHAnsi"/>
          <w:spacing w:val="-2"/>
        </w:rPr>
        <w:t xml:space="preserve"> </w:t>
      </w:r>
      <w:r w:rsidRPr="001525E0">
        <w:rPr>
          <w:rFonts w:cstheme="minorHAnsi"/>
        </w:rPr>
        <w:t>to</w:t>
      </w:r>
      <w:r w:rsidRPr="001525E0">
        <w:rPr>
          <w:rFonts w:cstheme="minorHAnsi"/>
          <w:spacing w:val="-4"/>
        </w:rPr>
        <w:t xml:space="preserve"> </w:t>
      </w:r>
      <w:r w:rsidRPr="001525E0">
        <w:rPr>
          <w:rFonts w:cstheme="minorHAnsi"/>
        </w:rPr>
        <w:t>the</w:t>
      </w:r>
      <w:r w:rsidRPr="001525E0">
        <w:rPr>
          <w:rFonts w:cstheme="minorHAnsi"/>
          <w:spacing w:val="-4"/>
        </w:rPr>
        <w:t xml:space="preserve"> </w:t>
      </w:r>
      <w:r w:rsidRPr="001525E0">
        <w:rPr>
          <w:rFonts w:cstheme="minorHAnsi"/>
        </w:rPr>
        <w:t>campaign</w:t>
      </w:r>
      <w:r w:rsidRPr="001525E0">
        <w:rPr>
          <w:rFonts w:cstheme="minorHAnsi"/>
          <w:spacing w:val="-2"/>
        </w:rPr>
        <w:t xml:space="preserve"> </w:t>
      </w:r>
      <w:r w:rsidRPr="001525E0">
        <w:rPr>
          <w:rFonts w:cstheme="minorHAnsi"/>
        </w:rPr>
        <w:t>or</w:t>
      </w:r>
      <w:r w:rsidRPr="001525E0">
        <w:rPr>
          <w:rFonts w:cstheme="minorHAnsi"/>
          <w:spacing w:val="-3"/>
        </w:rPr>
        <w:t xml:space="preserve"> </w:t>
      </w:r>
      <w:r w:rsidRPr="001525E0">
        <w:rPr>
          <w:rFonts w:cstheme="minorHAnsi"/>
        </w:rPr>
        <w:t>election, regardless of when they are purchased and worn, must be counted.</w:t>
      </w:r>
    </w:p>
    <w:p w14:paraId="4B553E72" w14:textId="77777777" w:rsidR="00FD3961" w:rsidRPr="001525E0" w:rsidRDefault="00FD3961" w:rsidP="00FD3961">
      <w:pPr>
        <w:pStyle w:val="ListParagraph"/>
        <w:widowControl w:val="0"/>
        <w:numPr>
          <w:ilvl w:val="2"/>
          <w:numId w:val="119"/>
        </w:numPr>
        <w:tabs>
          <w:tab w:val="left" w:pos="2661"/>
        </w:tabs>
        <w:autoSpaceDE w:val="0"/>
        <w:autoSpaceDN w:val="0"/>
        <w:spacing w:before="4" w:after="0" w:line="232" w:lineRule="auto"/>
        <w:ind w:right="295" w:hanging="180"/>
        <w:contextualSpacing w:val="0"/>
        <w:rPr>
          <w:rFonts w:cstheme="minorHAnsi"/>
          <w:b/>
        </w:rPr>
      </w:pPr>
      <w:r w:rsidRPr="001525E0">
        <w:rPr>
          <w:rFonts w:cstheme="minorHAnsi"/>
          <w:b/>
        </w:rPr>
        <w:t xml:space="preserve">Travel expenses: </w:t>
      </w:r>
      <w:r w:rsidRPr="001525E0">
        <w:rPr>
          <w:rFonts w:cstheme="minorHAnsi"/>
        </w:rPr>
        <w:t>Travel for the purpose of campaigning to any activities other than those</w:t>
      </w:r>
      <w:r w:rsidRPr="001525E0">
        <w:rPr>
          <w:rFonts w:cstheme="minorHAnsi"/>
          <w:spacing w:val="-2"/>
        </w:rPr>
        <w:t xml:space="preserve"> </w:t>
      </w:r>
      <w:r w:rsidRPr="001525E0">
        <w:rPr>
          <w:rFonts w:cstheme="minorHAnsi"/>
        </w:rPr>
        <w:t>a</w:t>
      </w:r>
      <w:r w:rsidRPr="001525E0">
        <w:rPr>
          <w:rFonts w:cstheme="minorHAnsi"/>
          <w:spacing w:val="-4"/>
        </w:rPr>
        <w:t xml:space="preserve"> </w:t>
      </w:r>
      <w:r w:rsidRPr="001525E0">
        <w:rPr>
          <w:rFonts w:cstheme="minorHAnsi"/>
        </w:rPr>
        <w:t>school</w:t>
      </w:r>
      <w:r w:rsidRPr="001525E0">
        <w:rPr>
          <w:rFonts w:cstheme="minorHAnsi"/>
          <w:spacing w:val="-2"/>
        </w:rPr>
        <w:t xml:space="preserve"> </w:t>
      </w:r>
      <w:r w:rsidRPr="001525E0">
        <w:rPr>
          <w:rFonts w:cstheme="minorHAnsi"/>
        </w:rPr>
        <w:t>would</w:t>
      </w:r>
      <w:r w:rsidRPr="001525E0">
        <w:rPr>
          <w:rFonts w:cstheme="minorHAnsi"/>
          <w:spacing w:val="-2"/>
        </w:rPr>
        <w:t xml:space="preserve"> </w:t>
      </w:r>
      <w:r w:rsidRPr="001525E0">
        <w:rPr>
          <w:rFonts w:cstheme="minorHAnsi"/>
        </w:rPr>
        <w:t>normally</w:t>
      </w:r>
      <w:r w:rsidRPr="001525E0">
        <w:rPr>
          <w:rFonts w:cstheme="minorHAnsi"/>
          <w:spacing w:val="-1"/>
        </w:rPr>
        <w:t xml:space="preserve"> </w:t>
      </w:r>
      <w:r w:rsidRPr="001525E0">
        <w:rPr>
          <w:rFonts w:cstheme="minorHAnsi"/>
        </w:rPr>
        <w:t>attend</w:t>
      </w:r>
      <w:r w:rsidRPr="001525E0">
        <w:rPr>
          <w:rFonts w:cstheme="minorHAnsi"/>
          <w:spacing w:val="-1"/>
        </w:rPr>
        <w:t xml:space="preserve"> </w:t>
      </w:r>
      <w:r w:rsidRPr="001525E0">
        <w:rPr>
          <w:rFonts w:cstheme="minorHAnsi"/>
        </w:rPr>
        <w:t>shall</w:t>
      </w:r>
      <w:r w:rsidRPr="001525E0">
        <w:rPr>
          <w:rFonts w:cstheme="minorHAnsi"/>
          <w:spacing w:val="-2"/>
        </w:rPr>
        <w:t xml:space="preserve"> </w:t>
      </w:r>
      <w:r w:rsidRPr="001525E0">
        <w:rPr>
          <w:rFonts w:cstheme="minorHAnsi"/>
        </w:rPr>
        <w:t>be</w:t>
      </w:r>
      <w:r w:rsidRPr="001525E0">
        <w:rPr>
          <w:rFonts w:cstheme="minorHAnsi"/>
          <w:spacing w:val="-4"/>
        </w:rPr>
        <w:t xml:space="preserve"> </w:t>
      </w:r>
      <w:r w:rsidRPr="001525E0">
        <w:rPr>
          <w:rFonts w:cstheme="minorHAnsi"/>
        </w:rPr>
        <w:t>computed</w:t>
      </w:r>
      <w:r w:rsidRPr="001525E0">
        <w:rPr>
          <w:rFonts w:cstheme="minorHAnsi"/>
          <w:spacing w:val="-4"/>
        </w:rPr>
        <w:t xml:space="preserve"> </w:t>
      </w:r>
      <w:r w:rsidRPr="001525E0">
        <w:rPr>
          <w:rFonts w:cstheme="minorHAnsi"/>
        </w:rPr>
        <w:t>at</w:t>
      </w:r>
      <w:r w:rsidRPr="001525E0">
        <w:rPr>
          <w:rFonts w:cstheme="minorHAnsi"/>
          <w:spacing w:val="-3"/>
        </w:rPr>
        <w:t xml:space="preserve"> </w:t>
      </w:r>
      <w:r w:rsidRPr="001525E0">
        <w:rPr>
          <w:rFonts w:cstheme="minorHAnsi"/>
        </w:rPr>
        <w:t>a</w:t>
      </w:r>
      <w:r w:rsidRPr="001525E0">
        <w:rPr>
          <w:rFonts w:cstheme="minorHAnsi"/>
          <w:spacing w:val="-4"/>
        </w:rPr>
        <w:t xml:space="preserve"> </w:t>
      </w:r>
      <w:r w:rsidRPr="001525E0">
        <w:rPr>
          <w:rFonts w:cstheme="minorHAnsi"/>
        </w:rPr>
        <w:t>rate</w:t>
      </w:r>
      <w:r w:rsidRPr="001525E0">
        <w:rPr>
          <w:rFonts w:cstheme="minorHAnsi"/>
          <w:spacing w:val="-2"/>
        </w:rPr>
        <w:t xml:space="preserve"> </w:t>
      </w:r>
      <w:r w:rsidRPr="001525E0">
        <w:rPr>
          <w:rFonts w:cstheme="minorHAnsi"/>
        </w:rPr>
        <w:t>of</w:t>
      </w:r>
      <w:r w:rsidRPr="001525E0">
        <w:rPr>
          <w:rFonts w:cstheme="minorHAnsi"/>
          <w:spacing w:val="-3"/>
        </w:rPr>
        <w:t xml:space="preserve"> </w:t>
      </w:r>
      <w:r w:rsidRPr="001525E0">
        <w:rPr>
          <w:rFonts w:cstheme="minorHAnsi"/>
        </w:rPr>
        <w:t>53.5</w:t>
      </w:r>
      <w:r w:rsidRPr="001525E0">
        <w:rPr>
          <w:rFonts w:cstheme="minorHAnsi"/>
          <w:spacing w:val="-4"/>
        </w:rPr>
        <w:t xml:space="preserve"> </w:t>
      </w:r>
      <w:r w:rsidRPr="001525E0">
        <w:rPr>
          <w:rFonts w:cstheme="minorHAnsi"/>
        </w:rPr>
        <w:t>cents</w:t>
      </w:r>
      <w:r w:rsidRPr="001525E0">
        <w:rPr>
          <w:rFonts w:cstheme="minorHAnsi"/>
          <w:spacing w:val="-1"/>
        </w:rPr>
        <w:t xml:space="preserve"> </w:t>
      </w:r>
      <w:r w:rsidRPr="001525E0">
        <w:rPr>
          <w:rFonts w:cstheme="minorHAnsi"/>
        </w:rPr>
        <w:t>per</w:t>
      </w:r>
      <w:r w:rsidRPr="001525E0">
        <w:rPr>
          <w:rFonts w:cstheme="minorHAnsi"/>
          <w:spacing w:val="-3"/>
        </w:rPr>
        <w:t xml:space="preserve"> </w:t>
      </w:r>
      <w:r w:rsidRPr="001525E0">
        <w:rPr>
          <w:rFonts w:cstheme="minorHAnsi"/>
        </w:rPr>
        <w:t>mile plus actual room and board and charged against the $1500. Travel expenses to the conference</w:t>
      </w:r>
      <w:r w:rsidRPr="001525E0">
        <w:rPr>
          <w:rFonts w:cstheme="minorHAnsi"/>
          <w:spacing w:val="-7"/>
        </w:rPr>
        <w:t xml:space="preserve"> </w:t>
      </w:r>
      <w:r w:rsidRPr="001525E0">
        <w:rPr>
          <w:rFonts w:cstheme="minorHAnsi"/>
        </w:rPr>
        <w:t>will</w:t>
      </w:r>
      <w:r w:rsidRPr="001525E0">
        <w:rPr>
          <w:rFonts w:cstheme="minorHAnsi"/>
          <w:spacing w:val="-4"/>
        </w:rPr>
        <w:t xml:space="preserve"> </w:t>
      </w:r>
      <w:r w:rsidRPr="001525E0">
        <w:rPr>
          <w:rFonts w:cstheme="minorHAnsi"/>
          <w:u w:val="single"/>
        </w:rPr>
        <w:t>not</w:t>
      </w:r>
      <w:r w:rsidRPr="001525E0">
        <w:rPr>
          <w:rFonts w:cstheme="minorHAnsi"/>
          <w:spacing w:val="-2"/>
        </w:rPr>
        <w:t xml:space="preserve"> </w:t>
      </w:r>
      <w:r w:rsidRPr="001525E0">
        <w:rPr>
          <w:rFonts w:cstheme="minorHAnsi"/>
        </w:rPr>
        <w:t>be</w:t>
      </w:r>
      <w:r w:rsidRPr="001525E0">
        <w:rPr>
          <w:rFonts w:cstheme="minorHAnsi"/>
          <w:spacing w:val="-7"/>
        </w:rPr>
        <w:t xml:space="preserve"> </w:t>
      </w:r>
      <w:r w:rsidRPr="001525E0">
        <w:rPr>
          <w:rFonts w:cstheme="minorHAnsi"/>
        </w:rPr>
        <w:t>charged</w:t>
      </w:r>
      <w:r w:rsidRPr="001525E0">
        <w:rPr>
          <w:rFonts w:cstheme="minorHAnsi"/>
          <w:spacing w:val="-4"/>
        </w:rPr>
        <w:t xml:space="preserve"> </w:t>
      </w:r>
      <w:r w:rsidRPr="001525E0">
        <w:rPr>
          <w:rFonts w:cstheme="minorHAnsi"/>
        </w:rPr>
        <w:t>against</w:t>
      </w:r>
      <w:r w:rsidRPr="001525E0">
        <w:rPr>
          <w:rFonts w:cstheme="minorHAnsi"/>
          <w:spacing w:val="-7"/>
        </w:rPr>
        <w:t xml:space="preserve"> </w:t>
      </w:r>
      <w:r w:rsidRPr="001525E0">
        <w:rPr>
          <w:rFonts w:cstheme="minorHAnsi"/>
        </w:rPr>
        <w:t>the</w:t>
      </w:r>
      <w:r w:rsidRPr="001525E0">
        <w:rPr>
          <w:rFonts w:cstheme="minorHAnsi"/>
          <w:spacing w:val="-4"/>
        </w:rPr>
        <w:t xml:space="preserve"> </w:t>
      </w:r>
      <w:r w:rsidRPr="001525E0">
        <w:rPr>
          <w:rFonts w:cstheme="minorHAnsi"/>
          <w:spacing w:val="-2"/>
        </w:rPr>
        <w:t>$1500.</w:t>
      </w:r>
    </w:p>
    <w:p w14:paraId="20498211" w14:textId="77777777" w:rsidR="00FD3961" w:rsidRPr="001525E0" w:rsidRDefault="00FD3961" w:rsidP="00FD3961">
      <w:pPr>
        <w:pStyle w:val="ListParagraph"/>
        <w:widowControl w:val="0"/>
        <w:numPr>
          <w:ilvl w:val="2"/>
          <w:numId w:val="119"/>
        </w:numPr>
        <w:tabs>
          <w:tab w:val="left" w:pos="2661"/>
        </w:tabs>
        <w:autoSpaceDE w:val="0"/>
        <w:autoSpaceDN w:val="0"/>
        <w:spacing w:before="5" w:after="0" w:line="235" w:lineRule="auto"/>
        <w:ind w:right="597" w:hanging="180"/>
        <w:contextualSpacing w:val="0"/>
        <w:rPr>
          <w:rFonts w:cstheme="minorHAnsi"/>
          <w:b/>
        </w:rPr>
      </w:pPr>
      <w:r w:rsidRPr="001525E0">
        <w:rPr>
          <w:rFonts w:cstheme="minorHAnsi"/>
          <w:b/>
        </w:rPr>
        <w:t>Campaign Party:</w:t>
      </w:r>
      <w:r w:rsidRPr="001525E0">
        <w:rPr>
          <w:rFonts w:cstheme="minorHAnsi"/>
          <w:b/>
          <w:spacing w:val="40"/>
        </w:rPr>
        <w:t xml:space="preserve"> </w:t>
      </w:r>
      <w:r w:rsidRPr="001525E0">
        <w:rPr>
          <w:rFonts w:cstheme="minorHAnsi"/>
        </w:rPr>
        <w:t>A party is defined as a gathering of more than four persons that includes people from any schools other than the schools in the candidate’s TASC district.</w:t>
      </w:r>
      <w:r w:rsidRPr="001525E0">
        <w:rPr>
          <w:rFonts w:cstheme="minorHAnsi"/>
          <w:spacing w:val="-1"/>
        </w:rPr>
        <w:t xml:space="preserve"> </w:t>
      </w:r>
      <w:r w:rsidRPr="001525E0">
        <w:rPr>
          <w:rFonts w:cstheme="minorHAnsi"/>
        </w:rPr>
        <w:t>Refreshments</w:t>
      </w:r>
      <w:r w:rsidRPr="001525E0">
        <w:rPr>
          <w:rFonts w:cstheme="minorHAnsi"/>
          <w:spacing w:val="-1"/>
        </w:rPr>
        <w:t xml:space="preserve"> </w:t>
      </w:r>
      <w:r w:rsidRPr="001525E0">
        <w:rPr>
          <w:rFonts w:cstheme="minorHAnsi"/>
        </w:rPr>
        <w:t>or</w:t>
      </w:r>
      <w:r w:rsidRPr="001525E0">
        <w:rPr>
          <w:rFonts w:cstheme="minorHAnsi"/>
          <w:spacing w:val="-4"/>
        </w:rPr>
        <w:t xml:space="preserve"> </w:t>
      </w:r>
      <w:r w:rsidRPr="001525E0">
        <w:rPr>
          <w:rFonts w:cstheme="minorHAnsi"/>
        </w:rPr>
        <w:t>items</w:t>
      </w:r>
      <w:r w:rsidRPr="001525E0">
        <w:rPr>
          <w:rFonts w:cstheme="minorHAnsi"/>
          <w:spacing w:val="-4"/>
        </w:rPr>
        <w:t xml:space="preserve"> </w:t>
      </w:r>
      <w:r w:rsidRPr="001525E0">
        <w:rPr>
          <w:rFonts w:cstheme="minorHAnsi"/>
        </w:rPr>
        <w:t>used</w:t>
      </w:r>
      <w:r w:rsidRPr="001525E0">
        <w:rPr>
          <w:rFonts w:cstheme="minorHAnsi"/>
          <w:spacing w:val="-3"/>
        </w:rPr>
        <w:t xml:space="preserve"> </w:t>
      </w:r>
      <w:r w:rsidRPr="001525E0">
        <w:rPr>
          <w:rFonts w:cstheme="minorHAnsi"/>
        </w:rPr>
        <w:t>in</w:t>
      </w:r>
      <w:r w:rsidRPr="001525E0">
        <w:rPr>
          <w:rFonts w:cstheme="minorHAnsi"/>
          <w:spacing w:val="-2"/>
        </w:rPr>
        <w:t xml:space="preserve"> </w:t>
      </w:r>
      <w:r w:rsidRPr="001525E0">
        <w:rPr>
          <w:rFonts w:cstheme="minorHAnsi"/>
        </w:rPr>
        <w:t>a</w:t>
      </w:r>
      <w:r w:rsidRPr="001525E0">
        <w:rPr>
          <w:rFonts w:cstheme="minorHAnsi"/>
          <w:spacing w:val="-5"/>
        </w:rPr>
        <w:t xml:space="preserve"> </w:t>
      </w:r>
      <w:r w:rsidRPr="001525E0">
        <w:rPr>
          <w:rFonts w:cstheme="minorHAnsi"/>
        </w:rPr>
        <w:t>campaign</w:t>
      </w:r>
      <w:r w:rsidRPr="001525E0">
        <w:rPr>
          <w:rFonts w:cstheme="minorHAnsi"/>
          <w:spacing w:val="-3"/>
        </w:rPr>
        <w:t xml:space="preserve"> </w:t>
      </w:r>
      <w:r w:rsidRPr="001525E0">
        <w:rPr>
          <w:rFonts w:cstheme="minorHAnsi"/>
        </w:rPr>
        <w:t>party</w:t>
      </w:r>
      <w:r w:rsidRPr="001525E0">
        <w:rPr>
          <w:rFonts w:cstheme="minorHAnsi"/>
          <w:spacing w:val="-2"/>
        </w:rPr>
        <w:t xml:space="preserve"> </w:t>
      </w:r>
      <w:r w:rsidRPr="001525E0">
        <w:rPr>
          <w:rFonts w:cstheme="minorHAnsi"/>
        </w:rPr>
        <w:t>at</w:t>
      </w:r>
      <w:r w:rsidRPr="001525E0">
        <w:rPr>
          <w:rFonts w:cstheme="minorHAnsi"/>
          <w:spacing w:val="-1"/>
        </w:rPr>
        <w:t xml:space="preserve"> </w:t>
      </w:r>
      <w:r w:rsidRPr="001525E0">
        <w:rPr>
          <w:rFonts w:cstheme="minorHAnsi"/>
        </w:rPr>
        <w:t>or</w:t>
      </w:r>
      <w:r w:rsidRPr="001525E0">
        <w:rPr>
          <w:rFonts w:cstheme="minorHAnsi"/>
          <w:spacing w:val="-1"/>
        </w:rPr>
        <w:t xml:space="preserve"> </w:t>
      </w:r>
      <w:r w:rsidRPr="001525E0">
        <w:rPr>
          <w:rFonts w:cstheme="minorHAnsi"/>
        </w:rPr>
        <w:t>before</w:t>
      </w:r>
      <w:r w:rsidRPr="001525E0">
        <w:rPr>
          <w:rFonts w:cstheme="minorHAnsi"/>
          <w:spacing w:val="-4"/>
        </w:rPr>
        <w:t xml:space="preserve"> </w:t>
      </w:r>
      <w:r w:rsidRPr="001525E0">
        <w:rPr>
          <w:rFonts w:cstheme="minorHAnsi"/>
        </w:rPr>
        <w:t>the</w:t>
      </w:r>
      <w:r w:rsidRPr="001525E0">
        <w:rPr>
          <w:rFonts w:cstheme="minorHAnsi"/>
          <w:spacing w:val="-3"/>
        </w:rPr>
        <w:t xml:space="preserve"> </w:t>
      </w:r>
      <w:r w:rsidRPr="001525E0">
        <w:rPr>
          <w:rFonts w:cstheme="minorHAnsi"/>
        </w:rPr>
        <w:t xml:space="preserve">conference </w:t>
      </w:r>
      <w:r w:rsidRPr="001525E0">
        <w:rPr>
          <w:rFonts w:cstheme="minorHAnsi"/>
          <w:u w:val="single"/>
        </w:rPr>
        <w:t>shall</w:t>
      </w:r>
      <w:r w:rsidRPr="001525E0">
        <w:rPr>
          <w:rFonts w:cstheme="minorHAnsi"/>
        </w:rPr>
        <w:t xml:space="preserve"> be charged against the $1500.</w:t>
      </w:r>
    </w:p>
    <w:p w14:paraId="3F0F9A2C" w14:textId="77777777" w:rsidR="00FD3961" w:rsidRPr="001525E0" w:rsidRDefault="00FD3961" w:rsidP="00FD3961">
      <w:pPr>
        <w:pStyle w:val="ListParagraph"/>
        <w:widowControl w:val="0"/>
        <w:numPr>
          <w:ilvl w:val="2"/>
          <w:numId w:val="119"/>
        </w:numPr>
        <w:tabs>
          <w:tab w:val="left" w:pos="2661"/>
        </w:tabs>
        <w:autoSpaceDE w:val="0"/>
        <w:autoSpaceDN w:val="0"/>
        <w:spacing w:before="9" w:after="0" w:line="235" w:lineRule="auto"/>
        <w:ind w:right="186" w:hanging="180"/>
        <w:contextualSpacing w:val="0"/>
        <w:rPr>
          <w:rFonts w:cstheme="minorHAnsi"/>
          <w:b/>
        </w:rPr>
      </w:pPr>
      <w:r w:rsidRPr="001525E0">
        <w:rPr>
          <w:rFonts w:cstheme="minorHAnsi"/>
          <w:b/>
        </w:rPr>
        <w:t>General Items</w:t>
      </w:r>
      <w:r w:rsidRPr="001525E0">
        <w:rPr>
          <w:rFonts w:cstheme="minorHAnsi"/>
        </w:rPr>
        <w:t>:</w:t>
      </w:r>
      <w:r w:rsidRPr="001525E0">
        <w:rPr>
          <w:rFonts w:cstheme="minorHAnsi"/>
          <w:spacing w:val="40"/>
        </w:rPr>
        <w:t xml:space="preserve"> </w:t>
      </w:r>
      <w:r w:rsidRPr="001525E0">
        <w:rPr>
          <w:rFonts w:cstheme="minorHAnsi"/>
        </w:rPr>
        <w:t>Any items easily accessible by most schools do not count against your budget.</w:t>
      </w:r>
      <w:r w:rsidRPr="001525E0">
        <w:rPr>
          <w:rFonts w:cstheme="minorHAnsi"/>
          <w:spacing w:val="-4"/>
        </w:rPr>
        <w:t xml:space="preserve"> </w:t>
      </w:r>
      <w:r w:rsidRPr="001525E0">
        <w:rPr>
          <w:rFonts w:cstheme="minorHAnsi"/>
        </w:rPr>
        <w:t>For</w:t>
      </w:r>
      <w:r w:rsidRPr="001525E0">
        <w:rPr>
          <w:rFonts w:cstheme="minorHAnsi"/>
          <w:spacing w:val="-4"/>
        </w:rPr>
        <w:t xml:space="preserve"> </w:t>
      </w:r>
      <w:r w:rsidRPr="001525E0">
        <w:rPr>
          <w:rFonts w:cstheme="minorHAnsi"/>
        </w:rPr>
        <w:t>example,</w:t>
      </w:r>
      <w:r w:rsidRPr="001525E0">
        <w:rPr>
          <w:rFonts w:cstheme="minorHAnsi"/>
          <w:spacing w:val="-2"/>
        </w:rPr>
        <w:t xml:space="preserve"> </w:t>
      </w:r>
      <w:r w:rsidRPr="001525E0">
        <w:rPr>
          <w:rFonts w:cstheme="minorHAnsi"/>
        </w:rPr>
        <w:t>a</w:t>
      </w:r>
      <w:r w:rsidRPr="001525E0">
        <w:rPr>
          <w:rFonts w:cstheme="minorHAnsi"/>
          <w:spacing w:val="-6"/>
        </w:rPr>
        <w:t xml:space="preserve"> </w:t>
      </w:r>
      <w:r w:rsidRPr="001525E0">
        <w:rPr>
          <w:rFonts w:cstheme="minorHAnsi"/>
        </w:rPr>
        <w:t>hammer,</w:t>
      </w:r>
      <w:r w:rsidRPr="001525E0">
        <w:rPr>
          <w:rFonts w:cstheme="minorHAnsi"/>
          <w:spacing w:val="-4"/>
        </w:rPr>
        <w:t xml:space="preserve"> </w:t>
      </w:r>
      <w:r w:rsidRPr="001525E0">
        <w:rPr>
          <w:rFonts w:cstheme="minorHAnsi"/>
        </w:rPr>
        <w:t>screwdriver,</w:t>
      </w:r>
      <w:r w:rsidRPr="001525E0">
        <w:rPr>
          <w:rFonts w:cstheme="minorHAnsi"/>
          <w:spacing w:val="-2"/>
        </w:rPr>
        <w:t xml:space="preserve"> </w:t>
      </w:r>
      <w:r w:rsidRPr="001525E0">
        <w:rPr>
          <w:rFonts w:cstheme="minorHAnsi"/>
        </w:rPr>
        <w:t>power</w:t>
      </w:r>
      <w:r w:rsidRPr="001525E0">
        <w:rPr>
          <w:rFonts w:cstheme="minorHAnsi"/>
          <w:spacing w:val="-3"/>
        </w:rPr>
        <w:t xml:space="preserve"> </w:t>
      </w:r>
      <w:r w:rsidRPr="001525E0">
        <w:rPr>
          <w:rFonts w:cstheme="minorHAnsi"/>
        </w:rPr>
        <w:t>strip,</w:t>
      </w:r>
      <w:r w:rsidRPr="001525E0">
        <w:rPr>
          <w:rFonts w:cstheme="minorHAnsi"/>
          <w:spacing w:val="-4"/>
        </w:rPr>
        <w:t xml:space="preserve"> </w:t>
      </w:r>
      <w:r w:rsidRPr="001525E0">
        <w:rPr>
          <w:rFonts w:cstheme="minorHAnsi"/>
        </w:rPr>
        <w:t>tape</w:t>
      </w:r>
      <w:r w:rsidRPr="001525E0">
        <w:rPr>
          <w:rFonts w:cstheme="minorHAnsi"/>
          <w:spacing w:val="-6"/>
        </w:rPr>
        <w:t xml:space="preserve"> </w:t>
      </w:r>
      <w:r w:rsidRPr="001525E0">
        <w:rPr>
          <w:rFonts w:cstheme="minorHAnsi"/>
        </w:rPr>
        <w:t>measure,</w:t>
      </w:r>
      <w:r w:rsidRPr="001525E0">
        <w:rPr>
          <w:rFonts w:cstheme="minorHAnsi"/>
          <w:spacing w:val="-4"/>
        </w:rPr>
        <w:t xml:space="preserve"> </w:t>
      </w:r>
      <w:r w:rsidRPr="001525E0">
        <w:rPr>
          <w:rFonts w:cstheme="minorHAnsi"/>
        </w:rPr>
        <w:t>drill,</w:t>
      </w:r>
      <w:r w:rsidRPr="001525E0">
        <w:rPr>
          <w:rFonts w:cstheme="minorHAnsi"/>
          <w:spacing w:val="-2"/>
        </w:rPr>
        <w:t xml:space="preserve"> </w:t>
      </w:r>
      <w:r w:rsidRPr="001525E0">
        <w:rPr>
          <w:rFonts w:cstheme="minorHAnsi"/>
        </w:rPr>
        <w:t>computer, or other general items that are available to most schools are considered general items.</w:t>
      </w:r>
      <w:r w:rsidRPr="001525E0">
        <w:rPr>
          <w:rFonts w:cstheme="minorHAnsi"/>
          <w:spacing w:val="80"/>
        </w:rPr>
        <w:t xml:space="preserve"> </w:t>
      </w:r>
      <w:r w:rsidRPr="001525E0">
        <w:rPr>
          <w:rFonts w:cstheme="minorHAnsi"/>
        </w:rPr>
        <w:t>If you have ANY questions, contact the Vice-President School.</w:t>
      </w:r>
    </w:p>
    <w:p w14:paraId="549A5536" w14:textId="77777777" w:rsidR="00FD3961" w:rsidRPr="001525E0" w:rsidRDefault="00FD3961" w:rsidP="00FD3961">
      <w:pPr>
        <w:pStyle w:val="ListParagraph"/>
        <w:widowControl w:val="0"/>
        <w:numPr>
          <w:ilvl w:val="1"/>
          <w:numId w:val="119"/>
        </w:numPr>
        <w:tabs>
          <w:tab w:val="left" w:pos="1941"/>
        </w:tabs>
        <w:autoSpaceDE w:val="0"/>
        <w:autoSpaceDN w:val="0"/>
        <w:spacing w:after="0" w:line="232" w:lineRule="auto"/>
        <w:ind w:right="193"/>
        <w:contextualSpacing w:val="0"/>
        <w:rPr>
          <w:rFonts w:cstheme="minorHAnsi"/>
        </w:rPr>
      </w:pPr>
      <w:r w:rsidRPr="001525E0">
        <w:rPr>
          <w:rFonts w:cstheme="minorHAnsi"/>
        </w:rPr>
        <w:t>A</w:t>
      </w:r>
      <w:r w:rsidRPr="001525E0">
        <w:rPr>
          <w:rFonts w:cstheme="minorHAnsi"/>
          <w:spacing w:val="-2"/>
        </w:rPr>
        <w:t xml:space="preserve"> </w:t>
      </w:r>
      <w:r w:rsidRPr="001525E0">
        <w:rPr>
          <w:rFonts w:cstheme="minorHAnsi"/>
        </w:rPr>
        <w:t>preliminary</w:t>
      </w:r>
      <w:r w:rsidRPr="001525E0">
        <w:rPr>
          <w:rFonts w:cstheme="minorHAnsi"/>
          <w:spacing w:val="-3"/>
        </w:rPr>
        <w:t xml:space="preserve"> </w:t>
      </w:r>
      <w:r w:rsidRPr="001525E0">
        <w:rPr>
          <w:rFonts w:cstheme="minorHAnsi"/>
        </w:rPr>
        <w:t>financial</w:t>
      </w:r>
      <w:r w:rsidRPr="001525E0">
        <w:rPr>
          <w:rFonts w:cstheme="minorHAnsi"/>
          <w:spacing w:val="-2"/>
        </w:rPr>
        <w:t xml:space="preserve"> </w:t>
      </w:r>
      <w:r w:rsidRPr="001525E0">
        <w:rPr>
          <w:rFonts w:cstheme="minorHAnsi"/>
        </w:rPr>
        <w:t>statement showing</w:t>
      </w:r>
      <w:r w:rsidRPr="001525E0">
        <w:rPr>
          <w:rFonts w:cstheme="minorHAnsi"/>
          <w:spacing w:val="-4"/>
        </w:rPr>
        <w:t xml:space="preserve"> </w:t>
      </w:r>
      <w:r w:rsidRPr="001525E0">
        <w:rPr>
          <w:rFonts w:cstheme="minorHAnsi"/>
        </w:rPr>
        <w:t>the</w:t>
      </w:r>
      <w:r w:rsidRPr="001525E0">
        <w:rPr>
          <w:rFonts w:cstheme="minorHAnsi"/>
          <w:spacing w:val="-4"/>
        </w:rPr>
        <w:t xml:space="preserve"> </w:t>
      </w:r>
      <w:r w:rsidRPr="001525E0">
        <w:rPr>
          <w:rFonts w:cstheme="minorHAnsi"/>
        </w:rPr>
        <w:t>budget</w:t>
      </w:r>
      <w:r w:rsidRPr="001525E0">
        <w:rPr>
          <w:rFonts w:cstheme="minorHAnsi"/>
          <w:spacing w:val="-3"/>
        </w:rPr>
        <w:t xml:space="preserve"> </w:t>
      </w:r>
      <w:r w:rsidRPr="001525E0">
        <w:rPr>
          <w:rFonts w:cstheme="minorHAnsi"/>
        </w:rPr>
        <w:t>for</w:t>
      </w:r>
      <w:r w:rsidRPr="001525E0">
        <w:rPr>
          <w:rFonts w:cstheme="minorHAnsi"/>
          <w:spacing w:val="-3"/>
        </w:rPr>
        <w:t xml:space="preserve"> </w:t>
      </w:r>
      <w:r w:rsidRPr="001525E0">
        <w:rPr>
          <w:rFonts w:cstheme="minorHAnsi"/>
        </w:rPr>
        <w:t>the</w:t>
      </w:r>
      <w:r w:rsidRPr="001525E0">
        <w:rPr>
          <w:rFonts w:cstheme="minorHAnsi"/>
          <w:spacing w:val="-4"/>
        </w:rPr>
        <w:t xml:space="preserve"> </w:t>
      </w:r>
      <w:r w:rsidRPr="001525E0">
        <w:rPr>
          <w:rFonts w:cstheme="minorHAnsi"/>
        </w:rPr>
        <w:t>campaign</w:t>
      </w:r>
      <w:r w:rsidRPr="001525E0">
        <w:rPr>
          <w:rFonts w:cstheme="minorHAnsi"/>
          <w:spacing w:val="-2"/>
        </w:rPr>
        <w:t xml:space="preserve"> </w:t>
      </w:r>
      <w:r w:rsidRPr="001525E0">
        <w:rPr>
          <w:rFonts w:cstheme="minorHAnsi"/>
        </w:rPr>
        <w:t>must be</w:t>
      </w:r>
      <w:r w:rsidRPr="001525E0">
        <w:rPr>
          <w:rFonts w:cstheme="minorHAnsi"/>
          <w:spacing w:val="-4"/>
        </w:rPr>
        <w:t xml:space="preserve"> </w:t>
      </w:r>
      <w:r w:rsidRPr="001525E0">
        <w:rPr>
          <w:rFonts w:cstheme="minorHAnsi"/>
        </w:rPr>
        <w:t>submitted</w:t>
      </w:r>
      <w:r w:rsidRPr="001525E0">
        <w:rPr>
          <w:rFonts w:cstheme="minorHAnsi"/>
          <w:spacing w:val="-4"/>
        </w:rPr>
        <w:t xml:space="preserve"> </w:t>
      </w:r>
      <w:r w:rsidRPr="001525E0">
        <w:rPr>
          <w:rFonts w:cstheme="minorHAnsi"/>
        </w:rPr>
        <w:t>to</w:t>
      </w:r>
      <w:r w:rsidRPr="001525E0">
        <w:rPr>
          <w:rFonts w:cstheme="minorHAnsi"/>
          <w:spacing w:val="-4"/>
        </w:rPr>
        <w:t xml:space="preserve"> </w:t>
      </w:r>
      <w:r w:rsidRPr="001525E0">
        <w:rPr>
          <w:rFonts w:cstheme="minorHAnsi"/>
        </w:rPr>
        <w:t xml:space="preserve">the Vice President advisor along with the platform and theme </w:t>
      </w:r>
      <w:r w:rsidRPr="001525E0">
        <w:rPr>
          <w:rFonts w:cstheme="minorHAnsi"/>
          <w:b/>
          <w:bCs/>
        </w:rPr>
        <w:t xml:space="preserve">45 days prior to the Annual Conference. </w:t>
      </w:r>
      <w:r w:rsidRPr="001525E0">
        <w:rPr>
          <w:rFonts w:cstheme="minorHAnsi"/>
        </w:rPr>
        <w:t xml:space="preserve">(No receipts are due </w:t>
      </w:r>
      <w:proofErr w:type="gramStart"/>
      <w:r w:rsidRPr="001525E0">
        <w:rPr>
          <w:rFonts w:cstheme="minorHAnsi"/>
        </w:rPr>
        <w:t>at this time</w:t>
      </w:r>
      <w:proofErr w:type="gramEnd"/>
      <w:r w:rsidRPr="001525E0">
        <w:rPr>
          <w:rFonts w:cstheme="minorHAnsi"/>
        </w:rPr>
        <w:t>.)</w:t>
      </w:r>
    </w:p>
    <w:p w14:paraId="3FC3E08B" w14:textId="77777777" w:rsidR="00FD3961" w:rsidRPr="001525E0" w:rsidRDefault="00FD3961" w:rsidP="00FD3961">
      <w:pPr>
        <w:pStyle w:val="ListParagraph"/>
        <w:widowControl w:val="0"/>
        <w:numPr>
          <w:ilvl w:val="1"/>
          <w:numId w:val="119"/>
        </w:numPr>
        <w:tabs>
          <w:tab w:val="left" w:pos="1941"/>
        </w:tabs>
        <w:autoSpaceDE w:val="0"/>
        <w:autoSpaceDN w:val="0"/>
        <w:spacing w:after="0" w:line="237" w:lineRule="auto"/>
        <w:ind w:right="245"/>
        <w:contextualSpacing w:val="0"/>
        <w:rPr>
          <w:rFonts w:cstheme="minorHAnsi"/>
        </w:rPr>
      </w:pPr>
      <w:r w:rsidRPr="001525E0">
        <w:rPr>
          <w:rFonts w:cstheme="minorHAnsi"/>
        </w:rPr>
        <w:t>A school</w:t>
      </w:r>
      <w:r w:rsidRPr="001525E0">
        <w:rPr>
          <w:rFonts w:cstheme="minorHAnsi"/>
          <w:spacing w:val="-3"/>
        </w:rPr>
        <w:t xml:space="preserve"> </w:t>
      </w:r>
      <w:r w:rsidRPr="001525E0">
        <w:rPr>
          <w:rFonts w:cstheme="minorHAnsi"/>
        </w:rPr>
        <w:t>may spend</w:t>
      </w:r>
      <w:r w:rsidRPr="001525E0">
        <w:rPr>
          <w:rFonts w:cstheme="minorHAnsi"/>
          <w:spacing w:val="-2"/>
        </w:rPr>
        <w:t xml:space="preserve"> </w:t>
      </w:r>
      <w:r w:rsidRPr="001525E0">
        <w:rPr>
          <w:rFonts w:cstheme="minorHAnsi"/>
        </w:rPr>
        <w:t>up</w:t>
      </w:r>
      <w:r w:rsidRPr="001525E0">
        <w:rPr>
          <w:rFonts w:cstheme="minorHAnsi"/>
          <w:spacing w:val="-2"/>
        </w:rPr>
        <w:t xml:space="preserve"> </w:t>
      </w:r>
      <w:r w:rsidRPr="001525E0">
        <w:rPr>
          <w:rFonts w:cstheme="minorHAnsi"/>
        </w:rPr>
        <w:t>to $1500 on</w:t>
      </w:r>
      <w:r w:rsidRPr="001525E0">
        <w:rPr>
          <w:rFonts w:cstheme="minorHAnsi"/>
          <w:spacing w:val="-2"/>
        </w:rPr>
        <w:t xml:space="preserve"> </w:t>
      </w:r>
      <w:r w:rsidRPr="001525E0">
        <w:rPr>
          <w:rFonts w:cstheme="minorHAnsi"/>
        </w:rPr>
        <w:t>the</w:t>
      </w:r>
      <w:r w:rsidRPr="001525E0">
        <w:rPr>
          <w:rFonts w:cstheme="minorHAnsi"/>
          <w:spacing w:val="-2"/>
        </w:rPr>
        <w:t xml:space="preserve"> </w:t>
      </w:r>
      <w:r w:rsidRPr="001525E0">
        <w:rPr>
          <w:rFonts w:cstheme="minorHAnsi"/>
        </w:rPr>
        <w:t>campaign.</w:t>
      </w:r>
      <w:r w:rsidRPr="001525E0">
        <w:rPr>
          <w:rFonts w:cstheme="minorHAnsi"/>
          <w:spacing w:val="40"/>
        </w:rPr>
        <w:t xml:space="preserve"> </w:t>
      </w:r>
      <w:r w:rsidRPr="001525E0">
        <w:rPr>
          <w:rFonts w:cstheme="minorHAnsi"/>
        </w:rPr>
        <w:t>An official budget</w:t>
      </w:r>
      <w:r w:rsidRPr="001525E0">
        <w:rPr>
          <w:rFonts w:cstheme="minorHAnsi"/>
          <w:spacing w:val="-1"/>
        </w:rPr>
        <w:t xml:space="preserve"> </w:t>
      </w:r>
      <w:r w:rsidRPr="001525E0">
        <w:rPr>
          <w:rFonts w:cstheme="minorHAnsi"/>
        </w:rPr>
        <w:t>sheet must</w:t>
      </w:r>
      <w:r w:rsidRPr="001525E0">
        <w:rPr>
          <w:rFonts w:cstheme="minorHAnsi"/>
          <w:spacing w:val="-1"/>
        </w:rPr>
        <w:t xml:space="preserve"> </w:t>
      </w:r>
      <w:r w:rsidRPr="001525E0">
        <w:rPr>
          <w:rFonts w:cstheme="minorHAnsi"/>
        </w:rPr>
        <w:t>be</w:t>
      </w:r>
      <w:r w:rsidRPr="001525E0">
        <w:rPr>
          <w:rFonts w:cstheme="minorHAnsi"/>
          <w:spacing w:val="-2"/>
        </w:rPr>
        <w:t xml:space="preserve"> </w:t>
      </w:r>
      <w:r w:rsidRPr="001525E0">
        <w:rPr>
          <w:rFonts w:cstheme="minorHAnsi"/>
        </w:rPr>
        <w:t>presented to the Credentials Committee on Day One of the Annual Conference.</w:t>
      </w:r>
      <w:r w:rsidRPr="001525E0">
        <w:rPr>
          <w:rFonts w:cstheme="minorHAnsi"/>
          <w:spacing w:val="40"/>
        </w:rPr>
        <w:t xml:space="preserve"> </w:t>
      </w:r>
      <w:r w:rsidRPr="001525E0">
        <w:rPr>
          <w:rFonts w:cstheme="minorHAnsi"/>
        </w:rPr>
        <w:t>(See Excel spreadsheet provided</w:t>
      </w:r>
      <w:r w:rsidRPr="001525E0">
        <w:rPr>
          <w:rFonts w:cstheme="minorHAnsi"/>
          <w:spacing w:val="-2"/>
        </w:rPr>
        <w:t xml:space="preserve"> </w:t>
      </w:r>
      <w:r w:rsidRPr="001525E0">
        <w:rPr>
          <w:rFonts w:cstheme="minorHAnsi"/>
        </w:rPr>
        <w:t>for</w:t>
      </w:r>
      <w:r w:rsidRPr="001525E0">
        <w:rPr>
          <w:rFonts w:cstheme="minorHAnsi"/>
          <w:spacing w:val="-3"/>
        </w:rPr>
        <w:t xml:space="preserve"> </w:t>
      </w:r>
      <w:r w:rsidRPr="001525E0">
        <w:rPr>
          <w:rFonts w:cstheme="minorHAnsi"/>
        </w:rPr>
        <w:t>that purpose</w:t>
      </w:r>
      <w:r w:rsidRPr="001525E0">
        <w:rPr>
          <w:rFonts w:cstheme="minorHAnsi"/>
          <w:spacing w:val="-3"/>
        </w:rPr>
        <w:t xml:space="preserve"> </w:t>
      </w:r>
      <w:r w:rsidRPr="001525E0">
        <w:rPr>
          <w:rFonts w:cstheme="minorHAnsi"/>
        </w:rPr>
        <w:t>on</w:t>
      </w:r>
      <w:r w:rsidRPr="001525E0">
        <w:rPr>
          <w:rFonts w:cstheme="minorHAnsi"/>
          <w:spacing w:val="-2"/>
        </w:rPr>
        <w:t xml:space="preserve"> </w:t>
      </w:r>
      <w:r w:rsidRPr="001525E0">
        <w:rPr>
          <w:rFonts w:cstheme="minorHAnsi"/>
        </w:rPr>
        <w:t>TASC</w:t>
      </w:r>
      <w:r w:rsidRPr="001525E0">
        <w:rPr>
          <w:rFonts w:cstheme="minorHAnsi"/>
          <w:spacing w:val="-2"/>
        </w:rPr>
        <w:t xml:space="preserve"> </w:t>
      </w:r>
      <w:r w:rsidRPr="001525E0">
        <w:rPr>
          <w:rFonts w:cstheme="minorHAnsi"/>
        </w:rPr>
        <w:t>website.)</w:t>
      </w:r>
      <w:r w:rsidRPr="001525E0">
        <w:rPr>
          <w:rFonts w:cstheme="minorHAnsi"/>
          <w:spacing w:val="40"/>
        </w:rPr>
        <w:t xml:space="preserve"> </w:t>
      </w:r>
      <w:r w:rsidRPr="001525E0">
        <w:rPr>
          <w:rFonts w:cstheme="minorHAnsi"/>
        </w:rPr>
        <w:t>Please</w:t>
      </w:r>
      <w:r w:rsidRPr="001525E0">
        <w:rPr>
          <w:rFonts w:cstheme="minorHAnsi"/>
          <w:spacing w:val="-2"/>
        </w:rPr>
        <w:t xml:space="preserve"> </w:t>
      </w:r>
      <w:r w:rsidRPr="001525E0">
        <w:rPr>
          <w:rFonts w:cstheme="minorHAnsi"/>
        </w:rPr>
        <w:t>make</w:t>
      </w:r>
      <w:r w:rsidRPr="001525E0">
        <w:rPr>
          <w:rFonts w:cstheme="minorHAnsi"/>
          <w:spacing w:val="-4"/>
        </w:rPr>
        <w:t xml:space="preserve"> </w:t>
      </w:r>
      <w:r w:rsidRPr="001525E0">
        <w:rPr>
          <w:rFonts w:cstheme="minorHAnsi"/>
        </w:rPr>
        <w:t>three</w:t>
      </w:r>
      <w:r w:rsidRPr="001525E0">
        <w:rPr>
          <w:rFonts w:cstheme="minorHAnsi"/>
          <w:spacing w:val="-4"/>
        </w:rPr>
        <w:t xml:space="preserve"> </w:t>
      </w:r>
      <w:r w:rsidRPr="001525E0">
        <w:rPr>
          <w:rFonts w:cstheme="minorHAnsi"/>
        </w:rPr>
        <w:t>(3) copies</w:t>
      </w:r>
      <w:r w:rsidRPr="001525E0">
        <w:rPr>
          <w:rFonts w:cstheme="minorHAnsi"/>
          <w:spacing w:val="-1"/>
        </w:rPr>
        <w:t xml:space="preserve"> </w:t>
      </w:r>
      <w:r w:rsidRPr="001525E0">
        <w:rPr>
          <w:rFonts w:cstheme="minorHAnsi"/>
        </w:rPr>
        <w:t>of</w:t>
      </w:r>
      <w:r w:rsidRPr="001525E0">
        <w:rPr>
          <w:rFonts w:cstheme="minorHAnsi"/>
          <w:spacing w:val="-3"/>
        </w:rPr>
        <w:t xml:space="preserve"> </w:t>
      </w:r>
      <w:r w:rsidRPr="001525E0">
        <w:rPr>
          <w:rFonts w:cstheme="minorHAnsi"/>
        </w:rPr>
        <w:t>the</w:t>
      </w:r>
      <w:r w:rsidRPr="001525E0">
        <w:rPr>
          <w:rFonts w:cstheme="minorHAnsi"/>
          <w:spacing w:val="-4"/>
        </w:rPr>
        <w:t xml:space="preserve"> </w:t>
      </w:r>
      <w:r w:rsidRPr="001525E0">
        <w:rPr>
          <w:rFonts w:cstheme="minorHAnsi"/>
        </w:rPr>
        <w:t>budget</w:t>
      </w:r>
      <w:r w:rsidRPr="001525E0">
        <w:rPr>
          <w:rFonts w:cstheme="minorHAnsi"/>
          <w:spacing w:val="-3"/>
        </w:rPr>
        <w:t xml:space="preserve"> </w:t>
      </w:r>
      <w:r w:rsidRPr="001525E0">
        <w:rPr>
          <w:rFonts w:cstheme="minorHAnsi"/>
        </w:rPr>
        <w:t xml:space="preserve">sheet and </w:t>
      </w:r>
      <w:r w:rsidRPr="001525E0">
        <w:rPr>
          <w:rFonts w:cstheme="minorHAnsi"/>
          <w:u w:val="single"/>
        </w:rPr>
        <w:t>attach the original receipts to one and copies of the receipts to the other two</w:t>
      </w:r>
      <w:r w:rsidRPr="001525E0">
        <w:rPr>
          <w:rFonts w:cstheme="minorHAnsi"/>
        </w:rPr>
        <w:t>.</w:t>
      </w:r>
      <w:r w:rsidRPr="001525E0">
        <w:rPr>
          <w:rFonts w:cstheme="minorHAnsi"/>
          <w:spacing w:val="40"/>
        </w:rPr>
        <w:t xml:space="preserve"> </w:t>
      </w:r>
      <w:r w:rsidRPr="001525E0">
        <w:rPr>
          <w:rFonts w:cstheme="minorHAnsi"/>
        </w:rPr>
        <w:t>The original will be given to the Credentials Committee at check-in.</w:t>
      </w:r>
      <w:r w:rsidRPr="001525E0">
        <w:rPr>
          <w:rFonts w:cstheme="minorHAnsi"/>
          <w:spacing w:val="40"/>
        </w:rPr>
        <w:t xml:space="preserve"> </w:t>
      </w:r>
      <w:r w:rsidRPr="001525E0">
        <w:rPr>
          <w:rFonts w:cstheme="minorHAnsi"/>
        </w:rPr>
        <w:t>One copy will be used for the second check by the Credentials Committee, and one copy will be given to the Vice President School. The budget sheet should include all booth expenses, give-away items, t-shirts, skit expenses, banner cost,</w:t>
      </w:r>
      <w:r w:rsidRPr="001525E0">
        <w:rPr>
          <w:rFonts w:cstheme="minorHAnsi"/>
          <w:spacing w:val="-1"/>
        </w:rPr>
        <w:t xml:space="preserve"> </w:t>
      </w:r>
      <w:r w:rsidRPr="001525E0">
        <w:rPr>
          <w:rFonts w:cstheme="minorHAnsi"/>
        </w:rPr>
        <w:t>and</w:t>
      </w:r>
      <w:r w:rsidRPr="001525E0">
        <w:rPr>
          <w:rFonts w:cstheme="minorHAnsi"/>
          <w:spacing w:val="-3"/>
        </w:rPr>
        <w:t xml:space="preserve"> </w:t>
      </w:r>
      <w:r w:rsidRPr="001525E0">
        <w:rPr>
          <w:rFonts w:cstheme="minorHAnsi"/>
        </w:rPr>
        <w:t>any</w:t>
      </w:r>
      <w:r w:rsidRPr="001525E0">
        <w:rPr>
          <w:rFonts w:cstheme="minorHAnsi"/>
          <w:spacing w:val="-2"/>
        </w:rPr>
        <w:t xml:space="preserve"> </w:t>
      </w:r>
      <w:r w:rsidRPr="001525E0">
        <w:rPr>
          <w:rFonts w:cstheme="minorHAnsi"/>
        </w:rPr>
        <w:t>miscellaneous</w:t>
      </w:r>
      <w:r w:rsidRPr="001525E0">
        <w:rPr>
          <w:rFonts w:cstheme="minorHAnsi"/>
          <w:spacing w:val="-1"/>
        </w:rPr>
        <w:t xml:space="preserve"> </w:t>
      </w:r>
      <w:r w:rsidRPr="001525E0">
        <w:rPr>
          <w:rFonts w:cstheme="minorHAnsi"/>
        </w:rPr>
        <w:t>expenses</w:t>
      </w:r>
      <w:r w:rsidRPr="001525E0">
        <w:rPr>
          <w:rFonts w:cstheme="minorHAnsi"/>
          <w:spacing w:val="-3"/>
        </w:rPr>
        <w:t xml:space="preserve"> </w:t>
      </w:r>
      <w:r w:rsidRPr="001525E0">
        <w:rPr>
          <w:rFonts w:cstheme="minorHAnsi"/>
        </w:rPr>
        <w:t>related to</w:t>
      </w:r>
      <w:r w:rsidRPr="001525E0">
        <w:rPr>
          <w:rFonts w:cstheme="minorHAnsi"/>
          <w:spacing w:val="-3"/>
        </w:rPr>
        <w:t xml:space="preserve"> </w:t>
      </w:r>
      <w:r w:rsidRPr="001525E0">
        <w:rPr>
          <w:rFonts w:cstheme="minorHAnsi"/>
        </w:rPr>
        <w:t>the</w:t>
      </w:r>
      <w:r w:rsidRPr="001525E0">
        <w:rPr>
          <w:rFonts w:cstheme="minorHAnsi"/>
          <w:spacing w:val="-3"/>
        </w:rPr>
        <w:t xml:space="preserve"> </w:t>
      </w:r>
      <w:r w:rsidRPr="001525E0">
        <w:rPr>
          <w:rFonts w:cstheme="minorHAnsi"/>
        </w:rPr>
        <w:t>campaign.</w:t>
      </w:r>
      <w:r w:rsidRPr="001525E0">
        <w:rPr>
          <w:rFonts w:cstheme="minorHAnsi"/>
          <w:spacing w:val="40"/>
        </w:rPr>
        <w:t xml:space="preserve"> </w:t>
      </w:r>
      <w:r w:rsidRPr="001525E0">
        <w:rPr>
          <w:rFonts w:cstheme="minorHAnsi"/>
        </w:rPr>
        <w:t>The</w:t>
      </w:r>
      <w:r w:rsidRPr="001525E0">
        <w:rPr>
          <w:rFonts w:cstheme="minorHAnsi"/>
          <w:spacing w:val="-1"/>
        </w:rPr>
        <w:t xml:space="preserve"> </w:t>
      </w:r>
      <w:r w:rsidRPr="001525E0">
        <w:rPr>
          <w:rFonts w:cstheme="minorHAnsi"/>
        </w:rPr>
        <w:t>budget</w:t>
      </w:r>
      <w:r w:rsidRPr="001525E0">
        <w:rPr>
          <w:rFonts w:cstheme="minorHAnsi"/>
          <w:spacing w:val="-2"/>
        </w:rPr>
        <w:t xml:space="preserve"> </w:t>
      </w:r>
      <w:r w:rsidRPr="001525E0">
        <w:rPr>
          <w:rFonts w:cstheme="minorHAnsi"/>
        </w:rPr>
        <w:t>should</w:t>
      </w:r>
      <w:r w:rsidRPr="001525E0">
        <w:rPr>
          <w:rFonts w:cstheme="minorHAnsi"/>
          <w:spacing w:val="-1"/>
        </w:rPr>
        <w:t xml:space="preserve"> </w:t>
      </w:r>
      <w:r w:rsidRPr="001525E0">
        <w:rPr>
          <w:rFonts w:cstheme="minorHAnsi"/>
        </w:rPr>
        <w:t>not include expenses related to convention registration, transportation, hotel, or food expenses</w:t>
      </w:r>
    </w:p>
    <w:p w14:paraId="588A0BDC" w14:textId="77777777" w:rsidR="00FD3961" w:rsidRPr="001525E0" w:rsidRDefault="00FD3961" w:rsidP="00FD3961">
      <w:pPr>
        <w:spacing w:before="201"/>
        <w:ind w:left="77"/>
        <w:jc w:val="center"/>
        <w:rPr>
          <w:rFonts w:cstheme="minorHAnsi"/>
          <w:b/>
          <w:spacing w:val="-2"/>
        </w:rPr>
      </w:pPr>
      <w:r w:rsidRPr="001525E0">
        <w:rPr>
          <w:rFonts w:cstheme="minorHAnsi"/>
          <w:b/>
          <w:noProof/>
        </w:rPr>
        <mc:AlternateContent>
          <mc:Choice Requires="wpg">
            <w:drawing>
              <wp:anchor distT="0" distB="0" distL="0" distR="0" simplePos="0" relativeHeight="251660288" behindDoc="1" locked="0" layoutInCell="1" allowOverlap="1" wp14:anchorId="26994482" wp14:editId="60E5EE04">
                <wp:simplePos x="0" y="0"/>
                <wp:positionH relativeFrom="page">
                  <wp:posOffset>704850</wp:posOffset>
                </wp:positionH>
                <wp:positionV relativeFrom="paragraph">
                  <wp:posOffset>372745</wp:posOffset>
                </wp:positionV>
                <wp:extent cx="6343650" cy="971550"/>
                <wp:effectExtent l="0" t="0" r="19050" b="1905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971550"/>
                          <a:chOff x="1260" y="165"/>
                          <a:chExt cx="9990" cy="1620"/>
                        </a:xfrm>
                      </wpg:grpSpPr>
                      <wps:wsp>
                        <wps:cNvPr id="13" name="docshape4"/>
                        <wps:cNvSpPr>
                          <a:spLocks noChangeArrowheads="1"/>
                        </wps:cNvSpPr>
                        <wps:spPr bwMode="auto">
                          <a:xfrm>
                            <a:off x="1260" y="165"/>
                            <a:ext cx="9990" cy="16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5"/>
                        <wps:cNvSpPr txBox="1">
                          <a:spLocks noChangeArrowheads="1"/>
                        </wps:cNvSpPr>
                        <wps:spPr bwMode="auto">
                          <a:xfrm>
                            <a:off x="1411" y="525"/>
                            <a:ext cx="9667"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1236A" w14:textId="77777777" w:rsidR="00FD3961" w:rsidRDefault="00FD3961" w:rsidP="00FD3961">
                              <w:pPr>
                                <w:tabs>
                                  <w:tab w:val="left" w:pos="2443"/>
                                  <w:tab w:val="left" w:pos="4654"/>
                                </w:tabs>
                                <w:ind w:right="18" w:firstLine="719"/>
                                <w:rPr>
                                  <w:b/>
                                  <w:sz w:val="18"/>
                                </w:rPr>
                              </w:pPr>
                              <w:r>
                                <w:rPr>
                                  <w:b/>
                                  <w:sz w:val="18"/>
                                </w:rPr>
                                <w:t xml:space="preserve">I certify that </w:t>
                              </w:r>
                              <w:r>
                                <w:rPr>
                                  <w:b/>
                                  <w:sz w:val="18"/>
                                  <w:u w:val="single"/>
                                </w:rPr>
                                <w:tab/>
                                <w:t>(Name of school)</w:t>
                              </w:r>
                              <w:r>
                                <w:rPr>
                                  <w:b/>
                                  <w:sz w:val="18"/>
                                  <w:u w:val="single"/>
                                </w:rPr>
                                <w:tab/>
                              </w:r>
                              <w:r>
                                <w:rPr>
                                  <w:b/>
                                  <w:sz w:val="18"/>
                                </w:rPr>
                                <w:t>has</w:t>
                              </w:r>
                              <w:r>
                                <w:rPr>
                                  <w:b/>
                                  <w:spacing w:val="-6"/>
                                  <w:sz w:val="18"/>
                                </w:rPr>
                                <w:t xml:space="preserve"> </w:t>
                              </w:r>
                              <w:r>
                                <w:rPr>
                                  <w:b/>
                                  <w:sz w:val="18"/>
                                </w:rPr>
                                <w:t>not</w:t>
                              </w:r>
                              <w:r>
                                <w:rPr>
                                  <w:b/>
                                  <w:spacing w:val="-4"/>
                                  <w:sz w:val="18"/>
                                </w:rPr>
                                <w:t xml:space="preserve"> </w:t>
                              </w:r>
                              <w:r>
                                <w:rPr>
                                  <w:b/>
                                  <w:sz w:val="18"/>
                                </w:rPr>
                                <w:t>had</w:t>
                              </w:r>
                              <w:r>
                                <w:rPr>
                                  <w:b/>
                                  <w:spacing w:val="-4"/>
                                  <w:sz w:val="18"/>
                                </w:rPr>
                                <w:t xml:space="preserve"> </w:t>
                              </w:r>
                              <w:r>
                                <w:rPr>
                                  <w:b/>
                                  <w:sz w:val="18"/>
                                </w:rPr>
                                <w:t>expenditures</w:t>
                              </w:r>
                              <w:r>
                                <w:rPr>
                                  <w:b/>
                                  <w:spacing w:val="-5"/>
                                  <w:sz w:val="18"/>
                                </w:rPr>
                                <w:t xml:space="preserve"> </w:t>
                              </w:r>
                              <w:r>
                                <w:rPr>
                                  <w:b/>
                                  <w:sz w:val="18"/>
                                </w:rPr>
                                <w:t>in</w:t>
                              </w:r>
                              <w:r>
                                <w:rPr>
                                  <w:b/>
                                  <w:spacing w:val="-4"/>
                                  <w:sz w:val="18"/>
                                </w:rPr>
                                <w:t xml:space="preserve"> </w:t>
                              </w:r>
                              <w:r>
                                <w:rPr>
                                  <w:b/>
                                  <w:sz w:val="18"/>
                                </w:rPr>
                                <w:t>excess</w:t>
                              </w:r>
                              <w:r>
                                <w:rPr>
                                  <w:b/>
                                  <w:spacing w:val="-3"/>
                                  <w:sz w:val="18"/>
                                </w:rPr>
                                <w:t xml:space="preserve"> </w:t>
                              </w:r>
                              <w:r>
                                <w:rPr>
                                  <w:b/>
                                  <w:sz w:val="18"/>
                                </w:rPr>
                                <w:t>of</w:t>
                              </w:r>
                              <w:r>
                                <w:rPr>
                                  <w:b/>
                                  <w:spacing w:val="-6"/>
                                  <w:sz w:val="18"/>
                                </w:rPr>
                                <w:t xml:space="preserve"> </w:t>
                              </w:r>
                              <w:r>
                                <w:rPr>
                                  <w:b/>
                                  <w:sz w:val="18"/>
                                </w:rPr>
                                <w:t>$1500</w:t>
                              </w:r>
                              <w:r>
                                <w:rPr>
                                  <w:b/>
                                  <w:spacing w:val="-6"/>
                                  <w:sz w:val="18"/>
                                </w:rPr>
                                <w:t xml:space="preserve"> </w:t>
                              </w:r>
                              <w:r>
                                <w:rPr>
                                  <w:b/>
                                  <w:sz w:val="18"/>
                                </w:rPr>
                                <w:t>for</w:t>
                              </w:r>
                              <w:r>
                                <w:rPr>
                                  <w:b/>
                                  <w:spacing w:val="-4"/>
                                  <w:sz w:val="18"/>
                                </w:rPr>
                                <w:t xml:space="preserve"> </w:t>
                              </w:r>
                              <w:r>
                                <w:rPr>
                                  <w:b/>
                                  <w:sz w:val="18"/>
                                </w:rPr>
                                <w:t>materials, outside labor, etc., in seeking the office of TASC</w:t>
                              </w:r>
                              <w:r>
                                <w:rPr>
                                  <w:b/>
                                  <w:sz w:val="18"/>
                                  <w:u w:val="single"/>
                                </w:rPr>
                                <w:t>_ (Position Running For)</w:t>
                              </w:r>
                              <w:r>
                                <w:rPr>
                                  <w:b/>
                                  <w:sz w:val="18"/>
                                </w:rPr>
                                <w:t>.</w:t>
                              </w:r>
                            </w:p>
                          </w:txbxContent>
                        </wps:txbx>
                        <wps:bodyPr rot="0" vert="horz" wrap="square" lIns="0" tIns="0" rIns="0" bIns="0" anchor="t" anchorCtr="0" upright="1">
                          <a:noAutofit/>
                        </wps:bodyPr>
                      </wps:wsp>
                      <wps:wsp>
                        <wps:cNvPr id="15" name="docshape6"/>
                        <wps:cNvSpPr txBox="1">
                          <a:spLocks noChangeArrowheads="1"/>
                        </wps:cNvSpPr>
                        <wps:spPr bwMode="auto">
                          <a:xfrm>
                            <a:off x="2071" y="1403"/>
                            <a:ext cx="27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88DF3" w14:textId="77777777" w:rsidR="00FD3961" w:rsidRDefault="00FD3961" w:rsidP="00FD3961">
                              <w:pPr>
                                <w:tabs>
                                  <w:tab w:val="left" w:pos="346"/>
                                  <w:tab w:val="left" w:pos="2701"/>
                                </w:tabs>
                                <w:spacing w:line="201" w:lineRule="exact"/>
                                <w:rPr>
                                  <w:b/>
                                  <w:sz w:val="18"/>
                                </w:rPr>
                              </w:pPr>
                              <w:r>
                                <w:rPr>
                                  <w:b/>
                                  <w:sz w:val="18"/>
                                  <w:u w:val="single"/>
                                </w:rPr>
                                <w:tab/>
                              </w:r>
                              <w:r>
                                <w:rPr>
                                  <w:b/>
                                  <w:sz w:val="18"/>
                                </w:rPr>
                                <w:t>(</w:t>
                              </w:r>
                              <w:r>
                                <w:rPr>
                                  <w:b/>
                                  <w:sz w:val="18"/>
                                  <w:u w:val="single"/>
                                </w:rPr>
                                <w:t>Advisor’s</w:t>
                              </w:r>
                              <w:r>
                                <w:rPr>
                                  <w:b/>
                                  <w:spacing w:val="-5"/>
                                  <w:sz w:val="18"/>
                                  <w:u w:val="single"/>
                                </w:rPr>
                                <w:t xml:space="preserve"> </w:t>
                              </w:r>
                              <w:r>
                                <w:rPr>
                                  <w:b/>
                                  <w:spacing w:val="-2"/>
                                  <w:sz w:val="18"/>
                                  <w:u w:val="single"/>
                                </w:rPr>
                                <w:t>signature)</w:t>
                              </w:r>
                              <w:r>
                                <w:rPr>
                                  <w:b/>
                                  <w:sz w:val="18"/>
                                  <w:u w:val="single"/>
                                </w:rPr>
                                <w:tab/>
                              </w:r>
                            </w:p>
                          </w:txbxContent>
                        </wps:txbx>
                        <wps:bodyPr rot="0" vert="horz" wrap="square" lIns="0" tIns="0" rIns="0" bIns="0" anchor="t" anchorCtr="0" upright="1">
                          <a:noAutofit/>
                        </wps:bodyPr>
                      </wps:wsp>
                      <wps:wsp>
                        <wps:cNvPr id="16" name="docshape7"/>
                        <wps:cNvSpPr txBox="1">
                          <a:spLocks noChangeArrowheads="1"/>
                        </wps:cNvSpPr>
                        <wps:spPr bwMode="auto">
                          <a:xfrm>
                            <a:off x="8384" y="1388"/>
                            <a:ext cx="193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169AF" w14:textId="77777777" w:rsidR="00FD3961" w:rsidRDefault="00FD3961" w:rsidP="00FD3961">
                              <w:pPr>
                                <w:tabs>
                                  <w:tab w:val="left" w:pos="652"/>
                                  <w:tab w:val="left" w:pos="1912"/>
                                </w:tabs>
                                <w:spacing w:line="201" w:lineRule="exact"/>
                                <w:rPr>
                                  <w:b/>
                                  <w:sz w:val="18"/>
                                </w:rPr>
                              </w:pPr>
                              <w:r>
                                <w:rPr>
                                  <w:b/>
                                  <w:sz w:val="18"/>
                                  <w:u w:val="single"/>
                                </w:rPr>
                                <w:tab/>
                              </w:r>
                              <w:r>
                                <w:rPr>
                                  <w:b/>
                                  <w:spacing w:val="-2"/>
                                  <w:sz w:val="18"/>
                                  <w:u w:val="single"/>
                                </w:rPr>
                                <w:t>(Date)</w:t>
                              </w:r>
                              <w:r>
                                <w:rPr>
                                  <w:b/>
                                  <w:sz w:val="18"/>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94482" id="Group 12" o:spid="_x0000_s1026" style="position:absolute;left:0;text-align:left;margin-left:55.5pt;margin-top:29.35pt;width:499.5pt;height:76.5pt;z-index:-251656192;mso-wrap-distance-left:0;mso-wrap-distance-right:0;mso-position-horizontal-relative:page" coordorigin="1260,165" coordsize="999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">
                <v:rect id="docshape4" o:spid="_x0000_s1027" style="position:absolute;left:1260;top:165;width:999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shapetype id="_x0000_t202" coordsize="21600,21600" o:spt="202" path="m,l,21600r21600,l21600,xe">
                  <v:stroke joinstyle="miter"/>
                  <v:path gradientshapeok="t" o:connecttype="rect"/>
                </v:shapetype>
                <v:shape id="docshape5" o:spid="_x0000_s1028" type="#_x0000_t202" style="position:absolute;left:1411;top:525;width:9667;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871236A" w14:textId="77777777" w:rsidR="00FD3961" w:rsidRDefault="00FD3961" w:rsidP="00FD3961">
                        <w:pPr>
                          <w:tabs>
                            <w:tab w:val="left" w:pos="2443"/>
                            <w:tab w:val="left" w:pos="4654"/>
                          </w:tabs>
                          <w:ind w:right="18" w:firstLine="719"/>
                          <w:rPr>
                            <w:b/>
                            <w:sz w:val="18"/>
                          </w:rPr>
                        </w:pPr>
                        <w:r>
                          <w:rPr>
                            <w:b/>
                            <w:sz w:val="18"/>
                          </w:rPr>
                          <w:t xml:space="preserve">I certify that </w:t>
                        </w:r>
                        <w:r>
                          <w:rPr>
                            <w:b/>
                            <w:sz w:val="18"/>
                            <w:u w:val="single"/>
                          </w:rPr>
                          <w:tab/>
                          <w:t>(Name of school)</w:t>
                        </w:r>
                        <w:r>
                          <w:rPr>
                            <w:b/>
                            <w:sz w:val="18"/>
                            <w:u w:val="single"/>
                          </w:rPr>
                          <w:tab/>
                        </w:r>
                        <w:r>
                          <w:rPr>
                            <w:b/>
                            <w:sz w:val="18"/>
                          </w:rPr>
                          <w:t>has</w:t>
                        </w:r>
                        <w:r>
                          <w:rPr>
                            <w:b/>
                            <w:spacing w:val="-6"/>
                            <w:sz w:val="18"/>
                          </w:rPr>
                          <w:t xml:space="preserve"> </w:t>
                        </w:r>
                        <w:r>
                          <w:rPr>
                            <w:b/>
                            <w:sz w:val="18"/>
                          </w:rPr>
                          <w:t>not</w:t>
                        </w:r>
                        <w:r>
                          <w:rPr>
                            <w:b/>
                            <w:spacing w:val="-4"/>
                            <w:sz w:val="18"/>
                          </w:rPr>
                          <w:t xml:space="preserve"> </w:t>
                        </w:r>
                        <w:r>
                          <w:rPr>
                            <w:b/>
                            <w:sz w:val="18"/>
                          </w:rPr>
                          <w:t>had</w:t>
                        </w:r>
                        <w:r>
                          <w:rPr>
                            <w:b/>
                            <w:spacing w:val="-4"/>
                            <w:sz w:val="18"/>
                          </w:rPr>
                          <w:t xml:space="preserve"> </w:t>
                        </w:r>
                        <w:r>
                          <w:rPr>
                            <w:b/>
                            <w:sz w:val="18"/>
                          </w:rPr>
                          <w:t>expenditures</w:t>
                        </w:r>
                        <w:r>
                          <w:rPr>
                            <w:b/>
                            <w:spacing w:val="-5"/>
                            <w:sz w:val="18"/>
                          </w:rPr>
                          <w:t xml:space="preserve"> </w:t>
                        </w:r>
                        <w:r>
                          <w:rPr>
                            <w:b/>
                            <w:sz w:val="18"/>
                          </w:rPr>
                          <w:t>in</w:t>
                        </w:r>
                        <w:r>
                          <w:rPr>
                            <w:b/>
                            <w:spacing w:val="-4"/>
                            <w:sz w:val="18"/>
                          </w:rPr>
                          <w:t xml:space="preserve"> </w:t>
                        </w:r>
                        <w:r>
                          <w:rPr>
                            <w:b/>
                            <w:sz w:val="18"/>
                          </w:rPr>
                          <w:t>excess</w:t>
                        </w:r>
                        <w:r>
                          <w:rPr>
                            <w:b/>
                            <w:spacing w:val="-3"/>
                            <w:sz w:val="18"/>
                          </w:rPr>
                          <w:t xml:space="preserve"> </w:t>
                        </w:r>
                        <w:r>
                          <w:rPr>
                            <w:b/>
                            <w:sz w:val="18"/>
                          </w:rPr>
                          <w:t>of</w:t>
                        </w:r>
                        <w:r>
                          <w:rPr>
                            <w:b/>
                            <w:spacing w:val="-6"/>
                            <w:sz w:val="18"/>
                          </w:rPr>
                          <w:t xml:space="preserve"> </w:t>
                        </w:r>
                        <w:r>
                          <w:rPr>
                            <w:b/>
                            <w:sz w:val="18"/>
                          </w:rPr>
                          <w:t>$1500</w:t>
                        </w:r>
                        <w:r>
                          <w:rPr>
                            <w:b/>
                            <w:spacing w:val="-6"/>
                            <w:sz w:val="18"/>
                          </w:rPr>
                          <w:t xml:space="preserve"> </w:t>
                        </w:r>
                        <w:r>
                          <w:rPr>
                            <w:b/>
                            <w:sz w:val="18"/>
                          </w:rPr>
                          <w:t>for</w:t>
                        </w:r>
                        <w:r>
                          <w:rPr>
                            <w:b/>
                            <w:spacing w:val="-4"/>
                            <w:sz w:val="18"/>
                          </w:rPr>
                          <w:t xml:space="preserve"> </w:t>
                        </w:r>
                        <w:r>
                          <w:rPr>
                            <w:b/>
                            <w:sz w:val="18"/>
                          </w:rPr>
                          <w:t>materials, outside labor, etc., in seeking the office of TASC</w:t>
                        </w:r>
                        <w:r>
                          <w:rPr>
                            <w:b/>
                            <w:sz w:val="18"/>
                            <w:u w:val="single"/>
                          </w:rPr>
                          <w:t>_ (Position Running For)</w:t>
                        </w:r>
                        <w:r>
                          <w:rPr>
                            <w:b/>
                            <w:sz w:val="18"/>
                          </w:rPr>
                          <w:t>.</w:t>
                        </w:r>
                      </w:p>
                    </w:txbxContent>
                  </v:textbox>
                </v:shape>
                <v:shape id="docshape6" o:spid="_x0000_s1029" type="#_x0000_t202" style="position:absolute;left:2071;top:1403;width:27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7688DF3" w14:textId="77777777" w:rsidR="00FD3961" w:rsidRDefault="00FD3961" w:rsidP="00FD3961">
                        <w:pPr>
                          <w:tabs>
                            <w:tab w:val="left" w:pos="346"/>
                            <w:tab w:val="left" w:pos="2701"/>
                          </w:tabs>
                          <w:spacing w:line="201" w:lineRule="exact"/>
                          <w:rPr>
                            <w:b/>
                            <w:sz w:val="18"/>
                          </w:rPr>
                        </w:pPr>
                        <w:r>
                          <w:rPr>
                            <w:b/>
                            <w:sz w:val="18"/>
                            <w:u w:val="single"/>
                          </w:rPr>
                          <w:tab/>
                        </w:r>
                        <w:r>
                          <w:rPr>
                            <w:b/>
                            <w:sz w:val="18"/>
                          </w:rPr>
                          <w:t>(</w:t>
                        </w:r>
                        <w:r>
                          <w:rPr>
                            <w:b/>
                            <w:sz w:val="18"/>
                            <w:u w:val="single"/>
                          </w:rPr>
                          <w:t>Advisor’s</w:t>
                        </w:r>
                        <w:r>
                          <w:rPr>
                            <w:b/>
                            <w:spacing w:val="-5"/>
                            <w:sz w:val="18"/>
                            <w:u w:val="single"/>
                          </w:rPr>
                          <w:t xml:space="preserve"> </w:t>
                        </w:r>
                        <w:r>
                          <w:rPr>
                            <w:b/>
                            <w:spacing w:val="-2"/>
                            <w:sz w:val="18"/>
                            <w:u w:val="single"/>
                          </w:rPr>
                          <w:t>signature)</w:t>
                        </w:r>
                        <w:r>
                          <w:rPr>
                            <w:b/>
                            <w:sz w:val="18"/>
                            <w:u w:val="single"/>
                          </w:rPr>
                          <w:tab/>
                        </w:r>
                      </w:p>
                    </w:txbxContent>
                  </v:textbox>
                </v:shape>
                <v:shape id="docshape7" o:spid="_x0000_s1030" type="#_x0000_t202" style="position:absolute;left:8384;top:1388;width:193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C1169AF" w14:textId="77777777" w:rsidR="00FD3961" w:rsidRDefault="00FD3961" w:rsidP="00FD3961">
                        <w:pPr>
                          <w:tabs>
                            <w:tab w:val="left" w:pos="652"/>
                            <w:tab w:val="left" w:pos="1912"/>
                          </w:tabs>
                          <w:spacing w:line="201" w:lineRule="exact"/>
                          <w:rPr>
                            <w:b/>
                            <w:sz w:val="18"/>
                          </w:rPr>
                        </w:pPr>
                        <w:r>
                          <w:rPr>
                            <w:b/>
                            <w:sz w:val="18"/>
                            <w:u w:val="single"/>
                          </w:rPr>
                          <w:tab/>
                        </w:r>
                        <w:r>
                          <w:rPr>
                            <w:b/>
                            <w:spacing w:val="-2"/>
                            <w:sz w:val="18"/>
                            <w:u w:val="single"/>
                          </w:rPr>
                          <w:t>(Date)</w:t>
                        </w:r>
                        <w:r>
                          <w:rPr>
                            <w:b/>
                            <w:sz w:val="18"/>
                            <w:u w:val="single"/>
                          </w:rPr>
                          <w:tab/>
                        </w:r>
                      </w:p>
                    </w:txbxContent>
                  </v:textbox>
                </v:shape>
                <w10:wrap type="topAndBottom" anchorx="page"/>
              </v:group>
            </w:pict>
          </mc:Fallback>
        </mc:AlternateContent>
      </w:r>
      <w:r w:rsidRPr="001525E0">
        <w:rPr>
          <w:rFonts w:cstheme="minorHAnsi"/>
          <w:b/>
        </w:rPr>
        <w:t>A</w:t>
      </w:r>
      <w:r w:rsidRPr="001525E0">
        <w:rPr>
          <w:rFonts w:cstheme="minorHAnsi"/>
          <w:b/>
          <w:spacing w:val="-4"/>
        </w:rPr>
        <w:t xml:space="preserve"> </w:t>
      </w:r>
      <w:r w:rsidRPr="001525E0">
        <w:rPr>
          <w:rFonts w:cstheme="minorHAnsi"/>
          <w:b/>
        </w:rPr>
        <w:t>statement</w:t>
      </w:r>
      <w:r w:rsidRPr="001525E0">
        <w:rPr>
          <w:rFonts w:cstheme="minorHAnsi"/>
          <w:b/>
          <w:spacing w:val="-5"/>
        </w:rPr>
        <w:t xml:space="preserve"> </w:t>
      </w:r>
      <w:r w:rsidRPr="001525E0">
        <w:rPr>
          <w:rFonts w:cstheme="minorHAnsi"/>
          <w:b/>
        </w:rPr>
        <w:t>to</w:t>
      </w:r>
      <w:r w:rsidRPr="001525E0">
        <w:rPr>
          <w:rFonts w:cstheme="minorHAnsi"/>
          <w:b/>
          <w:spacing w:val="-5"/>
        </w:rPr>
        <w:t xml:space="preserve"> </w:t>
      </w:r>
      <w:r w:rsidRPr="001525E0">
        <w:rPr>
          <w:rFonts w:cstheme="minorHAnsi"/>
          <w:b/>
        </w:rPr>
        <w:t>verify</w:t>
      </w:r>
      <w:r w:rsidRPr="001525E0">
        <w:rPr>
          <w:rFonts w:cstheme="minorHAnsi"/>
          <w:b/>
          <w:spacing w:val="-5"/>
        </w:rPr>
        <w:t xml:space="preserve"> </w:t>
      </w:r>
      <w:r w:rsidRPr="001525E0">
        <w:rPr>
          <w:rFonts w:cstheme="minorHAnsi"/>
          <w:b/>
        </w:rPr>
        <w:t>expenditures</w:t>
      </w:r>
      <w:r w:rsidRPr="001525E0">
        <w:rPr>
          <w:rFonts w:cstheme="minorHAnsi"/>
          <w:b/>
          <w:spacing w:val="-7"/>
        </w:rPr>
        <w:t xml:space="preserve"> </w:t>
      </w:r>
      <w:r w:rsidRPr="001525E0">
        <w:rPr>
          <w:rFonts w:cstheme="minorHAnsi"/>
          <w:b/>
        </w:rPr>
        <w:t>will</w:t>
      </w:r>
      <w:r w:rsidRPr="001525E0">
        <w:rPr>
          <w:rFonts w:cstheme="minorHAnsi"/>
          <w:b/>
          <w:spacing w:val="-4"/>
        </w:rPr>
        <w:t xml:space="preserve"> </w:t>
      </w:r>
      <w:r w:rsidRPr="001525E0">
        <w:rPr>
          <w:rFonts w:cstheme="minorHAnsi"/>
          <w:b/>
        </w:rPr>
        <w:t>be</w:t>
      </w:r>
      <w:r w:rsidRPr="001525E0">
        <w:rPr>
          <w:rFonts w:cstheme="minorHAnsi"/>
          <w:b/>
          <w:spacing w:val="-4"/>
        </w:rPr>
        <w:t xml:space="preserve"> </w:t>
      </w:r>
      <w:r w:rsidRPr="001525E0">
        <w:rPr>
          <w:rFonts w:cstheme="minorHAnsi"/>
          <w:b/>
        </w:rPr>
        <w:t>given</w:t>
      </w:r>
      <w:r w:rsidRPr="001525E0">
        <w:rPr>
          <w:rFonts w:cstheme="minorHAnsi"/>
          <w:b/>
          <w:spacing w:val="-2"/>
        </w:rPr>
        <w:t xml:space="preserve"> </w:t>
      </w:r>
      <w:r w:rsidRPr="001525E0">
        <w:rPr>
          <w:rFonts w:cstheme="minorHAnsi"/>
          <w:b/>
        </w:rPr>
        <w:t>to</w:t>
      </w:r>
      <w:r w:rsidRPr="001525E0">
        <w:rPr>
          <w:rFonts w:cstheme="minorHAnsi"/>
          <w:b/>
          <w:spacing w:val="-6"/>
        </w:rPr>
        <w:t xml:space="preserve"> </w:t>
      </w:r>
      <w:r w:rsidRPr="001525E0">
        <w:rPr>
          <w:rFonts w:cstheme="minorHAnsi"/>
          <w:b/>
        </w:rPr>
        <w:t>schools</w:t>
      </w:r>
      <w:r w:rsidRPr="001525E0">
        <w:rPr>
          <w:rFonts w:cstheme="minorHAnsi"/>
          <w:b/>
          <w:spacing w:val="-4"/>
        </w:rPr>
        <w:t xml:space="preserve"> </w:t>
      </w:r>
      <w:r w:rsidRPr="001525E0">
        <w:rPr>
          <w:rFonts w:cstheme="minorHAnsi"/>
          <w:b/>
        </w:rPr>
        <w:t>on-site</w:t>
      </w:r>
      <w:r w:rsidRPr="001525E0">
        <w:rPr>
          <w:rFonts w:cstheme="minorHAnsi"/>
          <w:b/>
          <w:spacing w:val="-6"/>
        </w:rPr>
        <w:t xml:space="preserve"> </w:t>
      </w:r>
      <w:r w:rsidRPr="001525E0">
        <w:rPr>
          <w:rFonts w:cstheme="minorHAnsi"/>
          <w:b/>
        </w:rPr>
        <w:t>which</w:t>
      </w:r>
      <w:r w:rsidRPr="001525E0">
        <w:rPr>
          <w:rFonts w:cstheme="minorHAnsi"/>
          <w:b/>
          <w:spacing w:val="-2"/>
        </w:rPr>
        <w:t xml:space="preserve"> states:</w:t>
      </w:r>
    </w:p>
    <w:p w14:paraId="42F5EF2F" w14:textId="77777777" w:rsidR="00FD3961" w:rsidRPr="001525E0" w:rsidRDefault="00FD3961" w:rsidP="00FD3961">
      <w:pPr>
        <w:pStyle w:val="Heading2"/>
        <w:numPr>
          <w:ilvl w:val="0"/>
          <w:numId w:val="119"/>
        </w:numPr>
        <w:tabs>
          <w:tab w:val="left" w:pos="990"/>
          <w:tab w:val="left" w:pos="1080"/>
        </w:tabs>
        <w:spacing w:before="67" w:line="275" w:lineRule="exact"/>
        <w:ind w:left="1440" w:hanging="720"/>
        <w:jc w:val="left"/>
        <w:rPr>
          <w:rFonts w:asciiTheme="minorHAnsi" w:hAnsiTheme="minorHAnsi" w:cstheme="minorHAnsi"/>
          <w:sz w:val="22"/>
          <w:szCs w:val="22"/>
        </w:rPr>
      </w:pPr>
      <w:r w:rsidRPr="001525E0">
        <w:rPr>
          <w:rFonts w:asciiTheme="minorHAnsi" w:hAnsiTheme="minorHAnsi" w:cstheme="minorHAnsi"/>
          <w:sz w:val="22"/>
          <w:szCs w:val="22"/>
        </w:rPr>
        <w:t>Platform</w:t>
      </w:r>
      <w:r w:rsidRPr="001525E0">
        <w:rPr>
          <w:rFonts w:asciiTheme="minorHAnsi" w:hAnsiTheme="minorHAnsi" w:cstheme="minorHAnsi"/>
          <w:spacing w:val="-2"/>
          <w:sz w:val="22"/>
          <w:szCs w:val="22"/>
        </w:rPr>
        <w:t xml:space="preserve"> </w:t>
      </w:r>
      <w:r w:rsidRPr="001525E0">
        <w:rPr>
          <w:rFonts w:asciiTheme="minorHAnsi" w:hAnsiTheme="minorHAnsi" w:cstheme="minorHAnsi"/>
          <w:sz w:val="22"/>
          <w:szCs w:val="22"/>
        </w:rPr>
        <w:t>and</w:t>
      </w:r>
      <w:r w:rsidRPr="001525E0">
        <w:rPr>
          <w:rFonts w:asciiTheme="minorHAnsi" w:hAnsiTheme="minorHAnsi" w:cstheme="minorHAnsi"/>
          <w:spacing w:val="-3"/>
          <w:sz w:val="22"/>
          <w:szCs w:val="22"/>
        </w:rPr>
        <w:t xml:space="preserve"> </w:t>
      </w:r>
      <w:r w:rsidRPr="001525E0">
        <w:rPr>
          <w:rFonts w:asciiTheme="minorHAnsi" w:hAnsiTheme="minorHAnsi" w:cstheme="minorHAnsi"/>
          <w:sz w:val="22"/>
          <w:szCs w:val="22"/>
        </w:rPr>
        <w:t>Platform Title</w:t>
      </w:r>
      <w:r w:rsidRPr="001525E0">
        <w:rPr>
          <w:rFonts w:asciiTheme="minorHAnsi" w:hAnsiTheme="minorHAnsi" w:cstheme="minorHAnsi"/>
          <w:spacing w:val="-2"/>
          <w:sz w:val="22"/>
          <w:szCs w:val="22"/>
        </w:rPr>
        <w:t xml:space="preserve"> Clearance</w:t>
      </w:r>
    </w:p>
    <w:p w14:paraId="6FE5A601" w14:textId="77777777" w:rsidR="00FD3961" w:rsidRPr="001525E0" w:rsidRDefault="00FD3961" w:rsidP="00FD3961">
      <w:pPr>
        <w:pStyle w:val="ListParagraph"/>
        <w:widowControl w:val="0"/>
        <w:numPr>
          <w:ilvl w:val="1"/>
          <w:numId w:val="119"/>
        </w:numPr>
        <w:tabs>
          <w:tab w:val="left" w:pos="1941"/>
        </w:tabs>
        <w:autoSpaceDE w:val="0"/>
        <w:autoSpaceDN w:val="0"/>
        <w:spacing w:before="9" w:after="0" w:line="228" w:lineRule="auto"/>
        <w:ind w:right="599"/>
        <w:contextualSpacing w:val="0"/>
        <w:rPr>
          <w:rFonts w:cstheme="minorHAnsi"/>
        </w:rPr>
      </w:pPr>
      <w:r w:rsidRPr="001525E0">
        <w:rPr>
          <w:rFonts w:cstheme="minorHAnsi"/>
        </w:rPr>
        <w:t>A</w:t>
      </w:r>
      <w:r w:rsidRPr="001525E0">
        <w:rPr>
          <w:rFonts w:cstheme="minorHAnsi"/>
          <w:spacing w:val="-2"/>
        </w:rPr>
        <w:t xml:space="preserve"> platform title and general platform description should be </w:t>
      </w:r>
      <w:r w:rsidRPr="001525E0">
        <w:rPr>
          <w:rFonts w:cstheme="minorHAnsi"/>
        </w:rPr>
        <w:t>submitted</w:t>
      </w:r>
      <w:r w:rsidRPr="001525E0">
        <w:rPr>
          <w:rFonts w:cstheme="minorHAnsi"/>
          <w:spacing w:val="-4"/>
        </w:rPr>
        <w:t xml:space="preserve"> </w:t>
      </w:r>
      <w:r w:rsidRPr="001525E0">
        <w:rPr>
          <w:rFonts w:cstheme="minorHAnsi"/>
        </w:rPr>
        <w:t>when</w:t>
      </w:r>
      <w:r w:rsidRPr="001525E0">
        <w:rPr>
          <w:rFonts w:cstheme="minorHAnsi"/>
          <w:spacing w:val="-4"/>
        </w:rPr>
        <w:t xml:space="preserve"> </w:t>
      </w:r>
      <w:r w:rsidRPr="001525E0">
        <w:rPr>
          <w:rFonts w:cstheme="minorHAnsi"/>
        </w:rPr>
        <w:t>the</w:t>
      </w:r>
      <w:r w:rsidRPr="001525E0">
        <w:rPr>
          <w:rFonts w:cstheme="minorHAnsi"/>
          <w:spacing w:val="-4"/>
        </w:rPr>
        <w:t xml:space="preserve"> </w:t>
      </w:r>
      <w:r w:rsidRPr="001525E0">
        <w:rPr>
          <w:rFonts w:cstheme="minorHAnsi"/>
        </w:rPr>
        <w:t>candidate</w:t>
      </w:r>
      <w:r w:rsidRPr="001525E0">
        <w:rPr>
          <w:rFonts w:cstheme="minorHAnsi"/>
          <w:spacing w:val="-4"/>
        </w:rPr>
        <w:t xml:space="preserve"> </w:t>
      </w:r>
      <w:r w:rsidRPr="001525E0">
        <w:rPr>
          <w:rFonts w:cstheme="minorHAnsi"/>
        </w:rPr>
        <w:t>school</w:t>
      </w:r>
      <w:r w:rsidRPr="001525E0">
        <w:rPr>
          <w:rFonts w:cstheme="minorHAnsi"/>
          <w:spacing w:val="-3"/>
        </w:rPr>
        <w:t xml:space="preserve"> </w:t>
      </w:r>
      <w:r w:rsidRPr="001525E0">
        <w:rPr>
          <w:rFonts w:cstheme="minorHAnsi"/>
        </w:rPr>
        <w:t>initially</w:t>
      </w:r>
      <w:r w:rsidRPr="001525E0">
        <w:rPr>
          <w:rFonts w:cstheme="minorHAnsi"/>
          <w:spacing w:val="-2"/>
        </w:rPr>
        <w:t xml:space="preserve"> </w:t>
      </w:r>
      <w:r w:rsidRPr="001525E0">
        <w:rPr>
          <w:rFonts w:cstheme="minorHAnsi"/>
        </w:rPr>
        <w:t>files</w:t>
      </w:r>
      <w:r w:rsidRPr="001525E0">
        <w:rPr>
          <w:rFonts w:cstheme="minorHAnsi"/>
          <w:spacing w:val="-2"/>
        </w:rPr>
        <w:t xml:space="preserve"> </w:t>
      </w:r>
      <w:r w:rsidRPr="001525E0">
        <w:rPr>
          <w:rFonts w:cstheme="minorHAnsi"/>
        </w:rPr>
        <w:t>to</w:t>
      </w:r>
      <w:r w:rsidRPr="001525E0">
        <w:rPr>
          <w:rFonts w:cstheme="minorHAnsi"/>
          <w:spacing w:val="-2"/>
        </w:rPr>
        <w:t xml:space="preserve"> </w:t>
      </w:r>
      <w:r w:rsidRPr="001525E0">
        <w:rPr>
          <w:rFonts w:cstheme="minorHAnsi"/>
        </w:rPr>
        <w:t>seek office, but NO LATER than 60 days prior to the Annual Conference.</w:t>
      </w:r>
    </w:p>
    <w:p w14:paraId="581E5C96" w14:textId="77777777" w:rsidR="00FD3961" w:rsidRPr="001525E0" w:rsidRDefault="00FD3961" w:rsidP="00FD3961">
      <w:pPr>
        <w:pStyle w:val="ListParagraph"/>
        <w:widowControl w:val="0"/>
        <w:numPr>
          <w:ilvl w:val="1"/>
          <w:numId w:val="119"/>
        </w:numPr>
        <w:tabs>
          <w:tab w:val="left" w:pos="1941"/>
        </w:tabs>
        <w:autoSpaceDE w:val="0"/>
        <w:autoSpaceDN w:val="0"/>
        <w:spacing w:after="0" w:line="237" w:lineRule="auto"/>
        <w:ind w:right="425"/>
        <w:contextualSpacing w:val="0"/>
        <w:rPr>
          <w:rFonts w:cstheme="minorHAnsi"/>
        </w:rPr>
      </w:pPr>
      <w:r w:rsidRPr="001525E0">
        <w:rPr>
          <w:rFonts w:cstheme="minorHAnsi"/>
        </w:rPr>
        <w:t>Specific and thorough details regarding the campaign platforms and themes should be submitted as soon as possible to the TASC Director and the current Vice President School advisor.</w:t>
      </w:r>
      <w:r w:rsidRPr="001525E0">
        <w:rPr>
          <w:rFonts w:cstheme="minorHAnsi"/>
          <w:spacing w:val="40"/>
        </w:rPr>
        <w:t xml:space="preserve"> </w:t>
      </w:r>
      <w:r w:rsidRPr="001525E0">
        <w:rPr>
          <w:rFonts w:cstheme="minorHAnsi"/>
        </w:rPr>
        <w:t xml:space="preserve">The final deadline to submit </w:t>
      </w:r>
      <w:r w:rsidRPr="001525E0">
        <w:rPr>
          <w:rFonts w:cstheme="minorHAnsi"/>
          <w:b/>
          <w:u w:val="single"/>
        </w:rPr>
        <w:t xml:space="preserve">detailed </w:t>
      </w:r>
      <w:r w:rsidRPr="001525E0">
        <w:rPr>
          <w:rFonts w:cstheme="minorHAnsi"/>
          <w:u w:val="single"/>
        </w:rPr>
        <w:t>platforms</w:t>
      </w:r>
      <w:r w:rsidRPr="001525E0">
        <w:rPr>
          <w:rFonts w:cstheme="minorHAnsi"/>
        </w:rPr>
        <w:t xml:space="preserve"> and </w:t>
      </w:r>
      <w:r w:rsidRPr="00F971D5">
        <w:rPr>
          <w:rFonts w:cstheme="minorHAnsi"/>
          <w:u w:val="single"/>
        </w:rPr>
        <w:t xml:space="preserve">themes </w:t>
      </w:r>
      <w:r w:rsidRPr="00F971D5">
        <w:rPr>
          <w:rFonts w:cstheme="minorHAnsi"/>
        </w:rPr>
        <w:t xml:space="preserve">is </w:t>
      </w:r>
      <w:r w:rsidRPr="00F971D5">
        <w:rPr>
          <w:rFonts w:cstheme="minorHAnsi"/>
          <w:b/>
        </w:rPr>
        <w:t>6 weeks prior to the Annual</w:t>
      </w:r>
      <w:r w:rsidRPr="00F971D5">
        <w:rPr>
          <w:rFonts w:cstheme="minorHAnsi"/>
          <w:b/>
          <w:spacing w:val="-2"/>
        </w:rPr>
        <w:t xml:space="preserve"> </w:t>
      </w:r>
      <w:r w:rsidRPr="00F971D5">
        <w:rPr>
          <w:rFonts w:cstheme="minorHAnsi"/>
          <w:b/>
        </w:rPr>
        <w:t>Conference.</w:t>
      </w:r>
      <w:r w:rsidRPr="001525E0">
        <w:rPr>
          <w:rFonts w:cstheme="minorHAnsi"/>
          <w:b/>
          <w:spacing w:val="40"/>
        </w:rPr>
        <w:t xml:space="preserve"> </w:t>
      </w:r>
      <w:r w:rsidRPr="001525E0">
        <w:rPr>
          <w:rFonts w:cstheme="minorHAnsi"/>
        </w:rPr>
        <w:t>Failure</w:t>
      </w:r>
      <w:r w:rsidRPr="001525E0">
        <w:rPr>
          <w:rFonts w:cstheme="minorHAnsi"/>
          <w:spacing w:val="-1"/>
        </w:rPr>
        <w:t xml:space="preserve"> </w:t>
      </w:r>
      <w:r w:rsidRPr="001525E0">
        <w:rPr>
          <w:rFonts w:cstheme="minorHAnsi"/>
        </w:rPr>
        <w:t>to</w:t>
      </w:r>
      <w:r w:rsidRPr="001525E0">
        <w:rPr>
          <w:rFonts w:cstheme="minorHAnsi"/>
          <w:spacing w:val="-2"/>
        </w:rPr>
        <w:t xml:space="preserve"> </w:t>
      </w:r>
      <w:r w:rsidRPr="001525E0">
        <w:rPr>
          <w:rFonts w:cstheme="minorHAnsi"/>
        </w:rPr>
        <w:t>do</w:t>
      </w:r>
      <w:r w:rsidRPr="001525E0">
        <w:rPr>
          <w:rFonts w:cstheme="minorHAnsi"/>
          <w:spacing w:val="-4"/>
        </w:rPr>
        <w:t xml:space="preserve"> </w:t>
      </w:r>
      <w:r w:rsidRPr="001525E0">
        <w:rPr>
          <w:rFonts w:cstheme="minorHAnsi"/>
        </w:rPr>
        <w:t>so</w:t>
      </w:r>
      <w:r w:rsidRPr="001525E0">
        <w:rPr>
          <w:rFonts w:cstheme="minorHAnsi"/>
          <w:spacing w:val="-4"/>
        </w:rPr>
        <w:t xml:space="preserve"> </w:t>
      </w:r>
      <w:r w:rsidRPr="001525E0">
        <w:rPr>
          <w:rFonts w:cstheme="minorHAnsi"/>
        </w:rPr>
        <w:t>is</w:t>
      </w:r>
      <w:r w:rsidRPr="001525E0">
        <w:rPr>
          <w:rFonts w:cstheme="minorHAnsi"/>
          <w:spacing w:val="-1"/>
        </w:rPr>
        <w:t xml:space="preserve"> </w:t>
      </w:r>
      <w:r w:rsidRPr="001525E0">
        <w:rPr>
          <w:rFonts w:cstheme="minorHAnsi"/>
        </w:rPr>
        <w:t>grounds</w:t>
      </w:r>
      <w:r w:rsidRPr="001525E0">
        <w:rPr>
          <w:rFonts w:cstheme="minorHAnsi"/>
          <w:spacing w:val="-1"/>
        </w:rPr>
        <w:t xml:space="preserve"> </w:t>
      </w:r>
      <w:r w:rsidRPr="001525E0">
        <w:rPr>
          <w:rFonts w:cstheme="minorHAnsi"/>
        </w:rPr>
        <w:t>for disqualification.</w:t>
      </w:r>
      <w:r w:rsidRPr="001525E0">
        <w:rPr>
          <w:rFonts w:cstheme="minorHAnsi"/>
          <w:spacing w:val="-3"/>
        </w:rPr>
        <w:t xml:space="preserve"> </w:t>
      </w:r>
      <w:r w:rsidRPr="001525E0">
        <w:rPr>
          <w:rFonts w:cstheme="minorHAnsi"/>
        </w:rPr>
        <w:t>Please</w:t>
      </w:r>
      <w:r w:rsidRPr="001525E0">
        <w:rPr>
          <w:rFonts w:cstheme="minorHAnsi"/>
          <w:spacing w:val="-1"/>
        </w:rPr>
        <w:t xml:space="preserve"> </w:t>
      </w:r>
      <w:r w:rsidRPr="001525E0">
        <w:rPr>
          <w:rFonts w:cstheme="minorHAnsi"/>
        </w:rPr>
        <w:t>see</w:t>
      </w:r>
      <w:r w:rsidRPr="001525E0">
        <w:rPr>
          <w:rFonts w:cstheme="minorHAnsi"/>
          <w:spacing w:val="-4"/>
        </w:rPr>
        <w:t xml:space="preserve"> </w:t>
      </w:r>
      <w:r w:rsidRPr="001525E0">
        <w:rPr>
          <w:rFonts w:cstheme="minorHAnsi"/>
        </w:rPr>
        <w:t>the</w:t>
      </w:r>
      <w:r w:rsidRPr="001525E0">
        <w:rPr>
          <w:rFonts w:cstheme="minorHAnsi"/>
          <w:spacing w:val="-4"/>
        </w:rPr>
        <w:t xml:space="preserve"> </w:t>
      </w:r>
      <w:r w:rsidRPr="001525E0">
        <w:rPr>
          <w:rFonts w:cstheme="minorHAnsi"/>
        </w:rPr>
        <w:t>Guide</w:t>
      </w:r>
      <w:r w:rsidRPr="001525E0">
        <w:rPr>
          <w:rFonts w:cstheme="minorHAnsi"/>
          <w:spacing w:val="-4"/>
        </w:rPr>
        <w:t xml:space="preserve"> </w:t>
      </w:r>
      <w:r w:rsidRPr="001525E0">
        <w:rPr>
          <w:rFonts w:cstheme="minorHAnsi"/>
        </w:rPr>
        <w:t>to Writing Your Platform document on the TASC website.</w:t>
      </w:r>
    </w:p>
    <w:p w14:paraId="1FD2D9CF" w14:textId="77777777" w:rsidR="00FD3961" w:rsidRPr="001525E0" w:rsidRDefault="00FD3961" w:rsidP="00FD3961">
      <w:pPr>
        <w:pStyle w:val="ListParagraph"/>
        <w:widowControl w:val="0"/>
        <w:numPr>
          <w:ilvl w:val="1"/>
          <w:numId w:val="119"/>
        </w:numPr>
        <w:tabs>
          <w:tab w:val="left" w:pos="1941"/>
        </w:tabs>
        <w:autoSpaceDE w:val="0"/>
        <w:autoSpaceDN w:val="0"/>
        <w:spacing w:after="0" w:line="228" w:lineRule="auto"/>
        <w:ind w:right="768"/>
        <w:contextualSpacing w:val="0"/>
        <w:rPr>
          <w:rFonts w:cstheme="minorHAnsi"/>
        </w:rPr>
      </w:pPr>
      <w:r w:rsidRPr="001525E0">
        <w:rPr>
          <w:rFonts w:cstheme="minorHAnsi"/>
        </w:rPr>
        <w:t>All</w:t>
      </w:r>
      <w:r w:rsidRPr="001525E0">
        <w:rPr>
          <w:rFonts w:cstheme="minorHAnsi"/>
          <w:spacing w:val="-3"/>
        </w:rPr>
        <w:t xml:space="preserve"> </w:t>
      </w:r>
      <w:r w:rsidRPr="001525E0">
        <w:rPr>
          <w:rFonts w:cstheme="minorHAnsi"/>
        </w:rPr>
        <w:t>campaign</w:t>
      </w:r>
      <w:r w:rsidRPr="001525E0">
        <w:rPr>
          <w:rFonts w:cstheme="minorHAnsi"/>
          <w:spacing w:val="-3"/>
        </w:rPr>
        <w:t xml:space="preserve"> </w:t>
      </w:r>
      <w:r w:rsidRPr="001525E0">
        <w:rPr>
          <w:rFonts w:cstheme="minorHAnsi"/>
        </w:rPr>
        <w:t>platforms</w:t>
      </w:r>
      <w:r w:rsidRPr="001525E0">
        <w:rPr>
          <w:rFonts w:cstheme="minorHAnsi"/>
          <w:spacing w:val="-1"/>
        </w:rPr>
        <w:t xml:space="preserve"> </w:t>
      </w:r>
      <w:r w:rsidRPr="001525E0">
        <w:rPr>
          <w:rFonts w:cstheme="minorHAnsi"/>
        </w:rPr>
        <w:t>and</w:t>
      </w:r>
      <w:r w:rsidRPr="001525E0">
        <w:rPr>
          <w:rFonts w:cstheme="minorHAnsi"/>
          <w:spacing w:val="-3"/>
        </w:rPr>
        <w:t xml:space="preserve"> </w:t>
      </w:r>
      <w:r w:rsidRPr="001525E0">
        <w:rPr>
          <w:rFonts w:cstheme="minorHAnsi"/>
        </w:rPr>
        <w:t>campaign</w:t>
      </w:r>
      <w:r w:rsidRPr="001525E0">
        <w:rPr>
          <w:rFonts w:cstheme="minorHAnsi"/>
          <w:spacing w:val="-5"/>
        </w:rPr>
        <w:t xml:space="preserve"> </w:t>
      </w:r>
      <w:r w:rsidRPr="001525E0">
        <w:rPr>
          <w:rFonts w:cstheme="minorHAnsi"/>
        </w:rPr>
        <w:t>titles</w:t>
      </w:r>
      <w:r w:rsidRPr="001525E0">
        <w:rPr>
          <w:rFonts w:cstheme="minorHAnsi"/>
          <w:spacing w:val="-4"/>
        </w:rPr>
        <w:t xml:space="preserve"> </w:t>
      </w:r>
      <w:r w:rsidRPr="001525E0">
        <w:rPr>
          <w:rFonts w:cstheme="minorHAnsi"/>
        </w:rPr>
        <w:t>must</w:t>
      </w:r>
      <w:r w:rsidRPr="001525E0">
        <w:rPr>
          <w:rFonts w:cstheme="minorHAnsi"/>
          <w:spacing w:val="-1"/>
        </w:rPr>
        <w:t xml:space="preserve"> </w:t>
      </w:r>
      <w:r w:rsidRPr="001525E0">
        <w:rPr>
          <w:rFonts w:cstheme="minorHAnsi"/>
        </w:rPr>
        <w:t>be</w:t>
      </w:r>
      <w:r w:rsidRPr="001525E0">
        <w:rPr>
          <w:rFonts w:cstheme="minorHAnsi"/>
          <w:spacing w:val="-5"/>
        </w:rPr>
        <w:t xml:space="preserve"> </w:t>
      </w:r>
      <w:r w:rsidRPr="001525E0">
        <w:rPr>
          <w:rFonts w:cstheme="minorHAnsi"/>
        </w:rPr>
        <w:t>cleared</w:t>
      </w:r>
      <w:r w:rsidRPr="001525E0">
        <w:rPr>
          <w:rFonts w:cstheme="minorHAnsi"/>
          <w:spacing w:val="-5"/>
        </w:rPr>
        <w:t xml:space="preserve"> </w:t>
      </w:r>
      <w:r w:rsidRPr="001525E0">
        <w:rPr>
          <w:rFonts w:cstheme="minorHAnsi"/>
        </w:rPr>
        <w:t>through</w:t>
      </w:r>
      <w:r w:rsidRPr="001525E0">
        <w:rPr>
          <w:rFonts w:cstheme="minorHAnsi"/>
          <w:spacing w:val="-5"/>
        </w:rPr>
        <w:t xml:space="preserve"> </w:t>
      </w:r>
      <w:r w:rsidRPr="001525E0">
        <w:rPr>
          <w:rFonts w:cstheme="minorHAnsi"/>
        </w:rPr>
        <w:t>the</w:t>
      </w:r>
      <w:r w:rsidRPr="001525E0">
        <w:rPr>
          <w:rFonts w:cstheme="minorHAnsi"/>
          <w:spacing w:val="-5"/>
        </w:rPr>
        <w:t xml:space="preserve"> </w:t>
      </w:r>
      <w:r w:rsidRPr="001525E0">
        <w:rPr>
          <w:rFonts w:cstheme="minorHAnsi"/>
        </w:rPr>
        <w:t>Vice-President School advisor so that duplication among schools can be avoided.</w:t>
      </w:r>
    </w:p>
    <w:p w14:paraId="76FAA294" w14:textId="77777777" w:rsidR="00FD3961" w:rsidRPr="001525E0" w:rsidRDefault="00FD3961" w:rsidP="00FD3961">
      <w:pPr>
        <w:pStyle w:val="ListParagraph"/>
        <w:widowControl w:val="0"/>
        <w:numPr>
          <w:ilvl w:val="1"/>
          <w:numId w:val="119"/>
        </w:numPr>
        <w:tabs>
          <w:tab w:val="left" w:pos="1941"/>
        </w:tabs>
        <w:autoSpaceDE w:val="0"/>
        <w:autoSpaceDN w:val="0"/>
        <w:spacing w:after="0" w:line="235" w:lineRule="auto"/>
        <w:ind w:right="159"/>
        <w:contextualSpacing w:val="0"/>
        <w:rPr>
          <w:rFonts w:cstheme="minorHAnsi"/>
        </w:rPr>
      </w:pPr>
      <w:r w:rsidRPr="001525E0">
        <w:rPr>
          <w:rFonts w:cstheme="minorHAnsi"/>
        </w:rPr>
        <w:t xml:space="preserve">A school submitting a campaign platform or title that is </w:t>
      </w:r>
      <w:proofErr w:type="gramStart"/>
      <w:r w:rsidRPr="001525E0">
        <w:rPr>
          <w:rFonts w:cstheme="minorHAnsi"/>
        </w:rPr>
        <w:t>similar to</w:t>
      </w:r>
      <w:proofErr w:type="gramEnd"/>
      <w:r w:rsidRPr="001525E0">
        <w:rPr>
          <w:rFonts w:cstheme="minorHAnsi"/>
        </w:rPr>
        <w:t xml:space="preserve"> one previously submitted by another school will be advised of the duplication.</w:t>
      </w:r>
      <w:r w:rsidRPr="001525E0">
        <w:rPr>
          <w:rFonts w:cstheme="minorHAnsi"/>
          <w:spacing w:val="40"/>
        </w:rPr>
        <w:t xml:space="preserve"> </w:t>
      </w:r>
      <w:r w:rsidRPr="001525E0">
        <w:rPr>
          <w:rFonts w:cstheme="minorHAnsi"/>
        </w:rPr>
        <w:t>It is politically inadvisable to use a similar title when running for the same office.</w:t>
      </w:r>
      <w:r w:rsidRPr="001525E0">
        <w:rPr>
          <w:rFonts w:cstheme="minorHAnsi"/>
          <w:spacing w:val="40"/>
        </w:rPr>
        <w:t xml:space="preserve"> </w:t>
      </w:r>
      <w:r w:rsidRPr="001525E0">
        <w:rPr>
          <w:rFonts w:cstheme="minorHAnsi"/>
        </w:rPr>
        <w:t>In the case of exact replication, the second school submitting</w:t>
      </w:r>
      <w:r w:rsidRPr="001525E0">
        <w:rPr>
          <w:rFonts w:cstheme="minorHAnsi"/>
          <w:spacing w:val="-2"/>
        </w:rPr>
        <w:t xml:space="preserve"> </w:t>
      </w:r>
      <w:r w:rsidRPr="001525E0">
        <w:rPr>
          <w:rFonts w:cstheme="minorHAnsi"/>
        </w:rPr>
        <w:t>the</w:t>
      </w:r>
      <w:r w:rsidRPr="001525E0">
        <w:rPr>
          <w:rFonts w:cstheme="minorHAnsi"/>
          <w:spacing w:val="-4"/>
        </w:rPr>
        <w:t xml:space="preserve"> </w:t>
      </w:r>
      <w:r w:rsidRPr="001525E0">
        <w:rPr>
          <w:rFonts w:cstheme="minorHAnsi"/>
        </w:rPr>
        <w:t>campaign</w:t>
      </w:r>
      <w:r w:rsidRPr="001525E0">
        <w:rPr>
          <w:rFonts w:cstheme="minorHAnsi"/>
          <w:spacing w:val="-3"/>
        </w:rPr>
        <w:t xml:space="preserve"> </w:t>
      </w:r>
      <w:r w:rsidRPr="001525E0">
        <w:rPr>
          <w:rFonts w:cstheme="minorHAnsi"/>
        </w:rPr>
        <w:t>title</w:t>
      </w:r>
      <w:r w:rsidRPr="001525E0">
        <w:rPr>
          <w:rFonts w:cstheme="minorHAnsi"/>
          <w:spacing w:val="-4"/>
        </w:rPr>
        <w:t xml:space="preserve"> </w:t>
      </w:r>
      <w:r w:rsidRPr="001525E0">
        <w:rPr>
          <w:rFonts w:cstheme="minorHAnsi"/>
        </w:rPr>
        <w:t>or</w:t>
      </w:r>
      <w:r w:rsidRPr="001525E0">
        <w:rPr>
          <w:rFonts w:cstheme="minorHAnsi"/>
          <w:spacing w:val="-3"/>
        </w:rPr>
        <w:t xml:space="preserve"> </w:t>
      </w:r>
      <w:r w:rsidRPr="001525E0">
        <w:rPr>
          <w:rFonts w:cstheme="minorHAnsi"/>
        </w:rPr>
        <w:t>platform will</w:t>
      </w:r>
      <w:r w:rsidRPr="001525E0">
        <w:rPr>
          <w:rFonts w:cstheme="minorHAnsi"/>
          <w:spacing w:val="-2"/>
        </w:rPr>
        <w:t xml:space="preserve"> </w:t>
      </w:r>
      <w:r w:rsidRPr="001525E0">
        <w:rPr>
          <w:rFonts w:cstheme="minorHAnsi"/>
        </w:rPr>
        <w:t>be</w:t>
      </w:r>
      <w:r w:rsidRPr="001525E0">
        <w:rPr>
          <w:rFonts w:cstheme="minorHAnsi"/>
          <w:spacing w:val="-2"/>
        </w:rPr>
        <w:t xml:space="preserve"> </w:t>
      </w:r>
      <w:r w:rsidRPr="001525E0">
        <w:rPr>
          <w:rFonts w:cstheme="minorHAnsi"/>
        </w:rPr>
        <w:t>required</w:t>
      </w:r>
      <w:r w:rsidRPr="001525E0">
        <w:rPr>
          <w:rFonts w:cstheme="minorHAnsi"/>
          <w:spacing w:val="-4"/>
        </w:rPr>
        <w:t xml:space="preserve"> </w:t>
      </w:r>
      <w:r w:rsidRPr="001525E0">
        <w:rPr>
          <w:rFonts w:cstheme="minorHAnsi"/>
        </w:rPr>
        <w:t>to</w:t>
      </w:r>
      <w:r w:rsidRPr="001525E0">
        <w:rPr>
          <w:rFonts w:cstheme="minorHAnsi"/>
          <w:spacing w:val="-4"/>
        </w:rPr>
        <w:t xml:space="preserve"> </w:t>
      </w:r>
      <w:r w:rsidRPr="001525E0">
        <w:rPr>
          <w:rFonts w:cstheme="minorHAnsi"/>
        </w:rPr>
        <w:t>make</w:t>
      </w:r>
      <w:r w:rsidRPr="001525E0">
        <w:rPr>
          <w:rFonts w:cstheme="minorHAnsi"/>
          <w:spacing w:val="-1"/>
        </w:rPr>
        <w:t xml:space="preserve"> </w:t>
      </w:r>
      <w:r w:rsidRPr="001525E0">
        <w:rPr>
          <w:rFonts w:cstheme="minorHAnsi"/>
        </w:rPr>
        <w:t>a</w:t>
      </w:r>
      <w:r w:rsidRPr="001525E0">
        <w:rPr>
          <w:rFonts w:cstheme="minorHAnsi"/>
          <w:spacing w:val="-4"/>
        </w:rPr>
        <w:t xml:space="preserve"> </w:t>
      </w:r>
      <w:r w:rsidRPr="001525E0">
        <w:rPr>
          <w:rFonts w:cstheme="minorHAnsi"/>
        </w:rPr>
        <w:t>change</w:t>
      </w:r>
      <w:r w:rsidRPr="001525E0">
        <w:rPr>
          <w:rFonts w:cstheme="minorHAnsi"/>
          <w:spacing w:val="-1"/>
        </w:rPr>
        <w:t xml:space="preserve"> </w:t>
      </w:r>
      <w:r w:rsidRPr="001525E0">
        <w:rPr>
          <w:rFonts w:cstheme="minorHAnsi"/>
        </w:rPr>
        <w:t>to</w:t>
      </w:r>
      <w:r w:rsidRPr="001525E0">
        <w:rPr>
          <w:rFonts w:cstheme="minorHAnsi"/>
          <w:spacing w:val="-4"/>
        </w:rPr>
        <w:t xml:space="preserve"> </w:t>
      </w:r>
      <w:r w:rsidRPr="001525E0">
        <w:rPr>
          <w:rFonts w:cstheme="minorHAnsi"/>
        </w:rPr>
        <w:t>the</w:t>
      </w:r>
      <w:r w:rsidRPr="001525E0">
        <w:rPr>
          <w:rFonts w:cstheme="minorHAnsi"/>
          <w:spacing w:val="-4"/>
        </w:rPr>
        <w:t xml:space="preserve"> </w:t>
      </w:r>
      <w:r w:rsidRPr="001525E0">
        <w:rPr>
          <w:rFonts w:cstheme="minorHAnsi"/>
        </w:rPr>
        <w:t>submission.</w:t>
      </w:r>
    </w:p>
    <w:p w14:paraId="083BF371" w14:textId="77777777" w:rsidR="00FD3961" w:rsidRPr="001525E0" w:rsidRDefault="00FD3961" w:rsidP="00FD3961">
      <w:pPr>
        <w:pStyle w:val="ListParagraph"/>
        <w:widowControl w:val="0"/>
        <w:numPr>
          <w:ilvl w:val="1"/>
          <w:numId w:val="119"/>
        </w:numPr>
        <w:tabs>
          <w:tab w:val="left" w:pos="1941"/>
        </w:tabs>
        <w:autoSpaceDE w:val="0"/>
        <w:autoSpaceDN w:val="0"/>
        <w:spacing w:after="0" w:line="228" w:lineRule="auto"/>
        <w:ind w:right="980"/>
        <w:contextualSpacing w:val="0"/>
        <w:rPr>
          <w:rFonts w:cstheme="minorHAnsi"/>
        </w:rPr>
      </w:pPr>
      <w:r w:rsidRPr="001525E0">
        <w:rPr>
          <w:rFonts w:cstheme="minorHAnsi"/>
        </w:rPr>
        <w:t>Written</w:t>
      </w:r>
      <w:r w:rsidRPr="001525E0">
        <w:rPr>
          <w:rFonts w:cstheme="minorHAnsi"/>
          <w:spacing w:val="-3"/>
        </w:rPr>
        <w:t xml:space="preserve"> </w:t>
      </w:r>
      <w:r w:rsidRPr="001525E0">
        <w:rPr>
          <w:rFonts w:cstheme="minorHAnsi"/>
        </w:rPr>
        <w:t>communication</w:t>
      </w:r>
      <w:r w:rsidRPr="001525E0">
        <w:rPr>
          <w:rFonts w:cstheme="minorHAnsi"/>
          <w:spacing w:val="-4"/>
        </w:rPr>
        <w:t xml:space="preserve"> </w:t>
      </w:r>
      <w:r w:rsidRPr="001525E0">
        <w:rPr>
          <w:rFonts w:cstheme="minorHAnsi"/>
        </w:rPr>
        <w:t>from</w:t>
      </w:r>
      <w:r w:rsidRPr="001525E0">
        <w:rPr>
          <w:rFonts w:cstheme="minorHAnsi"/>
          <w:spacing w:val="-4"/>
        </w:rPr>
        <w:t xml:space="preserve"> </w:t>
      </w:r>
      <w:r w:rsidRPr="001525E0">
        <w:rPr>
          <w:rFonts w:cstheme="minorHAnsi"/>
        </w:rPr>
        <w:t>the</w:t>
      </w:r>
      <w:r w:rsidRPr="001525E0">
        <w:rPr>
          <w:rFonts w:cstheme="minorHAnsi"/>
          <w:spacing w:val="-3"/>
        </w:rPr>
        <w:t xml:space="preserve"> </w:t>
      </w:r>
      <w:r w:rsidRPr="001525E0">
        <w:rPr>
          <w:rFonts w:cstheme="minorHAnsi"/>
        </w:rPr>
        <w:t>Vice</w:t>
      </w:r>
      <w:r w:rsidRPr="001525E0">
        <w:rPr>
          <w:rFonts w:cstheme="minorHAnsi"/>
          <w:spacing w:val="-3"/>
        </w:rPr>
        <w:t xml:space="preserve"> </w:t>
      </w:r>
      <w:r w:rsidRPr="001525E0">
        <w:rPr>
          <w:rFonts w:cstheme="minorHAnsi"/>
        </w:rPr>
        <w:t>President</w:t>
      </w:r>
      <w:r w:rsidRPr="001525E0">
        <w:rPr>
          <w:rFonts w:cstheme="minorHAnsi"/>
          <w:spacing w:val="-3"/>
        </w:rPr>
        <w:t xml:space="preserve"> </w:t>
      </w:r>
      <w:r w:rsidRPr="001525E0">
        <w:rPr>
          <w:rFonts w:cstheme="minorHAnsi"/>
        </w:rPr>
        <w:t>School</w:t>
      </w:r>
      <w:r w:rsidRPr="001525E0">
        <w:rPr>
          <w:rFonts w:cstheme="minorHAnsi"/>
          <w:spacing w:val="-4"/>
        </w:rPr>
        <w:t xml:space="preserve"> </w:t>
      </w:r>
      <w:r w:rsidRPr="001525E0">
        <w:rPr>
          <w:rFonts w:cstheme="minorHAnsi"/>
        </w:rPr>
        <w:t>advisor</w:t>
      </w:r>
      <w:r w:rsidRPr="001525E0">
        <w:rPr>
          <w:rFonts w:cstheme="minorHAnsi"/>
          <w:spacing w:val="-2"/>
        </w:rPr>
        <w:t xml:space="preserve"> </w:t>
      </w:r>
      <w:r w:rsidRPr="001525E0">
        <w:rPr>
          <w:rFonts w:cstheme="minorHAnsi"/>
        </w:rPr>
        <w:t>will</w:t>
      </w:r>
      <w:r w:rsidRPr="001525E0">
        <w:rPr>
          <w:rFonts w:cstheme="minorHAnsi"/>
          <w:spacing w:val="-3"/>
        </w:rPr>
        <w:t xml:space="preserve"> </w:t>
      </w:r>
      <w:r w:rsidRPr="001525E0">
        <w:rPr>
          <w:rFonts w:cstheme="minorHAnsi"/>
        </w:rPr>
        <w:t>indicate</w:t>
      </w:r>
      <w:r w:rsidRPr="001525E0">
        <w:rPr>
          <w:rFonts w:cstheme="minorHAnsi"/>
          <w:spacing w:val="-2"/>
        </w:rPr>
        <w:t xml:space="preserve"> </w:t>
      </w:r>
      <w:r w:rsidRPr="001525E0">
        <w:rPr>
          <w:rFonts w:cstheme="minorHAnsi"/>
        </w:rPr>
        <w:t>clearance</w:t>
      </w:r>
      <w:r w:rsidRPr="001525E0">
        <w:rPr>
          <w:rFonts w:cstheme="minorHAnsi"/>
          <w:spacing w:val="-5"/>
        </w:rPr>
        <w:t xml:space="preserve"> </w:t>
      </w:r>
      <w:r w:rsidRPr="001525E0">
        <w:rPr>
          <w:rFonts w:cstheme="minorHAnsi"/>
        </w:rPr>
        <w:t>of platform and title.</w:t>
      </w:r>
    </w:p>
    <w:p w14:paraId="7EF6EA46" w14:textId="77777777" w:rsidR="00FD3961" w:rsidRPr="001525E0" w:rsidRDefault="00FD3961" w:rsidP="00FD3961">
      <w:pPr>
        <w:pStyle w:val="ListParagraph"/>
        <w:widowControl w:val="0"/>
        <w:numPr>
          <w:ilvl w:val="1"/>
          <w:numId w:val="119"/>
        </w:numPr>
        <w:tabs>
          <w:tab w:val="left" w:pos="1940"/>
          <w:tab w:val="left" w:pos="1941"/>
        </w:tabs>
        <w:autoSpaceDE w:val="0"/>
        <w:autoSpaceDN w:val="0"/>
        <w:spacing w:after="0" w:line="228" w:lineRule="auto"/>
        <w:ind w:right="269"/>
        <w:contextualSpacing w:val="0"/>
        <w:rPr>
          <w:rFonts w:cstheme="minorHAnsi"/>
        </w:rPr>
      </w:pPr>
      <w:r w:rsidRPr="001525E0">
        <w:rPr>
          <w:rFonts w:cstheme="minorHAnsi"/>
        </w:rPr>
        <w:t>Campaigning via electronic communication or word of mouth may begin after title clearance from</w:t>
      </w:r>
      <w:r w:rsidRPr="001525E0">
        <w:rPr>
          <w:rFonts w:cstheme="minorHAnsi"/>
          <w:spacing w:val="-3"/>
        </w:rPr>
        <w:t xml:space="preserve"> </w:t>
      </w:r>
      <w:r w:rsidRPr="001525E0">
        <w:rPr>
          <w:rFonts w:cstheme="minorHAnsi"/>
        </w:rPr>
        <w:t>the</w:t>
      </w:r>
      <w:r w:rsidRPr="001525E0">
        <w:rPr>
          <w:rFonts w:cstheme="minorHAnsi"/>
          <w:spacing w:val="-3"/>
        </w:rPr>
        <w:t xml:space="preserve"> </w:t>
      </w:r>
      <w:r w:rsidRPr="001525E0">
        <w:rPr>
          <w:rFonts w:cstheme="minorHAnsi"/>
        </w:rPr>
        <w:t>Vice</w:t>
      </w:r>
      <w:r w:rsidRPr="001525E0">
        <w:rPr>
          <w:rFonts w:cstheme="minorHAnsi"/>
          <w:spacing w:val="-3"/>
        </w:rPr>
        <w:t xml:space="preserve"> </w:t>
      </w:r>
      <w:r w:rsidRPr="001525E0">
        <w:rPr>
          <w:rFonts w:cstheme="minorHAnsi"/>
        </w:rPr>
        <w:t>President</w:t>
      </w:r>
      <w:r w:rsidRPr="001525E0">
        <w:rPr>
          <w:rFonts w:cstheme="minorHAnsi"/>
          <w:spacing w:val="-6"/>
        </w:rPr>
        <w:t xml:space="preserve"> </w:t>
      </w:r>
      <w:r w:rsidRPr="001525E0">
        <w:rPr>
          <w:rFonts w:cstheme="minorHAnsi"/>
        </w:rPr>
        <w:t>School.</w:t>
      </w:r>
      <w:r w:rsidRPr="001525E0">
        <w:rPr>
          <w:rFonts w:cstheme="minorHAnsi"/>
          <w:spacing w:val="-1"/>
        </w:rPr>
        <w:t xml:space="preserve"> </w:t>
      </w:r>
      <w:r w:rsidRPr="001525E0">
        <w:rPr>
          <w:rFonts w:cstheme="minorHAnsi"/>
        </w:rPr>
        <w:t>See</w:t>
      </w:r>
      <w:r w:rsidRPr="001525E0">
        <w:rPr>
          <w:rFonts w:cstheme="minorHAnsi"/>
          <w:spacing w:val="-3"/>
        </w:rPr>
        <w:t xml:space="preserve"> </w:t>
      </w:r>
      <w:r w:rsidRPr="001525E0">
        <w:rPr>
          <w:rFonts w:cstheme="minorHAnsi"/>
        </w:rPr>
        <w:t>Section</w:t>
      </w:r>
      <w:r w:rsidRPr="001525E0">
        <w:rPr>
          <w:rFonts w:cstheme="minorHAnsi"/>
          <w:spacing w:val="-2"/>
        </w:rPr>
        <w:t xml:space="preserve"> </w:t>
      </w:r>
      <w:r w:rsidRPr="001525E0">
        <w:rPr>
          <w:rFonts w:cstheme="minorHAnsi"/>
        </w:rPr>
        <w:t>VII</w:t>
      </w:r>
      <w:r w:rsidRPr="001525E0">
        <w:rPr>
          <w:rFonts w:cstheme="minorHAnsi"/>
          <w:spacing w:val="-4"/>
        </w:rPr>
        <w:t xml:space="preserve"> </w:t>
      </w:r>
      <w:r w:rsidRPr="001525E0">
        <w:rPr>
          <w:rFonts w:cstheme="minorHAnsi"/>
        </w:rPr>
        <w:t>for</w:t>
      </w:r>
      <w:r w:rsidRPr="001525E0">
        <w:rPr>
          <w:rFonts w:cstheme="minorHAnsi"/>
          <w:spacing w:val="-2"/>
        </w:rPr>
        <w:t xml:space="preserve"> </w:t>
      </w:r>
      <w:r w:rsidRPr="001525E0">
        <w:rPr>
          <w:rFonts w:cstheme="minorHAnsi"/>
        </w:rPr>
        <w:t>specifics</w:t>
      </w:r>
      <w:r w:rsidRPr="001525E0">
        <w:rPr>
          <w:rFonts w:cstheme="minorHAnsi"/>
          <w:spacing w:val="-2"/>
        </w:rPr>
        <w:t xml:space="preserve"> </w:t>
      </w:r>
      <w:r w:rsidRPr="001525E0">
        <w:rPr>
          <w:rFonts w:cstheme="minorHAnsi"/>
        </w:rPr>
        <w:t>regarding</w:t>
      </w:r>
      <w:r w:rsidRPr="001525E0">
        <w:rPr>
          <w:rFonts w:cstheme="minorHAnsi"/>
          <w:spacing w:val="-3"/>
        </w:rPr>
        <w:t xml:space="preserve"> </w:t>
      </w:r>
      <w:r w:rsidRPr="001525E0">
        <w:rPr>
          <w:rFonts w:cstheme="minorHAnsi"/>
        </w:rPr>
        <w:t>electronic</w:t>
      </w:r>
      <w:r w:rsidRPr="001525E0">
        <w:rPr>
          <w:rFonts w:cstheme="minorHAnsi"/>
          <w:spacing w:val="-4"/>
        </w:rPr>
        <w:t xml:space="preserve"> </w:t>
      </w:r>
      <w:r w:rsidRPr="001525E0">
        <w:rPr>
          <w:rFonts w:cstheme="minorHAnsi"/>
        </w:rPr>
        <w:t>campaigning.</w:t>
      </w:r>
    </w:p>
    <w:p w14:paraId="6186706B" w14:textId="77777777" w:rsidR="00FD3961" w:rsidRPr="001525E0" w:rsidRDefault="00FD3961" w:rsidP="00FD3961">
      <w:pPr>
        <w:pStyle w:val="ListParagraph"/>
        <w:widowControl w:val="0"/>
        <w:numPr>
          <w:ilvl w:val="1"/>
          <w:numId w:val="119"/>
        </w:numPr>
        <w:tabs>
          <w:tab w:val="left" w:pos="1941"/>
        </w:tabs>
        <w:autoSpaceDE w:val="0"/>
        <w:autoSpaceDN w:val="0"/>
        <w:spacing w:after="0" w:line="232" w:lineRule="auto"/>
        <w:ind w:right="391"/>
        <w:contextualSpacing w:val="0"/>
        <w:rPr>
          <w:rFonts w:cstheme="minorHAnsi"/>
        </w:rPr>
      </w:pPr>
      <w:r w:rsidRPr="001525E0">
        <w:rPr>
          <w:rFonts w:cstheme="minorHAnsi"/>
        </w:rPr>
        <w:t>Campaign</w:t>
      </w:r>
      <w:r w:rsidRPr="001525E0">
        <w:rPr>
          <w:rFonts w:cstheme="minorHAnsi"/>
          <w:spacing w:val="-3"/>
        </w:rPr>
        <w:t xml:space="preserve"> </w:t>
      </w:r>
      <w:r w:rsidRPr="001525E0">
        <w:rPr>
          <w:rFonts w:cstheme="minorHAnsi"/>
        </w:rPr>
        <w:t>platform proposals</w:t>
      </w:r>
      <w:r w:rsidRPr="001525E0">
        <w:rPr>
          <w:rFonts w:cstheme="minorHAnsi"/>
          <w:spacing w:val="-2"/>
        </w:rPr>
        <w:t xml:space="preserve"> </w:t>
      </w:r>
      <w:r w:rsidRPr="001525E0">
        <w:rPr>
          <w:rFonts w:cstheme="minorHAnsi"/>
        </w:rPr>
        <w:t>which</w:t>
      </w:r>
      <w:r w:rsidRPr="001525E0">
        <w:rPr>
          <w:rFonts w:cstheme="minorHAnsi"/>
          <w:spacing w:val="-3"/>
        </w:rPr>
        <w:t xml:space="preserve"> </w:t>
      </w:r>
      <w:r w:rsidRPr="001525E0">
        <w:rPr>
          <w:rFonts w:cstheme="minorHAnsi"/>
        </w:rPr>
        <w:t>would</w:t>
      </w:r>
      <w:r w:rsidRPr="001525E0">
        <w:rPr>
          <w:rFonts w:cstheme="minorHAnsi"/>
          <w:spacing w:val="-3"/>
        </w:rPr>
        <w:t xml:space="preserve"> </w:t>
      </w:r>
      <w:r w:rsidRPr="001525E0">
        <w:rPr>
          <w:rFonts w:cstheme="minorHAnsi"/>
        </w:rPr>
        <w:t>cost</w:t>
      </w:r>
      <w:r w:rsidRPr="001525E0">
        <w:rPr>
          <w:rFonts w:cstheme="minorHAnsi"/>
          <w:spacing w:val="-1"/>
        </w:rPr>
        <w:t xml:space="preserve"> </w:t>
      </w:r>
      <w:r w:rsidRPr="001525E0">
        <w:rPr>
          <w:rFonts w:cstheme="minorHAnsi"/>
        </w:rPr>
        <w:t>TASC</w:t>
      </w:r>
      <w:r w:rsidRPr="001525E0">
        <w:rPr>
          <w:rFonts w:cstheme="minorHAnsi"/>
          <w:spacing w:val="-3"/>
        </w:rPr>
        <w:t xml:space="preserve"> </w:t>
      </w:r>
      <w:r w:rsidRPr="001525E0">
        <w:rPr>
          <w:rFonts w:cstheme="minorHAnsi"/>
        </w:rPr>
        <w:t>more</w:t>
      </w:r>
      <w:r w:rsidRPr="001525E0">
        <w:rPr>
          <w:rFonts w:cstheme="minorHAnsi"/>
          <w:spacing w:val="-4"/>
        </w:rPr>
        <w:t xml:space="preserve"> </w:t>
      </w:r>
      <w:r w:rsidRPr="001525E0">
        <w:rPr>
          <w:rFonts w:cstheme="minorHAnsi"/>
        </w:rPr>
        <w:t>than</w:t>
      </w:r>
      <w:r w:rsidRPr="001525E0">
        <w:rPr>
          <w:rFonts w:cstheme="minorHAnsi"/>
          <w:spacing w:val="-5"/>
        </w:rPr>
        <w:t xml:space="preserve"> </w:t>
      </w:r>
      <w:r w:rsidRPr="001525E0">
        <w:rPr>
          <w:rFonts w:cstheme="minorHAnsi"/>
        </w:rPr>
        <w:t>$300</w:t>
      </w:r>
      <w:r w:rsidRPr="001525E0">
        <w:rPr>
          <w:rFonts w:cstheme="minorHAnsi"/>
          <w:spacing w:val="-5"/>
        </w:rPr>
        <w:t xml:space="preserve"> </w:t>
      </w:r>
      <w:r w:rsidRPr="001525E0">
        <w:rPr>
          <w:rFonts w:cstheme="minorHAnsi"/>
        </w:rPr>
        <w:t>must include</w:t>
      </w:r>
      <w:r w:rsidRPr="001525E0">
        <w:rPr>
          <w:rFonts w:cstheme="minorHAnsi"/>
          <w:spacing w:val="-3"/>
        </w:rPr>
        <w:t xml:space="preserve"> </w:t>
      </w:r>
      <w:r w:rsidRPr="001525E0">
        <w:rPr>
          <w:rFonts w:cstheme="minorHAnsi"/>
        </w:rPr>
        <w:t>a</w:t>
      </w:r>
      <w:r w:rsidRPr="001525E0">
        <w:rPr>
          <w:rFonts w:cstheme="minorHAnsi"/>
          <w:spacing w:val="-5"/>
        </w:rPr>
        <w:t xml:space="preserve"> </w:t>
      </w:r>
      <w:r w:rsidRPr="001525E0">
        <w:rPr>
          <w:rFonts w:cstheme="minorHAnsi"/>
        </w:rPr>
        <w:t>plan</w:t>
      </w:r>
      <w:r w:rsidRPr="001525E0">
        <w:rPr>
          <w:rFonts w:cstheme="minorHAnsi"/>
          <w:spacing w:val="-5"/>
        </w:rPr>
        <w:t xml:space="preserve"> </w:t>
      </w:r>
      <w:r w:rsidRPr="001525E0">
        <w:rPr>
          <w:rFonts w:cstheme="minorHAnsi"/>
        </w:rPr>
        <w:t>for raising the necessary funds for implementation.</w:t>
      </w:r>
      <w:r w:rsidRPr="001525E0">
        <w:rPr>
          <w:rFonts w:cstheme="minorHAnsi"/>
          <w:spacing w:val="40"/>
        </w:rPr>
        <w:t xml:space="preserve"> </w:t>
      </w:r>
      <w:r w:rsidRPr="001525E0">
        <w:rPr>
          <w:rFonts w:cstheme="minorHAnsi"/>
        </w:rPr>
        <w:t>Due to the budget and structure of TASC, campaign proposals may or may not be adopted by the TASC Board of Directors.</w:t>
      </w:r>
    </w:p>
    <w:p w14:paraId="7D93B5C6" w14:textId="77777777" w:rsidR="00FD3961" w:rsidRPr="001525E0" w:rsidRDefault="00FD3961" w:rsidP="00FD3961">
      <w:pPr>
        <w:pStyle w:val="Heading2"/>
        <w:numPr>
          <w:ilvl w:val="0"/>
          <w:numId w:val="119"/>
        </w:numPr>
        <w:tabs>
          <w:tab w:val="left" w:pos="900"/>
          <w:tab w:val="left" w:pos="1080"/>
        </w:tabs>
        <w:ind w:left="1440" w:hanging="720"/>
        <w:jc w:val="left"/>
        <w:rPr>
          <w:rFonts w:asciiTheme="minorHAnsi" w:hAnsiTheme="minorHAnsi" w:cstheme="minorHAnsi"/>
          <w:sz w:val="22"/>
          <w:szCs w:val="22"/>
        </w:rPr>
      </w:pPr>
      <w:r w:rsidRPr="001525E0">
        <w:rPr>
          <w:rFonts w:asciiTheme="minorHAnsi" w:hAnsiTheme="minorHAnsi" w:cstheme="minorHAnsi"/>
          <w:sz w:val="22"/>
          <w:szCs w:val="22"/>
        </w:rPr>
        <w:t xml:space="preserve">Candidate </w:t>
      </w:r>
      <w:r w:rsidRPr="001525E0">
        <w:rPr>
          <w:rFonts w:asciiTheme="minorHAnsi" w:hAnsiTheme="minorHAnsi" w:cstheme="minorHAnsi"/>
          <w:spacing w:val="-2"/>
          <w:sz w:val="22"/>
          <w:szCs w:val="22"/>
        </w:rPr>
        <w:t>Requirements</w:t>
      </w:r>
    </w:p>
    <w:p w14:paraId="26B16544" w14:textId="77777777" w:rsidR="00FD3961" w:rsidRPr="001525E0" w:rsidRDefault="00FD3961" w:rsidP="00FD3961">
      <w:pPr>
        <w:pStyle w:val="ListParagraph"/>
        <w:widowControl w:val="0"/>
        <w:numPr>
          <w:ilvl w:val="1"/>
          <w:numId w:val="119"/>
        </w:numPr>
        <w:tabs>
          <w:tab w:val="left" w:pos="1941"/>
        </w:tabs>
        <w:autoSpaceDE w:val="0"/>
        <w:autoSpaceDN w:val="0"/>
        <w:spacing w:before="5" w:after="0" w:line="235" w:lineRule="auto"/>
        <w:ind w:right="258"/>
        <w:contextualSpacing w:val="0"/>
        <w:rPr>
          <w:rFonts w:cstheme="minorHAnsi"/>
        </w:rPr>
      </w:pPr>
      <w:r w:rsidRPr="001525E0">
        <w:rPr>
          <w:rFonts w:cstheme="minorHAnsi"/>
        </w:rPr>
        <w:t>Officer school candidates (student representative and advisor) must attend all formal meetings of candidate schools conducted on-site at the TASC State Conference.</w:t>
      </w:r>
      <w:r w:rsidRPr="001525E0">
        <w:rPr>
          <w:rFonts w:cstheme="minorHAnsi"/>
          <w:spacing w:val="40"/>
        </w:rPr>
        <w:t xml:space="preserve"> </w:t>
      </w:r>
      <w:r w:rsidRPr="001525E0">
        <w:rPr>
          <w:rFonts w:cstheme="minorHAnsi"/>
        </w:rPr>
        <w:t>Failure to be on time and</w:t>
      </w:r>
      <w:r w:rsidRPr="001525E0">
        <w:rPr>
          <w:rFonts w:cstheme="minorHAnsi"/>
          <w:spacing w:val="-3"/>
        </w:rPr>
        <w:t xml:space="preserve"> </w:t>
      </w:r>
      <w:r w:rsidRPr="001525E0">
        <w:rPr>
          <w:rFonts w:cstheme="minorHAnsi"/>
        </w:rPr>
        <w:t>present</w:t>
      </w:r>
      <w:r w:rsidRPr="001525E0">
        <w:rPr>
          <w:rFonts w:cstheme="minorHAnsi"/>
          <w:spacing w:val="-1"/>
        </w:rPr>
        <w:t xml:space="preserve"> </w:t>
      </w:r>
      <w:r w:rsidRPr="001525E0">
        <w:rPr>
          <w:rFonts w:cstheme="minorHAnsi"/>
        </w:rPr>
        <w:t>at</w:t>
      </w:r>
      <w:r w:rsidRPr="001525E0">
        <w:rPr>
          <w:rFonts w:cstheme="minorHAnsi"/>
          <w:spacing w:val="-1"/>
        </w:rPr>
        <w:t xml:space="preserve"> </w:t>
      </w:r>
      <w:r w:rsidRPr="001525E0">
        <w:rPr>
          <w:rFonts w:cstheme="minorHAnsi"/>
        </w:rPr>
        <w:t>any</w:t>
      </w:r>
      <w:r w:rsidRPr="001525E0">
        <w:rPr>
          <w:rFonts w:cstheme="minorHAnsi"/>
          <w:spacing w:val="-4"/>
        </w:rPr>
        <w:t xml:space="preserve"> </w:t>
      </w:r>
      <w:r w:rsidRPr="001525E0">
        <w:rPr>
          <w:rFonts w:cstheme="minorHAnsi"/>
        </w:rPr>
        <w:t>formal</w:t>
      </w:r>
      <w:r w:rsidRPr="001525E0">
        <w:rPr>
          <w:rFonts w:cstheme="minorHAnsi"/>
          <w:spacing w:val="-3"/>
        </w:rPr>
        <w:t xml:space="preserve"> </w:t>
      </w:r>
      <w:r w:rsidRPr="001525E0">
        <w:rPr>
          <w:rFonts w:cstheme="minorHAnsi"/>
        </w:rPr>
        <w:t>meetings</w:t>
      </w:r>
      <w:r w:rsidRPr="001525E0">
        <w:rPr>
          <w:rFonts w:cstheme="minorHAnsi"/>
          <w:spacing w:val="-4"/>
        </w:rPr>
        <w:t xml:space="preserve"> </w:t>
      </w:r>
      <w:r w:rsidRPr="001525E0">
        <w:rPr>
          <w:rFonts w:cstheme="minorHAnsi"/>
        </w:rPr>
        <w:t>may</w:t>
      </w:r>
      <w:r w:rsidRPr="001525E0">
        <w:rPr>
          <w:rFonts w:cstheme="minorHAnsi"/>
          <w:spacing w:val="-4"/>
        </w:rPr>
        <w:t xml:space="preserve"> </w:t>
      </w:r>
      <w:r w:rsidRPr="001525E0">
        <w:rPr>
          <w:rFonts w:cstheme="minorHAnsi"/>
        </w:rPr>
        <w:t>result in</w:t>
      </w:r>
      <w:r w:rsidRPr="001525E0">
        <w:rPr>
          <w:rFonts w:cstheme="minorHAnsi"/>
          <w:spacing w:val="-5"/>
        </w:rPr>
        <w:t xml:space="preserve"> </w:t>
      </w:r>
      <w:r w:rsidRPr="001525E0">
        <w:rPr>
          <w:rFonts w:cstheme="minorHAnsi"/>
        </w:rPr>
        <w:t>the</w:t>
      </w:r>
      <w:r w:rsidRPr="001525E0">
        <w:rPr>
          <w:rFonts w:cstheme="minorHAnsi"/>
          <w:spacing w:val="-3"/>
        </w:rPr>
        <w:t xml:space="preserve"> </w:t>
      </w:r>
      <w:r w:rsidRPr="001525E0">
        <w:rPr>
          <w:rFonts w:cstheme="minorHAnsi"/>
        </w:rPr>
        <w:t>candidate</w:t>
      </w:r>
      <w:r w:rsidRPr="001525E0">
        <w:rPr>
          <w:rFonts w:cstheme="minorHAnsi"/>
          <w:spacing w:val="-5"/>
        </w:rPr>
        <w:t xml:space="preserve"> </w:t>
      </w:r>
      <w:r w:rsidRPr="001525E0">
        <w:rPr>
          <w:rFonts w:cstheme="minorHAnsi"/>
        </w:rPr>
        <w:t>school’s</w:t>
      </w:r>
      <w:r w:rsidRPr="001525E0">
        <w:rPr>
          <w:rFonts w:cstheme="minorHAnsi"/>
          <w:spacing w:val="-2"/>
        </w:rPr>
        <w:t xml:space="preserve"> </w:t>
      </w:r>
      <w:r w:rsidRPr="001525E0">
        <w:rPr>
          <w:rFonts w:cstheme="minorHAnsi"/>
        </w:rPr>
        <w:t>being</w:t>
      </w:r>
      <w:r w:rsidRPr="001525E0">
        <w:rPr>
          <w:rFonts w:cstheme="minorHAnsi"/>
          <w:spacing w:val="-3"/>
        </w:rPr>
        <w:t xml:space="preserve"> </w:t>
      </w:r>
      <w:r w:rsidRPr="001525E0">
        <w:rPr>
          <w:rFonts w:cstheme="minorHAnsi"/>
        </w:rPr>
        <w:t>disqualified</w:t>
      </w:r>
      <w:r w:rsidRPr="001525E0">
        <w:rPr>
          <w:rFonts w:cstheme="minorHAnsi"/>
          <w:spacing w:val="-3"/>
        </w:rPr>
        <w:t xml:space="preserve"> </w:t>
      </w:r>
      <w:r w:rsidRPr="001525E0">
        <w:rPr>
          <w:rFonts w:cstheme="minorHAnsi"/>
        </w:rPr>
        <w:t>from the election</w:t>
      </w:r>
    </w:p>
    <w:p w14:paraId="7E86B0C0" w14:textId="77777777" w:rsidR="00FD3961" w:rsidRPr="001525E0" w:rsidRDefault="00FD3961" w:rsidP="00FD3961">
      <w:pPr>
        <w:pStyle w:val="ListParagraph"/>
        <w:widowControl w:val="0"/>
        <w:numPr>
          <w:ilvl w:val="1"/>
          <w:numId w:val="119"/>
        </w:numPr>
        <w:tabs>
          <w:tab w:val="left" w:pos="1941"/>
        </w:tabs>
        <w:autoSpaceDE w:val="0"/>
        <w:autoSpaceDN w:val="0"/>
        <w:spacing w:after="0" w:line="237" w:lineRule="auto"/>
        <w:ind w:right="157"/>
        <w:contextualSpacing w:val="0"/>
        <w:rPr>
          <w:rFonts w:cstheme="minorHAnsi"/>
        </w:rPr>
      </w:pPr>
      <w:r w:rsidRPr="001525E0">
        <w:rPr>
          <w:rFonts w:cstheme="minorHAnsi"/>
        </w:rPr>
        <w:t>Officer school candidates must name the student and the advisor who will represent the school (if elected) on the Board of Directors.</w:t>
      </w:r>
      <w:r w:rsidRPr="001525E0">
        <w:rPr>
          <w:rFonts w:cstheme="minorHAnsi"/>
          <w:spacing w:val="40"/>
        </w:rPr>
        <w:t xml:space="preserve"> </w:t>
      </w:r>
      <w:r w:rsidRPr="001525E0">
        <w:rPr>
          <w:rFonts w:cstheme="minorHAnsi"/>
          <w:b/>
        </w:rPr>
        <w:t>It is recommended that the student and advisor selected to represent the school on the Board have substantial experience in Student Council</w:t>
      </w:r>
      <w:r w:rsidRPr="001525E0">
        <w:rPr>
          <w:rFonts w:cstheme="minorHAnsi"/>
          <w:b/>
          <w:spacing w:val="-1"/>
        </w:rPr>
        <w:t xml:space="preserve"> </w:t>
      </w:r>
      <w:r w:rsidRPr="001525E0">
        <w:rPr>
          <w:rFonts w:cstheme="minorHAnsi"/>
          <w:b/>
        </w:rPr>
        <w:t>and</w:t>
      </w:r>
      <w:r w:rsidRPr="001525E0">
        <w:rPr>
          <w:rFonts w:cstheme="minorHAnsi"/>
          <w:b/>
          <w:spacing w:val="-7"/>
        </w:rPr>
        <w:t xml:space="preserve"> </w:t>
      </w:r>
      <w:r w:rsidRPr="001525E0">
        <w:rPr>
          <w:rFonts w:cstheme="minorHAnsi"/>
          <w:b/>
        </w:rPr>
        <w:t>TASC</w:t>
      </w:r>
      <w:r w:rsidRPr="001525E0">
        <w:rPr>
          <w:rFonts w:cstheme="minorHAnsi"/>
          <w:b/>
          <w:spacing w:val="-2"/>
        </w:rPr>
        <w:t xml:space="preserve"> </w:t>
      </w:r>
      <w:r w:rsidRPr="001525E0">
        <w:rPr>
          <w:rFonts w:cstheme="minorHAnsi"/>
          <w:b/>
        </w:rPr>
        <w:t>programs.</w:t>
      </w:r>
      <w:r w:rsidRPr="001525E0">
        <w:rPr>
          <w:rFonts w:cstheme="minorHAnsi"/>
          <w:b/>
          <w:spacing w:val="40"/>
        </w:rPr>
        <w:t xml:space="preserve"> </w:t>
      </w:r>
      <w:r w:rsidRPr="001525E0">
        <w:rPr>
          <w:rFonts w:cstheme="minorHAnsi"/>
        </w:rPr>
        <w:t>Both</w:t>
      </w:r>
      <w:r w:rsidRPr="001525E0">
        <w:rPr>
          <w:rFonts w:cstheme="minorHAnsi"/>
          <w:spacing w:val="-2"/>
        </w:rPr>
        <w:t xml:space="preserve"> </w:t>
      </w:r>
      <w:r w:rsidRPr="001525E0">
        <w:rPr>
          <w:rFonts w:cstheme="minorHAnsi"/>
        </w:rPr>
        <w:t>will</w:t>
      </w:r>
      <w:r w:rsidRPr="001525E0">
        <w:rPr>
          <w:rFonts w:cstheme="minorHAnsi"/>
          <w:spacing w:val="-3"/>
        </w:rPr>
        <w:t xml:space="preserve"> </w:t>
      </w:r>
      <w:r w:rsidRPr="001525E0">
        <w:rPr>
          <w:rFonts w:cstheme="minorHAnsi"/>
        </w:rPr>
        <w:t>be</w:t>
      </w:r>
      <w:r w:rsidRPr="001525E0">
        <w:rPr>
          <w:rFonts w:cstheme="minorHAnsi"/>
          <w:spacing w:val="-3"/>
        </w:rPr>
        <w:t xml:space="preserve"> </w:t>
      </w:r>
      <w:r w:rsidRPr="001525E0">
        <w:rPr>
          <w:rFonts w:cstheme="minorHAnsi"/>
        </w:rPr>
        <w:t>involved</w:t>
      </w:r>
      <w:r w:rsidRPr="001525E0">
        <w:rPr>
          <w:rFonts w:cstheme="minorHAnsi"/>
          <w:spacing w:val="-2"/>
        </w:rPr>
        <w:t xml:space="preserve"> </w:t>
      </w:r>
      <w:r w:rsidRPr="001525E0">
        <w:rPr>
          <w:rFonts w:cstheme="minorHAnsi"/>
        </w:rPr>
        <w:t>in</w:t>
      </w:r>
      <w:r w:rsidRPr="001525E0">
        <w:rPr>
          <w:rFonts w:cstheme="minorHAnsi"/>
          <w:spacing w:val="-3"/>
        </w:rPr>
        <w:t xml:space="preserve"> </w:t>
      </w:r>
      <w:r w:rsidRPr="001525E0">
        <w:rPr>
          <w:rFonts w:cstheme="minorHAnsi"/>
        </w:rPr>
        <w:t>policy</w:t>
      </w:r>
      <w:r w:rsidRPr="001525E0">
        <w:rPr>
          <w:rFonts w:cstheme="minorHAnsi"/>
          <w:spacing w:val="-2"/>
        </w:rPr>
        <w:t xml:space="preserve"> </w:t>
      </w:r>
      <w:r w:rsidRPr="001525E0">
        <w:rPr>
          <w:rFonts w:cstheme="minorHAnsi"/>
        </w:rPr>
        <w:t>discussions</w:t>
      </w:r>
      <w:r w:rsidRPr="001525E0">
        <w:rPr>
          <w:rFonts w:cstheme="minorHAnsi"/>
          <w:spacing w:val="-2"/>
        </w:rPr>
        <w:t xml:space="preserve"> </w:t>
      </w:r>
      <w:r w:rsidRPr="001525E0">
        <w:rPr>
          <w:rFonts w:cstheme="minorHAnsi"/>
        </w:rPr>
        <w:t>and</w:t>
      </w:r>
      <w:r w:rsidRPr="001525E0">
        <w:rPr>
          <w:rFonts w:cstheme="minorHAnsi"/>
          <w:spacing w:val="-3"/>
        </w:rPr>
        <w:t xml:space="preserve"> </w:t>
      </w:r>
      <w:r w:rsidRPr="001525E0">
        <w:rPr>
          <w:rFonts w:cstheme="minorHAnsi"/>
        </w:rPr>
        <w:t>decisions,</w:t>
      </w:r>
      <w:r w:rsidRPr="001525E0">
        <w:rPr>
          <w:rFonts w:cstheme="minorHAnsi"/>
          <w:spacing w:val="-1"/>
        </w:rPr>
        <w:t xml:space="preserve"> </w:t>
      </w:r>
      <w:r w:rsidRPr="001525E0">
        <w:rPr>
          <w:rFonts w:cstheme="minorHAnsi"/>
        </w:rPr>
        <w:t>so</w:t>
      </w:r>
      <w:r w:rsidRPr="001525E0">
        <w:rPr>
          <w:rFonts w:cstheme="minorHAnsi"/>
          <w:spacing w:val="-5"/>
        </w:rPr>
        <w:t xml:space="preserve"> </w:t>
      </w:r>
      <w:r w:rsidRPr="001525E0">
        <w:rPr>
          <w:rFonts w:cstheme="minorHAnsi"/>
        </w:rPr>
        <w:t xml:space="preserve">the more exposure and experience with TASC activities and programs, the more knowledge he/she will have </w:t>
      </w:r>
      <w:proofErr w:type="gramStart"/>
      <w:r w:rsidRPr="001525E0">
        <w:rPr>
          <w:rFonts w:cstheme="minorHAnsi"/>
        </w:rPr>
        <w:t>in order to</w:t>
      </w:r>
      <w:proofErr w:type="gramEnd"/>
      <w:r w:rsidRPr="001525E0">
        <w:rPr>
          <w:rFonts w:cstheme="minorHAnsi"/>
        </w:rPr>
        <w:t xml:space="preserve"> be an effective officer.</w:t>
      </w:r>
    </w:p>
    <w:p w14:paraId="1037A7CB" w14:textId="77777777" w:rsidR="00FD3961" w:rsidRPr="001525E0" w:rsidRDefault="00FD3961" w:rsidP="00FD3961">
      <w:pPr>
        <w:pStyle w:val="ListParagraph"/>
        <w:widowControl w:val="0"/>
        <w:numPr>
          <w:ilvl w:val="1"/>
          <w:numId w:val="119"/>
        </w:numPr>
        <w:tabs>
          <w:tab w:val="left" w:pos="1941"/>
        </w:tabs>
        <w:autoSpaceDE w:val="0"/>
        <w:autoSpaceDN w:val="0"/>
        <w:spacing w:after="0" w:line="237" w:lineRule="auto"/>
        <w:ind w:right="229"/>
        <w:contextualSpacing w:val="0"/>
        <w:rPr>
          <w:rFonts w:cstheme="minorHAnsi"/>
        </w:rPr>
      </w:pPr>
      <w:r w:rsidRPr="001525E0">
        <w:rPr>
          <w:rFonts w:cstheme="minorHAnsi"/>
        </w:rPr>
        <w:t>The student representative will be required to deliver an introduction to their school’s candidacy during the Opening General Session following a nomination and second.</w:t>
      </w:r>
      <w:r w:rsidRPr="001525E0">
        <w:rPr>
          <w:rFonts w:cstheme="minorHAnsi"/>
          <w:spacing w:val="57"/>
        </w:rPr>
        <w:t xml:space="preserve"> </w:t>
      </w:r>
      <w:r w:rsidRPr="001525E0">
        <w:rPr>
          <w:rFonts w:cstheme="minorHAnsi"/>
          <w:b/>
          <w:u w:val="thick"/>
        </w:rPr>
        <w:t>The</w:t>
      </w:r>
      <w:r w:rsidRPr="001525E0">
        <w:rPr>
          <w:rFonts w:cstheme="minorHAnsi"/>
          <w:b/>
        </w:rPr>
        <w:t xml:space="preserve"> </w:t>
      </w:r>
      <w:r w:rsidRPr="001525E0">
        <w:rPr>
          <w:rFonts w:cstheme="minorHAnsi"/>
          <w:b/>
          <w:u w:val="thick"/>
        </w:rPr>
        <w:t>nomination, second and introduction is not to exceed two minutes and 30 seconds.</w:t>
      </w:r>
      <w:r w:rsidRPr="001525E0">
        <w:rPr>
          <w:rFonts w:cstheme="minorHAnsi"/>
          <w:b/>
        </w:rPr>
        <w:t xml:space="preserve"> </w:t>
      </w:r>
      <w:r w:rsidRPr="001525E0">
        <w:rPr>
          <w:rFonts w:cstheme="minorHAnsi"/>
        </w:rPr>
        <w:t>Student</w:t>
      </w:r>
      <w:r w:rsidRPr="001525E0">
        <w:rPr>
          <w:rFonts w:cstheme="minorHAnsi"/>
          <w:spacing w:val="-2"/>
        </w:rPr>
        <w:t xml:space="preserve"> </w:t>
      </w:r>
      <w:r w:rsidRPr="001525E0">
        <w:rPr>
          <w:rFonts w:cstheme="minorHAnsi"/>
        </w:rPr>
        <w:t>representatives</w:t>
      </w:r>
      <w:r w:rsidRPr="001525E0">
        <w:rPr>
          <w:rFonts w:cstheme="minorHAnsi"/>
          <w:spacing w:val="-2"/>
        </w:rPr>
        <w:t xml:space="preserve"> </w:t>
      </w:r>
      <w:r w:rsidRPr="001525E0">
        <w:rPr>
          <w:rFonts w:cstheme="minorHAnsi"/>
        </w:rPr>
        <w:t>will</w:t>
      </w:r>
      <w:r w:rsidRPr="001525E0">
        <w:rPr>
          <w:rFonts w:cstheme="minorHAnsi"/>
          <w:spacing w:val="-2"/>
        </w:rPr>
        <w:t xml:space="preserve"> </w:t>
      </w:r>
      <w:r w:rsidRPr="001525E0">
        <w:rPr>
          <w:rFonts w:cstheme="minorHAnsi"/>
        </w:rPr>
        <w:t>be</w:t>
      </w:r>
      <w:r w:rsidRPr="001525E0">
        <w:rPr>
          <w:rFonts w:cstheme="minorHAnsi"/>
          <w:spacing w:val="-2"/>
        </w:rPr>
        <w:t xml:space="preserve"> </w:t>
      </w:r>
      <w:r w:rsidRPr="001525E0">
        <w:rPr>
          <w:rFonts w:cstheme="minorHAnsi"/>
        </w:rPr>
        <w:t>silently</w:t>
      </w:r>
      <w:r w:rsidRPr="001525E0">
        <w:rPr>
          <w:rFonts w:cstheme="minorHAnsi"/>
          <w:spacing w:val="-1"/>
        </w:rPr>
        <w:t xml:space="preserve"> </w:t>
      </w:r>
      <w:r w:rsidRPr="001525E0">
        <w:rPr>
          <w:rFonts w:cstheme="minorHAnsi"/>
        </w:rPr>
        <w:t>alerted</w:t>
      </w:r>
      <w:r w:rsidRPr="001525E0">
        <w:rPr>
          <w:rFonts w:cstheme="minorHAnsi"/>
          <w:spacing w:val="-1"/>
        </w:rPr>
        <w:t xml:space="preserve"> </w:t>
      </w:r>
      <w:r w:rsidRPr="001525E0">
        <w:rPr>
          <w:rFonts w:cstheme="minorHAnsi"/>
        </w:rPr>
        <w:t>when</w:t>
      </w:r>
      <w:r w:rsidRPr="001525E0">
        <w:rPr>
          <w:rFonts w:cstheme="minorHAnsi"/>
          <w:spacing w:val="-2"/>
        </w:rPr>
        <w:t xml:space="preserve"> </w:t>
      </w:r>
      <w:r w:rsidRPr="001525E0">
        <w:rPr>
          <w:rFonts w:cstheme="minorHAnsi"/>
        </w:rPr>
        <w:t>two</w:t>
      </w:r>
      <w:r w:rsidRPr="001525E0">
        <w:rPr>
          <w:rFonts w:cstheme="minorHAnsi"/>
          <w:spacing w:val="-3"/>
        </w:rPr>
        <w:t xml:space="preserve"> </w:t>
      </w:r>
      <w:r w:rsidRPr="001525E0">
        <w:rPr>
          <w:rFonts w:cstheme="minorHAnsi"/>
        </w:rPr>
        <w:t>minutes</w:t>
      </w:r>
      <w:r w:rsidRPr="001525E0">
        <w:rPr>
          <w:rFonts w:cstheme="minorHAnsi"/>
          <w:spacing w:val="-3"/>
        </w:rPr>
        <w:t xml:space="preserve"> </w:t>
      </w:r>
      <w:r w:rsidRPr="001525E0">
        <w:rPr>
          <w:rFonts w:cstheme="minorHAnsi"/>
        </w:rPr>
        <w:t>and</w:t>
      </w:r>
      <w:r w:rsidRPr="001525E0">
        <w:rPr>
          <w:rFonts w:cstheme="minorHAnsi"/>
          <w:spacing w:val="-3"/>
        </w:rPr>
        <w:t xml:space="preserve"> </w:t>
      </w:r>
      <w:r w:rsidRPr="001525E0">
        <w:rPr>
          <w:rFonts w:cstheme="minorHAnsi"/>
        </w:rPr>
        <w:t>30</w:t>
      </w:r>
      <w:r w:rsidRPr="001525E0">
        <w:rPr>
          <w:rFonts w:cstheme="minorHAnsi"/>
          <w:spacing w:val="-1"/>
        </w:rPr>
        <w:t xml:space="preserve"> </w:t>
      </w:r>
      <w:r w:rsidRPr="001525E0">
        <w:rPr>
          <w:rFonts w:cstheme="minorHAnsi"/>
        </w:rPr>
        <w:t>seconds</w:t>
      </w:r>
      <w:r w:rsidRPr="001525E0">
        <w:rPr>
          <w:rFonts w:cstheme="minorHAnsi"/>
          <w:spacing w:val="-1"/>
        </w:rPr>
        <w:t xml:space="preserve"> </w:t>
      </w:r>
      <w:r w:rsidRPr="001525E0">
        <w:rPr>
          <w:rFonts w:cstheme="minorHAnsi"/>
        </w:rPr>
        <w:t>have</w:t>
      </w:r>
      <w:r w:rsidRPr="001525E0">
        <w:rPr>
          <w:rFonts w:cstheme="minorHAnsi"/>
          <w:spacing w:val="-3"/>
        </w:rPr>
        <w:t xml:space="preserve"> </w:t>
      </w:r>
      <w:r w:rsidRPr="001525E0">
        <w:rPr>
          <w:rFonts w:cstheme="minorHAnsi"/>
        </w:rPr>
        <w:t>passed. A</w:t>
      </w:r>
      <w:r w:rsidRPr="001525E0">
        <w:rPr>
          <w:rFonts w:cstheme="minorHAnsi"/>
          <w:spacing w:val="-2"/>
        </w:rPr>
        <w:t xml:space="preserve"> </w:t>
      </w:r>
      <w:r w:rsidRPr="001525E0">
        <w:rPr>
          <w:rFonts w:cstheme="minorHAnsi"/>
          <w:b/>
        </w:rPr>
        <w:t>five</w:t>
      </w:r>
      <w:r w:rsidRPr="001525E0">
        <w:rPr>
          <w:rFonts w:cstheme="minorHAnsi"/>
          <w:b/>
          <w:spacing w:val="-4"/>
        </w:rPr>
        <w:t xml:space="preserve"> </w:t>
      </w:r>
      <w:r w:rsidRPr="001525E0">
        <w:rPr>
          <w:rFonts w:cstheme="minorHAnsi"/>
          <w:b/>
        </w:rPr>
        <w:t>second</w:t>
      </w:r>
      <w:r w:rsidRPr="001525E0">
        <w:rPr>
          <w:rFonts w:cstheme="minorHAnsi"/>
          <w:b/>
          <w:spacing w:val="-4"/>
        </w:rPr>
        <w:t xml:space="preserve"> </w:t>
      </w:r>
      <w:r w:rsidRPr="001525E0">
        <w:rPr>
          <w:rFonts w:cstheme="minorHAnsi"/>
          <w:b/>
        </w:rPr>
        <w:t>grace</w:t>
      </w:r>
      <w:r w:rsidRPr="001525E0">
        <w:rPr>
          <w:rFonts w:cstheme="minorHAnsi"/>
          <w:b/>
          <w:spacing w:val="-1"/>
        </w:rPr>
        <w:t xml:space="preserve"> </w:t>
      </w:r>
      <w:r w:rsidRPr="001525E0">
        <w:rPr>
          <w:rFonts w:cstheme="minorHAnsi"/>
        </w:rPr>
        <w:t>period</w:t>
      </w:r>
      <w:r w:rsidRPr="001525E0">
        <w:rPr>
          <w:rFonts w:cstheme="minorHAnsi"/>
          <w:spacing w:val="-2"/>
        </w:rPr>
        <w:t xml:space="preserve"> </w:t>
      </w:r>
      <w:r w:rsidRPr="001525E0">
        <w:rPr>
          <w:rFonts w:cstheme="minorHAnsi"/>
        </w:rPr>
        <w:t>will</w:t>
      </w:r>
      <w:r w:rsidRPr="001525E0">
        <w:rPr>
          <w:rFonts w:cstheme="minorHAnsi"/>
          <w:spacing w:val="-2"/>
        </w:rPr>
        <w:t xml:space="preserve"> </w:t>
      </w:r>
      <w:r w:rsidRPr="001525E0">
        <w:rPr>
          <w:rFonts w:cstheme="minorHAnsi"/>
        </w:rPr>
        <w:t>be</w:t>
      </w:r>
      <w:r w:rsidRPr="001525E0">
        <w:rPr>
          <w:rFonts w:cstheme="minorHAnsi"/>
          <w:spacing w:val="-2"/>
        </w:rPr>
        <w:t xml:space="preserve"> </w:t>
      </w:r>
      <w:r w:rsidRPr="001525E0">
        <w:rPr>
          <w:rFonts w:cstheme="minorHAnsi"/>
        </w:rPr>
        <w:t>allowed.</w:t>
      </w:r>
      <w:r w:rsidRPr="001525E0">
        <w:rPr>
          <w:rFonts w:cstheme="minorHAnsi"/>
          <w:spacing w:val="40"/>
        </w:rPr>
        <w:t xml:space="preserve"> </w:t>
      </w:r>
      <w:r w:rsidRPr="001525E0">
        <w:rPr>
          <w:rFonts w:cstheme="minorHAnsi"/>
        </w:rPr>
        <w:t>If</w:t>
      </w:r>
      <w:r w:rsidRPr="001525E0">
        <w:rPr>
          <w:rFonts w:cstheme="minorHAnsi"/>
          <w:spacing w:val="-3"/>
        </w:rPr>
        <w:t xml:space="preserve"> </w:t>
      </w:r>
      <w:r w:rsidRPr="001525E0">
        <w:rPr>
          <w:rFonts w:cstheme="minorHAnsi"/>
        </w:rPr>
        <w:t>the</w:t>
      </w:r>
      <w:r w:rsidRPr="001525E0">
        <w:rPr>
          <w:rFonts w:cstheme="minorHAnsi"/>
          <w:spacing w:val="-4"/>
        </w:rPr>
        <w:t xml:space="preserve"> </w:t>
      </w:r>
      <w:r w:rsidRPr="001525E0">
        <w:rPr>
          <w:rFonts w:cstheme="minorHAnsi"/>
        </w:rPr>
        <w:t>student</w:t>
      </w:r>
      <w:r w:rsidRPr="001525E0">
        <w:rPr>
          <w:rFonts w:cstheme="minorHAnsi"/>
          <w:spacing w:val="-2"/>
        </w:rPr>
        <w:t xml:space="preserve"> </w:t>
      </w:r>
      <w:r w:rsidRPr="001525E0">
        <w:rPr>
          <w:rFonts w:cstheme="minorHAnsi"/>
        </w:rPr>
        <w:t>representative</w:t>
      </w:r>
      <w:r w:rsidRPr="001525E0">
        <w:rPr>
          <w:rFonts w:cstheme="minorHAnsi"/>
          <w:spacing w:val="-1"/>
        </w:rPr>
        <w:t xml:space="preserve"> </w:t>
      </w:r>
      <w:r w:rsidRPr="001525E0">
        <w:rPr>
          <w:rFonts w:cstheme="minorHAnsi"/>
        </w:rPr>
        <w:t>continues</w:t>
      </w:r>
      <w:r w:rsidRPr="001525E0">
        <w:rPr>
          <w:rFonts w:cstheme="minorHAnsi"/>
          <w:spacing w:val="-1"/>
        </w:rPr>
        <w:t xml:space="preserve"> </w:t>
      </w:r>
      <w:r w:rsidRPr="001525E0">
        <w:rPr>
          <w:rFonts w:cstheme="minorHAnsi"/>
        </w:rPr>
        <w:t>beyond</w:t>
      </w:r>
      <w:r w:rsidRPr="001525E0">
        <w:rPr>
          <w:rFonts w:cstheme="minorHAnsi"/>
          <w:spacing w:val="-4"/>
        </w:rPr>
        <w:t xml:space="preserve"> </w:t>
      </w:r>
      <w:r w:rsidRPr="001525E0">
        <w:rPr>
          <w:rFonts w:cstheme="minorHAnsi"/>
        </w:rPr>
        <w:t xml:space="preserve">the two minute and thirty-five second time limit, the school </w:t>
      </w:r>
      <w:r w:rsidRPr="001525E0">
        <w:rPr>
          <w:rFonts w:cstheme="minorHAnsi"/>
          <w:b/>
        </w:rPr>
        <w:t xml:space="preserve">will </w:t>
      </w:r>
      <w:r w:rsidRPr="001525E0">
        <w:rPr>
          <w:rFonts w:cstheme="minorHAnsi"/>
        </w:rPr>
        <w:t>be disqualified.</w:t>
      </w:r>
    </w:p>
    <w:p w14:paraId="422CDBE8" w14:textId="77777777" w:rsidR="00FD3961" w:rsidRPr="001525E0" w:rsidRDefault="00FD3961" w:rsidP="00FD3961">
      <w:pPr>
        <w:pStyle w:val="ListParagraph"/>
        <w:widowControl w:val="0"/>
        <w:numPr>
          <w:ilvl w:val="2"/>
          <w:numId w:val="119"/>
        </w:numPr>
        <w:tabs>
          <w:tab w:val="left" w:pos="1941"/>
        </w:tabs>
        <w:autoSpaceDE w:val="0"/>
        <w:autoSpaceDN w:val="0"/>
        <w:spacing w:after="0" w:line="237" w:lineRule="auto"/>
        <w:ind w:right="229"/>
        <w:contextualSpacing w:val="0"/>
        <w:rPr>
          <w:rFonts w:cstheme="minorHAnsi"/>
        </w:rPr>
      </w:pPr>
      <w:r w:rsidRPr="001525E0">
        <w:rPr>
          <w:rFonts w:cstheme="minorHAnsi"/>
        </w:rPr>
        <w:t>This</w:t>
      </w:r>
      <w:r w:rsidRPr="001525E0">
        <w:rPr>
          <w:rFonts w:cstheme="minorHAnsi"/>
          <w:spacing w:val="-3"/>
        </w:rPr>
        <w:t xml:space="preserve"> </w:t>
      </w:r>
      <w:r w:rsidRPr="001525E0">
        <w:rPr>
          <w:rFonts w:cstheme="minorHAnsi"/>
        </w:rPr>
        <w:t>formal</w:t>
      </w:r>
      <w:r w:rsidRPr="001525E0">
        <w:rPr>
          <w:rFonts w:cstheme="minorHAnsi"/>
          <w:spacing w:val="-4"/>
        </w:rPr>
        <w:t xml:space="preserve"> </w:t>
      </w:r>
      <w:r w:rsidRPr="001525E0">
        <w:rPr>
          <w:rFonts w:cstheme="minorHAnsi"/>
        </w:rPr>
        <w:t>introduction</w:t>
      </w:r>
      <w:r w:rsidRPr="001525E0">
        <w:rPr>
          <w:rFonts w:cstheme="minorHAnsi"/>
          <w:spacing w:val="-6"/>
        </w:rPr>
        <w:t xml:space="preserve"> </w:t>
      </w:r>
      <w:r w:rsidRPr="001525E0">
        <w:rPr>
          <w:rFonts w:cstheme="minorHAnsi"/>
        </w:rPr>
        <w:t>of</w:t>
      </w:r>
      <w:r w:rsidRPr="001525E0">
        <w:rPr>
          <w:rFonts w:cstheme="minorHAnsi"/>
          <w:spacing w:val="-5"/>
        </w:rPr>
        <w:t xml:space="preserve"> </w:t>
      </w:r>
      <w:r w:rsidRPr="001525E0">
        <w:rPr>
          <w:rFonts w:cstheme="minorHAnsi"/>
        </w:rPr>
        <w:t>the</w:t>
      </w:r>
      <w:r w:rsidRPr="001525E0">
        <w:rPr>
          <w:rFonts w:cstheme="minorHAnsi"/>
          <w:spacing w:val="-4"/>
        </w:rPr>
        <w:t xml:space="preserve"> </w:t>
      </w:r>
      <w:r w:rsidRPr="001525E0">
        <w:rPr>
          <w:rFonts w:cstheme="minorHAnsi"/>
        </w:rPr>
        <w:t>school’s</w:t>
      </w:r>
      <w:r w:rsidRPr="001525E0">
        <w:rPr>
          <w:rFonts w:cstheme="minorHAnsi"/>
          <w:spacing w:val="-3"/>
        </w:rPr>
        <w:t xml:space="preserve"> </w:t>
      </w:r>
      <w:r w:rsidRPr="001525E0">
        <w:rPr>
          <w:rFonts w:cstheme="minorHAnsi"/>
        </w:rPr>
        <w:t>candidacy</w:t>
      </w:r>
      <w:r w:rsidRPr="001525E0">
        <w:rPr>
          <w:rFonts w:cstheme="minorHAnsi"/>
          <w:spacing w:val="-3"/>
        </w:rPr>
        <w:t xml:space="preserve"> </w:t>
      </w:r>
      <w:r w:rsidRPr="001525E0">
        <w:rPr>
          <w:rFonts w:cstheme="minorHAnsi"/>
        </w:rPr>
        <w:t>should</w:t>
      </w:r>
      <w:r w:rsidRPr="001525E0">
        <w:rPr>
          <w:rFonts w:cstheme="minorHAnsi"/>
          <w:spacing w:val="-4"/>
        </w:rPr>
        <w:t xml:space="preserve"> </w:t>
      </w:r>
      <w:r w:rsidRPr="001525E0">
        <w:rPr>
          <w:rFonts w:cstheme="minorHAnsi"/>
        </w:rPr>
        <w:t>specifically</w:t>
      </w:r>
      <w:r w:rsidRPr="001525E0">
        <w:rPr>
          <w:rFonts w:cstheme="minorHAnsi"/>
          <w:spacing w:val="-3"/>
        </w:rPr>
        <w:t xml:space="preserve"> </w:t>
      </w:r>
      <w:r w:rsidRPr="001525E0">
        <w:rPr>
          <w:rFonts w:cstheme="minorHAnsi"/>
        </w:rPr>
        <w:t>include</w:t>
      </w:r>
      <w:r w:rsidRPr="001525E0">
        <w:rPr>
          <w:rFonts w:cstheme="minorHAnsi"/>
          <w:spacing w:val="-4"/>
        </w:rPr>
        <w:t xml:space="preserve"> </w:t>
      </w:r>
      <w:r w:rsidRPr="001525E0">
        <w:rPr>
          <w:rFonts w:cstheme="minorHAnsi"/>
        </w:rPr>
        <w:t xml:space="preserve">the </w:t>
      </w:r>
      <w:r w:rsidRPr="001525E0">
        <w:rPr>
          <w:rFonts w:cstheme="minorHAnsi"/>
          <w:spacing w:val="-2"/>
        </w:rPr>
        <w:t>following:</w:t>
      </w:r>
    </w:p>
    <w:p w14:paraId="4DFD1FDC" w14:textId="77777777" w:rsidR="00FD3961" w:rsidRPr="001525E0" w:rsidRDefault="00FD3961" w:rsidP="00FD3961">
      <w:pPr>
        <w:pStyle w:val="ListParagraph"/>
        <w:widowControl w:val="0"/>
        <w:numPr>
          <w:ilvl w:val="3"/>
          <w:numId w:val="119"/>
        </w:numPr>
        <w:tabs>
          <w:tab w:val="left" w:pos="3381"/>
        </w:tabs>
        <w:autoSpaceDE w:val="0"/>
        <w:autoSpaceDN w:val="0"/>
        <w:spacing w:before="79" w:after="0" w:line="261" w:lineRule="exact"/>
        <w:ind w:hanging="361"/>
        <w:contextualSpacing w:val="0"/>
        <w:rPr>
          <w:rFonts w:cstheme="minorHAnsi"/>
        </w:rPr>
      </w:pPr>
      <w:r w:rsidRPr="001525E0">
        <w:rPr>
          <w:rFonts w:cstheme="minorHAnsi"/>
          <w:spacing w:val="-2"/>
        </w:rPr>
        <w:t>Nomination</w:t>
      </w:r>
    </w:p>
    <w:p w14:paraId="02BC06D4" w14:textId="77777777" w:rsidR="00FD3961" w:rsidRPr="001525E0" w:rsidRDefault="00FD3961" w:rsidP="00FD3961">
      <w:pPr>
        <w:pStyle w:val="ListParagraph"/>
        <w:widowControl w:val="0"/>
        <w:numPr>
          <w:ilvl w:val="3"/>
          <w:numId w:val="119"/>
        </w:numPr>
        <w:tabs>
          <w:tab w:val="left" w:pos="3381"/>
        </w:tabs>
        <w:autoSpaceDE w:val="0"/>
        <w:autoSpaceDN w:val="0"/>
        <w:spacing w:after="0" w:line="256" w:lineRule="exact"/>
        <w:ind w:hanging="361"/>
        <w:contextualSpacing w:val="0"/>
        <w:rPr>
          <w:rFonts w:cstheme="minorHAnsi"/>
        </w:rPr>
      </w:pPr>
      <w:r w:rsidRPr="001525E0">
        <w:rPr>
          <w:rFonts w:cstheme="minorHAnsi"/>
          <w:spacing w:val="-2"/>
        </w:rPr>
        <w:t>Second</w:t>
      </w:r>
    </w:p>
    <w:p w14:paraId="025EA692" w14:textId="77777777" w:rsidR="00FD3961" w:rsidRPr="001525E0" w:rsidRDefault="00FD3961" w:rsidP="00FD3961">
      <w:pPr>
        <w:pStyle w:val="ListParagraph"/>
        <w:widowControl w:val="0"/>
        <w:numPr>
          <w:ilvl w:val="3"/>
          <w:numId w:val="119"/>
        </w:numPr>
        <w:tabs>
          <w:tab w:val="left" w:pos="3381"/>
        </w:tabs>
        <w:autoSpaceDE w:val="0"/>
        <w:autoSpaceDN w:val="0"/>
        <w:spacing w:after="0" w:line="257" w:lineRule="exact"/>
        <w:ind w:hanging="361"/>
        <w:contextualSpacing w:val="0"/>
        <w:rPr>
          <w:rFonts w:cstheme="minorHAnsi"/>
        </w:rPr>
      </w:pPr>
      <w:r w:rsidRPr="001525E0">
        <w:rPr>
          <w:rFonts w:cstheme="minorHAnsi"/>
        </w:rPr>
        <w:t>Acceptance</w:t>
      </w:r>
      <w:r w:rsidRPr="001525E0">
        <w:rPr>
          <w:rFonts w:cstheme="minorHAnsi"/>
          <w:spacing w:val="-3"/>
        </w:rPr>
        <w:t xml:space="preserve"> </w:t>
      </w:r>
      <w:r w:rsidRPr="001525E0">
        <w:rPr>
          <w:rFonts w:cstheme="minorHAnsi"/>
        </w:rPr>
        <w:t>of</w:t>
      </w:r>
      <w:r w:rsidRPr="001525E0">
        <w:rPr>
          <w:rFonts w:cstheme="minorHAnsi"/>
          <w:spacing w:val="-4"/>
        </w:rPr>
        <w:t xml:space="preserve"> </w:t>
      </w:r>
      <w:r w:rsidRPr="001525E0">
        <w:rPr>
          <w:rFonts w:cstheme="minorHAnsi"/>
          <w:spacing w:val="-2"/>
        </w:rPr>
        <w:t>nomination</w:t>
      </w:r>
    </w:p>
    <w:p w14:paraId="0428E153" w14:textId="77777777" w:rsidR="00FD3961" w:rsidRPr="001525E0" w:rsidRDefault="00FD3961" w:rsidP="00FD3961">
      <w:pPr>
        <w:pStyle w:val="ListParagraph"/>
        <w:widowControl w:val="0"/>
        <w:numPr>
          <w:ilvl w:val="3"/>
          <w:numId w:val="119"/>
        </w:numPr>
        <w:tabs>
          <w:tab w:val="left" w:pos="3381"/>
        </w:tabs>
        <w:autoSpaceDE w:val="0"/>
        <w:autoSpaceDN w:val="0"/>
        <w:spacing w:after="0" w:line="256" w:lineRule="exact"/>
        <w:ind w:hanging="361"/>
        <w:contextualSpacing w:val="0"/>
        <w:rPr>
          <w:rFonts w:cstheme="minorHAnsi"/>
        </w:rPr>
      </w:pPr>
      <w:r w:rsidRPr="001525E0">
        <w:rPr>
          <w:rFonts w:cstheme="minorHAnsi"/>
        </w:rPr>
        <w:t>Introduction</w:t>
      </w:r>
      <w:r w:rsidRPr="001525E0">
        <w:rPr>
          <w:rFonts w:cstheme="minorHAnsi"/>
          <w:spacing w:val="-4"/>
        </w:rPr>
        <w:t xml:space="preserve"> </w:t>
      </w:r>
      <w:r w:rsidRPr="001525E0">
        <w:rPr>
          <w:rFonts w:cstheme="minorHAnsi"/>
        </w:rPr>
        <w:t>of</w:t>
      </w:r>
      <w:r w:rsidRPr="001525E0">
        <w:rPr>
          <w:rFonts w:cstheme="minorHAnsi"/>
          <w:spacing w:val="-5"/>
        </w:rPr>
        <w:t xml:space="preserve"> </w:t>
      </w:r>
      <w:r w:rsidRPr="001525E0">
        <w:rPr>
          <w:rFonts w:cstheme="minorHAnsi"/>
        </w:rPr>
        <w:t>self</w:t>
      </w:r>
      <w:r w:rsidRPr="001525E0">
        <w:rPr>
          <w:rFonts w:cstheme="minorHAnsi"/>
          <w:spacing w:val="-2"/>
        </w:rPr>
        <w:t xml:space="preserve"> </w:t>
      </w:r>
      <w:r w:rsidRPr="001525E0">
        <w:rPr>
          <w:rFonts w:cstheme="minorHAnsi"/>
        </w:rPr>
        <w:t>and</w:t>
      </w:r>
      <w:r w:rsidRPr="001525E0">
        <w:rPr>
          <w:rFonts w:cstheme="minorHAnsi"/>
          <w:spacing w:val="-6"/>
        </w:rPr>
        <w:t xml:space="preserve"> </w:t>
      </w:r>
      <w:r w:rsidRPr="001525E0">
        <w:rPr>
          <w:rFonts w:cstheme="minorHAnsi"/>
          <w:spacing w:val="-2"/>
        </w:rPr>
        <w:t>school</w:t>
      </w:r>
    </w:p>
    <w:p w14:paraId="2F58CCB2" w14:textId="77777777" w:rsidR="00FD3961" w:rsidRPr="001525E0" w:rsidRDefault="00FD3961" w:rsidP="00FD3961">
      <w:pPr>
        <w:pStyle w:val="ListParagraph"/>
        <w:widowControl w:val="0"/>
        <w:numPr>
          <w:ilvl w:val="3"/>
          <w:numId w:val="119"/>
        </w:numPr>
        <w:tabs>
          <w:tab w:val="left" w:pos="3381"/>
        </w:tabs>
        <w:autoSpaceDE w:val="0"/>
        <w:autoSpaceDN w:val="0"/>
        <w:spacing w:after="0" w:line="256" w:lineRule="exact"/>
        <w:ind w:hanging="361"/>
        <w:contextualSpacing w:val="0"/>
        <w:rPr>
          <w:rFonts w:cstheme="minorHAnsi"/>
        </w:rPr>
      </w:pPr>
      <w:r w:rsidRPr="001525E0">
        <w:rPr>
          <w:rFonts w:cstheme="minorHAnsi"/>
        </w:rPr>
        <w:t>Qualifications</w:t>
      </w:r>
      <w:r w:rsidRPr="001525E0">
        <w:rPr>
          <w:rFonts w:cstheme="minorHAnsi"/>
          <w:spacing w:val="-3"/>
        </w:rPr>
        <w:t xml:space="preserve"> </w:t>
      </w:r>
      <w:r w:rsidRPr="001525E0">
        <w:rPr>
          <w:rFonts w:cstheme="minorHAnsi"/>
        </w:rPr>
        <w:t>of</w:t>
      </w:r>
      <w:r w:rsidRPr="001525E0">
        <w:rPr>
          <w:rFonts w:cstheme="minorHAnsi"/>
          <w:spacing w:val="-1"/>
        </w:rPr>
        <w:t xml:space="preserve"> </w:t>
      </w:r>
      <w:r w:rsidRPr="001525E0">
        <w:rPr>
          <w:rFonts w:cstheme="minorHAnsi"/>
        </w:rPr>
        <w:t>school</w:t>
      </w:r>
      <w:r w:rsidRPr="001525E0">
        <w:rPr>
          <w:rFonts w:cstheme="minorHAnsi"/>
          <w:spacing w:val="-4"/>
        </w:rPr>
        <w:t xml:space="preserve"> </w:t>
      </w:r>
      <w:r w:rsidRPr="001525E0">
        <w:rPr>
          <w:rFonts w:cstheme="minorHAnsi"/>
        </w:rPr>
        <w:t>to</w:t>
      </w:r>
      <w:r w:rsidRPr="001525E0">
        <w:rPr>
          <w:rFonts w:cstheme="minorHAnsi"/>
          <w:spacing w:val="-4"/>
        </w:rPr>
        <w:t xml:space="preserve"> </w:t>
      </w:r>
      <w:r w:rsidRPr="001525E0">
        <w:rPr>
          <w:rFonts w:cstheme="minorHAnsi"/>
        </w:rPr>
        <w:t>serve</w:t>
      </w:r>
      <w:r w:rsidRPr="001525E0">
        <w:rPr>
          <w:rFonts w:cstheme="minorHAnsi"/>
          <w:spacing w:val="-4"/>
        </w:rPr>
        <w:t xml:space="preserve"> </w:t>
      </w:r>
      <w:r w:rsidRPr="001525E0">
        <w:rPr>
          <w:rFonts w:cstheme="minorHAnsi"/>
        </w:rPr>
        <w:t>in</w:t>
      </w:r>
      <w:r w:rsidRPr="001525E0">
        <w:rPr>
          <w:rFonts w:cstheme="minorHAnsi"/>
          <w:spacing w:val="-5"/>
        </w:rPr>
        <w:t xml:space="preserve"> </w:t>
      </w:r>
      <w:r w:rsidRPr="001525E0">
        <w:rPr>
          <w:rFonts w:cstheme="minorHAnsi"/>
        </w:rPr>
        <w:t>the</w:t>
      </w:r>
      <w:r w:rsidRPr="001525E0">
        <w:rPr>
          <w:rFonts w:cstheme="minorHAnsi"/>
          <w:spacing w:val="-3"/>
        </w:rPr>
        <w:t xml:space="preserve"> </w:t>
      </w:r>
      <w:r w:rsidRPr="001525E0">
        <w:rPr>
          <w:rFonts w:cstheme="minorHAnsi"/>
          <w:spacing w:val="-2"/>
        </w:rPr>
        <w:t>position</w:t>
      </w:r>
    </w:p>
    <w:p w14:paraId="7CB18691" w14:textId="77777777" w:rsidR="00FD3961" w:rsidRPr="001525E0" w:rsidRDefault="00FD3961" w:rsidP="00FD3961">
      <w:pPr>
        <w:pStyle w:val="ListParagraph"/>
        <w:widowControl w:val="0"/>
        <w:numPr>
          <w:ilvl w:val="3"/>
          <w:numId w:val="119"/>
        </w:numPr>
        <w:tabs>
          <w:tab w:val="left" w:pos="3380"/>
          <w:tab w:val="left" w:pos="3381"/>
        </w:tabs>
        <w:autoSpaceDE w:val="0"/>
        <w:autoSpaceDN w:val="0"/>
        <w:spacing w:after="0" w:line="257" w:lineRule="exact"/>
        <w:ind w:hanging="361"/>
        <w:contextualSpacing w:val="0"/>
        <w:rPr>
          <w:rFonts w:cstheme="minorHAnsi"/>
        </w:rPr>
      </w:pPr>
      <w:r w:rsidRPr="001525E0">
        <w:rPr>
          <w:rFonts w:cstheme="minorHAnsi"/>
        </w:rPr>
        <w:t>A</w:t>
      </w:r>
      <w:r w:rsidRPr="001525E0">
        <w:rPr>
          <w:rFonts w:cstheme="minorHAnsi"/>
          <w:spacing w:val="-6"/>
        </w:rPr>
        <w:t xml:space="preserve"> </w:t>
      </w:r>
      <w:r w:rsidRPr="001525E0">
        <w:rPr>
          <w:rFonts w:cstheme="minorHAnsi"/>
        </w:rPr>
        <w:t>detailed</w:t>
      </w:r>
      <w:r w:rsidRPr="001525E0">
        <w:rPr>
          <w:rFonts w:cstheme="minorHAnsi"/>
          <w:spacing w:val="-5"/>
        </w:rPr>
        <w:t xml:space="preserve"> </w:t>
      </w:r>
      <w:r w:rsidRPr="001525E0">
        <w:rPr>
          <w:rFonts w:cstheme="minorHAnsi"/>
        </w:rPr>
        <w:t>explanation</w:t>
      </w:r>
      <w:r w:rsidRPr="001525E0">
        <w:rPr>
          <w:rFonts w:cstheme="minorHAnsi"/>
          <w:spacing w:val="-5"/>
        </w:rPr>
        <w:t xml:space="preserve"> </w:t>
      </w:r>
      <w:r w:rsidRPr="001525E0">
        <w:rPr>
          <w:rFonts w:cstheme="minorHAnsi"/>
        </w:rPr>
        <w:t>of</w:t>
      </w:r>
      <w:r w:rsidRPr="001525E0">
        <w:rPr>
          <w:rFonts w:cstheme="minorHAnsi"/>
          <w:spacing w:val="-6"/>
        </w:rPr>
        <w:t xml:space="preserve"> </w:t>
      </w:r>
      <w:r w:rsidRPr="001525E0">
        <w:rPr>
          <w:rFonts w:cstheme="minorHAnsi"/>
          <w:spacing w:val="-2"/>
        </w:rPr>
        <w:t>platform.</w:t>
      </w:r>
    </w:p>
    <w:p w14:paraId="41845AC1" w14:textId="77777777" w:rsidR="00FD3961" w:rsidRPr="001525E0" w:rsidRDefault="00FD3961" w:rsidP="00FD3961">
      <w:pPr>
        <w:pStyle w:val="ListParagraph"/>
        <w:widowControl w:val="0"/>
        <w:numPr>
          <w:ilvl w:val="2"/>
          <w:numId w:val="119"/>
        </w:numPr>
        <w:tabs>
          <w:tab w:val="left" w:pos="3380"/>
          <w:tab w:val="left" w:pos="3381"/>
        </w:tabs>
        <w:autoSpaceDE w:val="0"/>
        <w:autoSpaceDN w:val="0"/>
        <w:spacing w:after="0" w:line="257" w:lineRule="exact"/>
        <w:contextualSpacing w:val="0"/>
        <w:rPr>
          <w:rFonts w:cstheme="minorHAnsi"/>
        </w:rPr>
      </w:pPr>
      <w:r w:rsidRPr="001525E0">
        <w:rPr>
          <w:rFonts w:cstheme="minorHAnsi"/>
        </w:rPr>
        <w:t>Representatives</w:t>
      </w:r>
      <w:r w:rsidRPr="001525E0">
        <w:rPr>
          <w:rFonts w:cstheme="minorHAnsi"/>
          <w:spacing w:val="-1"/>
        </w:rPr>
        <w:t xml:space="preserve"> </w:t>
      </w:r>
      <w:r w:rsidRPr="001525E0">
        <w:rPr>
          <w:rFonts w:cstheme="minorHAnsi"/>
        </w:rPr>
        <w:t>from two separate schools should nominate</w:t>
      </w:r>
      <w:r w:rsidRPr="001525E0">
        <w:rPr>
          <w:rFonts w:cstheme="minorHAnsi"/>
          <w:spacing w:val="-2"/>
        </w:rPr>
        <w:t xml:space="preserve"> </w:t>
      </w:r>
      <w:r w:rsidRPr="001525E0">
        <w:rPr>
          <w:rFonts w:cstheme="minorHAnsi"/>
        </w:rPr>
        <w:t>and</w:t>
      </w:r>
      <w:r w:rsidRPr="001525E0">
        <w:rPr>
          <w:rFonts w:cstheme="minorHAnsi"/>
          <w:spacing w:val="-1"/>
        </w:rPr>
        <w:t xml:space="preserve"> </w:t>
      </w:r>
      <w:r w:rsidRPr="001525E0">
        <w:rPr>
          <w:rFonts w:cstheme="minorHAnsi"/>
        </w:rPr>
        <w:t>second</w:t>
      </w:r>
      <w:r w:rsidRPr="001525E0">
        <w:rPr>
          <w:rFonts w:cstheme="minorHAnsi"/>
          <w:spacing w:val="-3"/>
        </w:rPr>
        <w:t xml:space="preserve"> </w:t>
      </w:r>
      <w:r w:rsidRPr="001525E0">
        <w:rPr>
          <w:rFonts w:cstheme="minorHAnsi"/>
        </w:rPr>
        <w:t>the candidate school and representative. The student who will represent the school as student officer should accept the nomination and should clearly be identified to voters as the school representative.</w:t>
      </w:r>
      <w:r w:rsidRPr="001525E0">
        <w:rPr>
          <w:rFonts w:cstheme="minorHAnsi"/>
          <w:spacing w:val="40"/>
        </w:rPr>
        <w:t xml:space="preserve"> </w:t>
      </w:r>
      <w:r w:rsidRPr="001525E0">
        <w:rPr>
          <w:rFonts w:cstheme="minorHAnsi"/>
        </w:rPr>
        <w:t xml:space="preserve">An appropriate statement of acceptance could be: “If </w:t>
      </w:r>
      <w:r w:rsidRPr="001525E0">
        <w:rPr>
          <w:rFonts w:cstheme="minorHAnsi"/>
          <w:u w:val="single"/>
        </w:rPr>
        <w:tab/>
      </w:r>
      <w:r w:rsidRPr="001525E0">
        <w:rPr>
          <w:rFonts w:cstheme="minorHAnsi"/>
        </w:rPr>
        <w:t>high</w:t>
      </w:r>
      <w:r w:rsidRPr="001525E0">
        <w:rPr>
          <w:rFonts w:cstheme="minorHAnsi"/>
          <w:spacing w:val="-14"/>
        </w:rPr>
        <w:t xml:space="preserve"> </w:t>
      </w:r>
      <w:r w:rsidRPr="001525E0">
        <w:rPr>
          <w:rFonts w:cstheme="minorHAnsi"/>
        </w:rPr>
        <w:t>school</w:t>
      </w:r>
      <w:r w:rsidRPr="001525E0">
        <w:rPr>
          <w:rFonts w:cstheme="minorHAnsi"/>
          <w:spacing w:val="-14"/>
        </w:rPr>
        <w:t xml:space="preserve"> </w:t>
      </w:r>
      <w:r w:rsidRPr="001525E0">
        <w:rPr>
          <w:rFonts w:cstheme="minorHAnsi"/>
        </w:rPr>
        <w:t xml:space="preserve">is elected, I will do my best to…” </w:t>
      </w:r>
      <w:r w:rsidRPr="001525E0">
        <w:rPr>
          <w:rFonts w:cstheme="minorHAnsi"/>
          <w:b/>
          <w:u w:val="thick"/>
        </w:rPr>
        <w:t>Please</w:t>
      </w:r>
      <w:r w:rsidRPr="001525E0">
        <w:rPr>
          <w:rFonts w:cstheme="minorHAnsi"/>
          <w:b/>
        </w:rPr>
        <w:t xml:space="preserve"> </w:t>
      </w:r>
      <w:r w:rsidRPr="001525E0">
        <w:rPr>
          <w:rFonts w:cstheme="minorHAnsi"/>
        </w:rPr>
        <w:t>write the nomination and acceptance speeches and</w:t>
      </w:r>
      <w:r w:rsidRPr="001525E0">
        <w:rPr>
          <w:rFonts w:cstheme="minorHAnsi"/>
          <w:spacing w:val="-6"/>
        </w:rPr>
        <w:t xml:space="preserve"> </w:t>
      </w:r>
      <w:r w:rsidRPr="001525E0">
        <w:rPr>
          <w:rFonts w:cstheme="minorHAnsi"/>
        </w:rPr>
        <w:t>include</w:t>
      </w:r>
      <w:r w:rsidRPr="001525E0">
        <w:rPr>
          <w:rFonts w:cstheme="minorHAnsi"/>
          <w:spacing w:val="-2"/>
        </w:rPr>
        <w:t xml:space="preserve"> </w:t>
      </w:r>
      <w:r w:rsidRPr="001525E0">
        <w:rPr>
          <w:rFonts w:cstheme="minorHAnsi"/>
        </w:rPr>
        <w:t>practicing</w:t>
      </w:r>
      <w:r w:rsidRPr="001525E0">
        <w:rPr>
          <w:rFonts w:cstheme="minorHAnsi"/>
          <w:spacing w:val="-4"/>
        </w:rPr>
        <w:t xml:space="preserve"> </w:t>
      </w:r>
      <w:r w:rsidRPr="001525E0">
        <w:rPr>
          <w:rFonts w:cstheme="minorHAnsi"/>
        </w:rPr>
        <w:t>them</w:t>
      </w:r>
      <w:r w:rsidRPr="001525E0">
        <w:rPr>
          <w:rFonts w:cstheme="minorHAnsi"/>
          <w:spacing w:val="-2"/>
        </w:rPr>
        <w:t xml:space="preserve"> </w:t>
      </w:r>
      <w:r w:rsidRPr="001525E0">
        <w:rPr>
          <w:rFonts w:cstheme="minorHAnsi"/>
        </w:rPr>
        <w:t>in</w:t>
      </w:r>
      <w:r w:rsidRPr="001525E0">
        <w:rPr>
          <w:rFonts w:cstheme="minorHAnsi"/>
          <w:spacing w:val="-5"/>
        </w:rPr>
        <w:t xml:space="preserve"> </w:t>
      </w:r>
      <w:r w:rsidRPr="001525E0">
        <w:rPr>
          <w:rFonts w:cstheme="minorHAnsi"/>
        </w:rPr>
        <w:t>your</w:t>
      </w:r>
      <w:r w:rsidRPr="001525E0">
        <w:rPr>
          <w:rFonts w:cstheme="minorHAnsi"/>
          <w:spacing w:val="-4"/>
        </w:rPr>
        <w:t xml:space="preserve"> </w:t>
      </w:r>
      <w:r w:rsidRPr="001525E0">
        <w:rPr>
          <w:rFonts w:cstheme="minorHAnsi"/>
        </w:rPr>
        <w:t>speech</w:t>
      </w:r>
      <w:r w:rsidRPr="001525E0">
        <w:rPr>
          <w:rFonts w:cstheme="minorHAnsi"/>
          <w:spacing w:val="-6"/>
        </w:rPr>
        <w:t xml:space="preserve"> </w:t>
      </w:r>
      <w:r w:rsidRPr="001525E0">
        <w:rPr>
          <w:rFonts w:cstheme="minorHAnsi"/>
        </w:rPr>
        <w:t>so</w:t>
      </w:r>
      <w:r w:rsidRPr="001525E0">
        <w:rPr>
          <w:rFonts w:cstheme="minorHAnsi"/>
          <w:spacing w:val="-3"/>
        </w:rPr>
        <w:t xml:space="preserve"> </w:t>
      </w:r>
      <w:r w:rsidRPr="001525E0">
        <w:rPr>
          <w:rFonts w:cstheme="minorHAnsi"/>
        </w:rPr>
        <w:t>you</w:t>
      </w:r>
      <w:r w:rsidRPr="001525E0">
        <w:rPr>
          <w:rFonts w:cstheme="minorHAnsi"/>
          <w:spacing w:val="-4"/>
        </w:rPr>
        <w:t xml:space="preserve"> </w:t>
      </w:r>
      <w:r w:rsidRPr="001525E0">
        <w:rPr>
          <w:rFonts w:cstheme="minorHAnsi"/>
        </w:rPr>
        <w:t>will</w:t>
      </w:r>
      <w:r w:rsidRPr="001525E0">
        <w:rPr>
          <w:rFonts w:cstheme="minorHAnsi"/>
          <w:spacing w:val="-3"/>
        </w:rPr>
        <w:t xml:space="preserve"> </w:t>
      </w:r>
      <w:r w:rsidRPr="001525E0">
        <w:rPr>
          <w:rFonts w:cstheme="minorHAnsi"/>
        </w:rPr>
        <w:t>not</w:t>
      </w:r>
      <w:r w:rsidRPr="001525E0">
        <w:rPr>
          <w:rFonts w:cstheme="minorHAnsi"/>
          <w:spacing w:val="-2"/>
        </w:rPr>
        <w:t xml:space="preserve"> </w:t>
      </w:r>
      <w:r w:rsidRPr="001525E0">
        <w:rPr>
          <w:rFonts w:cstheme="minorHAnsi"/>
        </w:rPr>
        <w:t>be</w:t>
      </w:r>
      <w:r w:rsidRPr="001525E0">
        <w:rPr>
          <w:rFonts w:cstheme="minorHAnsi"/>
          <w:spacing w:val="-5"/>
        </w:rPr>
        <w:t xml:space="preserve"> </w:t>
      </w:r>
      <w:r w:rsidRPr="001525E0">
        <w:rPr>
          <w:rFonts w:cstheme="minorHAnsi"/>
        </w:rPr>
        <w:t>surprised</w:t>
      </w:r>
      <w:r w:rsidRPr="001525E0">
        <w:rPr>
          <w:rFonts w:cstheme="minorHAnsi"/>
          <w:spacing w:val="-3"/>
        </w:rPr>
        <w:t xml:space="preserve"> </w:t>
      </w:r>
      <w:r w:rsidRPr="001525E0">
        <w:rPr>
          <w:rFonts w:cstheme="minorHAnsi"/>
        </w:rPr>
        <w:t>by</w:t>
      </w:r>
      <w:r w:rsidRPr="001525E0">
        <w:rPr>
          <w:rFonts w:cstheme="minorHAnsi"/>
          <w:spacing w:val="-6"/>
        </w:rPr>
        <w:t xml:space="preserve"> </w:t>
      </w:r>
      <w:r w:rsidRPr="001525E0">
        <w:rPr>
          <w:rFonts w:cstheme="minorHAnsi"/>
        </w:rPr>
        <w:t>the</w:t>
      </w:r>
      <w:r w:rsidRPr="001525E0">
        <w:rPr>
          <w:rFonts w:cstheme="minorHAnsi"/>
          <w:spacing w:val="-5"/>
        </w:rPr>
        <w:t xml:space="preserve"> </w:t>
      </w:r>
      <w:r w:rsidRPr="001525E0">
        <w:rPr>
          <w:rFonts w:cstheme="minorHAnsi"/>
        </w:rPr>
        <w:t>extra</w:t>
      </w:r>
      <w:r w:rsidRPr="001525E0">
        <w:rPr>
          <w:rFonts w:cstheme="minorHAnsi"/>
          <w:spacing w:val="-5"/>
        </w:rPr>
        <w:t xml:space="preserve"> </w:t>
      </w:r>
      <w:r w:rsidRPr="001525E0">
        <w:rPr>
          <w:rFonts w:cstheme="minorHAnsi"/>
          <w:spacing w:val="-2"/>
        </w:rPr>
        <w:t>time.</w:t>
      </w:r>
    </w:p>
    <w:p w14:paraId="0D9A79E7" w14:textId="77777777" w:rsidR="00FD3961" w:rsidRPr="001525E0" w:rsidRDefault="00FD3961" w:rsidP="00FD3961">
      <w:pPr>
        <w:pStyle w:val="ListParagraph"/>
        <w:widowControl w:val="0"/>
        <w:numPr>
          <w:ilvl w:val="2"/>
          <w:numId w:val="119"/>
        </w:numPr>
        <w:tabs>
          <w:tab w:val="left" w:pos="2661"/>
        </w:tabs>
        <w:autoSpaceDE w:val="0"/>
        <w:autoSpaceDN w:val="0"/>
        <w:spacing w:before="6" w:after="0" w:line="232" w:lineRule="auto"/>
        <w:ind w:right="635" w:hanging="180"/>
        <w:contextualSpacing w:val="0"/>
        <w:rPr>
          <w:rFonts w:cstheme="minorHAnsi"/>
        </w:rPr>
      </w:pPr>
      <w:r w:rsidRPr="001525E0">
        <w:rPr>
          <w:rFonts w:cstheme="minorHAnsi"/>
        </w:rPr>
        <w:t>Students</w:t>
      </w:r>
      <w:r w:rsidRPr="001525E0">
        <w:rPr>
          <w:rFonts w:cstheme="minorHAnsi"/>
          <w:spacing w:val="-2"/>
        </w:rPr>
        <w:t xml:space="preserve"> </w:t>
      </w:r>
      <w:r w:rsidRPr="001525E0">
        <w:rPr>
          <w:rFonts w:cstheme="minorHAnsi"/>
        </w:rPr>
        <w:t>from</w:t>
      </w:r>
      <w:r w:rsidRPr="001525E0">
        <w:rPr>
          <w:rFonts w:cstheme="minorHAnsi"/>
          <w:spacing w:val="-1"/>
        </w:rPr>
        <w:t xml:space="preserve"> </w:t>
      </w:r>
      <w:r w:rsidRPr="001525E0">
        <w:rPr>
          <w:rFonts w:cstheme="minorHAnsi"/>
        </w:rPr>
        <w:t>current officer schools, conference</w:t>
      </w:r>
      <w:r w:rsidRPr="001525E0">
        <w:rPr>
          <w:rFonts w:cstheme="minorHAnsi"/>
          <w:spacing w:val="-6"/>
        </w:rPr>
        <w:t xml:space="preserve"> </w:t>
      </w:r>
      <w:r w:rsidRPr="001525E0">
        <w:rPr>
          <w:rFonts w:cstheme="minorHAnsi"/>
        </w:rPr>
        <w:t>coordinator</w:t>
      </w:r>
      <w:r w:rsidRPr="001525E0">
        <w:rPr>
          <w:rFonts w:cstheme="minorHAnsi"/>
          <w:spacing w:val="-2"/>
        </w:rPr>
        <w:t xml:space="preserve"> </w:t>
      </w:r>
      <w:r w:rsidRPr="001525E0">
        <w:rPr>
          <w:rFonts w:cstheme="minorHAnsi"/>
        </w:rPr>
        <w:t>school,</w:t>
      </w:r>
      <w:r w:rsidRPr="001525E0">
        <w:rPr>
          <w:rFonts w:cstheme="minorHAnsi"/>
          <w:spacing w:val="-1"/>
        </w:rPr>
        <w:t xml:space="preserve"> </w:t>
      </w:r>
      <w:r w:rsidRPr="001525E0">
        <w:rPr>
          <w:rFonts w:cstheme="minorHAnsi"/>
        </w:rPr>
        <w:t>TASC</w:t>
      </w:r>
      <w:r w:rsidRPr="001525E0">
        <w:rPr>
          <w:rFonts w:cstheme="minorHAnsi"/>
          <w:spacing w:val="-1"/>
        </w:rPr>
        <w:t xml:space="preserve"> </w:t>
      </w:r>
      <w:r w:rsidRPr="001525E0">
        <w:rPr>
          <w:rFonts w:cstheme="minorHAnsi"/>
        </w:rPr>
        <w:t>elected advisor</w:t>
      </w:r>
      <w:r w:rsidRPr="001525E0">
        <w:rPr>
          <w:rFonts w:cstheme="minorHAnsi"/>
          <w:spacing w:val="-3"/>
        </w:rPr>
        <w:t xml:space="preserve"> </w:t>
      </w:r>
      <w:r w:rsidRPr="001525E0">
        <w:rPr>
          <w:rFonts w:cstheme="minorHAnsi"/>
        </w:rPr>
        <w:t>schools,</w:t>
      </w:r>
      <w:r w:rsidRPr="001525E0">
        <w:rPr>
          <w:rFonts w:cstheme="minorHAnsi"/>
          <w:spacing w:val="-2"/>
        </w:rPr>
        <w:t xml:space="preserve"> </w:t>
      </w:r>
      <w:r w:rsidRPr="001525E0">
        <w:rPr>
          <w:rFonts w:cstheme="minorHAnsi"/>
        </w:rPr>
        <w:t>or</w:t>
      </w:r>
      <w:r w:rsidRPr="001525E0">
        <w:rPr>
          <w:rFonts w:cstheme="minorHAnsi"/>
          <w:spacing w:val="-2"/>
        </w:rPr>
        <w:t xml:space="preserve"> </w:t>
      </w:r>
      <w:r w:rsidRPr="001525E0">
        <w:rPr>
          <w:rFonts w:cstheme="minorHAnsi"/>
        </w:rPr>
        <w:t>schools</w:t>
      </w:r>
      <w:r w:rsidRPr="001525E0">
        <w:rPr>
          <w:rFonts w:cstheme="minorHAnsi"/>
          <w:spacing w:val="-3"/>
        </w:rPr>
        <w:t xml:space="preserve"> </w:t>
      </w:r>
      <w:r w:rsidRPr="001525E0">
        <w:rPr>
          <w:rFonts w:cstheme="minorHAnsi"/>
        </w:rPr>
        <w:t>represented</w:t>
      </w:r>
      <w:r w:rsidRPr="001525E0">
        <w:rPr>
          <w:rFonts w:cstheme="minorHAnsi"/>
          <w:spacing w:val="-5"/>
        </w:rPr>
        <w:t xml:space="preserve"> </w:t>
      </w:r>
      <w:r w:rsidRPr="001525E0">
        <w:rPr>
          <w:rFonts w:cstheme="minorHAnsi"/>
        </w:rPr>
        <w:t>on</w:t>
      </w:r>
      <w:r w:rsidRPr="001525E0">
        <w:rPr>
          <w:rFonts w:cstheme="minorHAnsi"/>
          <w:spacing w:val="-6"/>
        </w:rPr>
        <w:t xml:space="preserve"> </w:t>
      </w:r>
      <w:r w:rsidRPr="001525E0">
        <w:rPr>
          <w:rFonts w:cstheme="minorHAnsi"/>
        </w:rPr>
        <w:t>the</w:t>
      </w:r>
      <w:r w:rsidRPr="001525E0">
        <w:rPr>
          <w:rFonts w:cstheme="minorHAnsi"/>
          <w:spacing w:val="-4"/>
        </w:rPr>
        <w:t xml:space="preserve"> </w:t>
      </w:r>
      <w:r w:rsidRPr="001525E0">
        <w:rPr>
          <w:rFonts w:cstheme="minorHAnsi"/>
        </w:rPr>
        <w:t>Credentials,</w:t>
      </w:r>
      <w:r w:rsidRPr="001525E0">
        <w:rPr>
          <w:rFonts w:cstheme="minorHAnsi"/>
          <w:spacing w:val="-4"/>
        </w:rPr>
        <w:t xml:space="preserve"> </w:t>
      </w:r>
      <w:r w:rsidRPr="001525E0">
        <w:rPr>
          <w:rFonts w:cstheme="minorHAnsi"/>
        </w:rPr>
        <w:t>Tabulations</w:t>
      </w:r>
      <w:r w:rsidRPr="001525E0">
        <w:rPr>
          <w:rFonts w:cstheme="minorHAnsi"/>
          <w:spacing w:val="-3"/>
        </w:rPr>
        <w:t xml:space="preserve"> </w:t>
      </w:r>
      <w:r w:rsidRPr="001525E0">
        <w:rPr>
          <w:rFonts w:cstheme="minorHAnsi"/>
        </w:rPr>
        <w:t>or</w:t>
      </w:r>
      <w:r w:rsidRPr="001525E0">
        <w:rPr>
          <w:rFonts w:cstheme="minorHAnsi"/>
          <w:spacing w:val="-5"/>
        </w:rPr>
        <w:t xml:space="preserve"> </w:t>
      </w:r>
      <w:r w:rsidRPr="001525E0">
        <w:rPr>
          <w:rFonts w:cstheme="minorHAnsi"/>
        </w:rPr>
        <w:t>Meet</w:t>
      </w:r>
      <w:r w:rsidRPr="001525E0">
        <w:rPr>
          <w:rFonts w:cstheme="minorHAnsi"/>
          <w:spacing w:val="-4"/>
        </w:rPr>
        <w:t xml:space="preserve"> </w:t>
      </w:r>
      <w:r w:rsidRPr="001525E0">
        <w:rPr>
          <w:rFonts w:cstheme="minorHAnsi"/>
        </w:rPr>
        <w:t xml:space="preserve">the Candidates Session Committees may </w:t>
      </w:r>
      <w:r w:rsidRPr="001525E0">
        <w:rPr>
          <w:rFonts w:cstheme="minorHAnsi"/>
          <w:b/>
        </w:rPr>
        <w:t xml:space="preserve">not </w:t>
      </w:r>
      <w:r w:rsidRPr="001525E0">
        <w:rPr>
          <w:rFonts w:cstheme="minorHAnsi"/>
        </w:rPr>
        <w:t>nominate or second a candidacy.</w:t>
      </w:r>
    </w:p>
    <w:p w14:paraId="7A4359F2" w14:textId="77777777" w:rsidR="00FD3961" w:rsidRPr="001525E0" w:rsidRDefault="00FD3961" w:rsidP="00FD3961">
      <w:pPr>
        <w:pStyle w:val="ListParagraph"/>
        <w:widowControl w:val="0"/>
        <w:numPr>
          <w:ilvl w:val="1"/>
          <w:numId w:val="119"/>
        </w:numPr>
        <w:tabs>
          <w:tab w:val="left" w:pos="1941"/>
        </w:tabs>
        <w:autoSpaceDE w:val="0"/>
        <w:autoSpaceDN w:val="0"/>
        <w:spacing w:after="0" w:line="237" w:lineRule="auto"/>
        <w:ind w:right="273"/>
        <w:contextualSpacing w:val="0"/>
        <w:rPr>
          <w:rFonts w:cstheme="minorHAnsi"/>
        </w:rPr>
      </w:pPr>
      <w:r w:rsidRPr="001525E0">
        <w:rPr>
          <w:rFonts w:cstheme="minorHAnsi"/>
        </w:rPr>
        <w:t>The student who will represent the school on the</w:t>
      </w:r>
      <w:r w:rsidRPr="001525E0">
        <w:rPr>
          <w:rFonts w:cstheme="minorHAnsi"/>
          <w:spacing w:val="-1"/>
        </w:rPr>
        <w:t xml:space="preserve"> </w:t>
      </w:r>
      <w:r w:rsidRPr="001525E0">
        <w:rPr>
          <w:rFonts w:cstheme="minorHAnsi"/>
        </w:rPr>
        <w:t>board if elected will be required to participate in</w:t>
      </w:r>
      <w:r w:rsidRPr="001525E0">
        <w:rPr>
          <w:rFonts w:cstheme="minorHAnsi"/>
          <w:spacing w:val="-3"/>
        </w:rPr>
        <w:t xml:space="preserve"> </w:t>
      </w:r>
      <w:r w:rsidRPr="001525E0">
        <w:rPr>
          <w:rFonts w:cstheme="minorHAnsi"/>
        </w:rPr>
        <w:t>a</w:t>
      </w:r>
      <w:r w:rsidRPr="001525E0">
        <w:rPr>
          <w:rFonts w:cstheme="minorHAnsi"/>
          <w:spacing w:val="-3"/>
        </w:rPr>
        <w:t xml:space="preserve"> </w:t>
      </w:r>
      <w:r w:rsidRPr="001525E0">
        <w:rPr>
          <w:rFonts w:cstheme="minorHAnsi"/>
        </w:rPr>
        <w:t>“Meet</w:t>
      </w:r>
      <w:r w:rsidRPr="001525E0">
        <w:rPr>
          <w:rFonts w:cstheme="minorHAnsi"/>
          <w:spacing w:val="-3"/>
        </w:rPr>
        <w:t xml:space="preserve"> </w:t>
      </w:r>
      <w:r w:rsidRPr="001525E0">
        <w:rPr>
          <w:rFonts w:cstheme="minorHAnsi"/>
        </w:rPr>
        <w:t>the</w:t>
      </w:r>
      <w:r w:rsidRPr="001525E0">
        <w:rPr>
          <w:rFonts w:cstheme="minorHAnsi"/>
          <w:spacing w:val="-5"/>
        </w:rPr>
        <w:t xml:space="preserve"> </w:t>
      </w:r>
      <w:r w:rsidRPr="001525E0">
        <w:rPr>
          <w:rFonts w:cstheme="minorHAnsi"/>
        </w:rPr>
        <w:t>Candidates</w:t>
      </w:r>
      <w:r w:rsidRPr="001525E0">
        <w:rPr>
          <w:rFonts w:cstheme="minorHAnsi"/>
          <w:spacing w:val="-2"/>
        </w:rPr>
        <w:t xml:space="preserve"> </w:t>
      </w:r>
      <w:r w:rsidRPr="001525E0">
        <w:rPr>
          <w:rFonts w:cstheme="minorHAnsi"/>
        </w:rPr>
        <w:t>Session.”</w:t>
      </w:r>
      <w:r w:rsidRPr="001525E0">
        <w:rPr>
          <w:rFonts w:cstheme="minorHAnsi"/>
          <w:spacing w:val="40"/>
        </w:rPr>
        <w:t xml:space="preserve"> </w:t>
      </w:r>
      <w:r w:rsidRPr="001525E0">
        <w:rPr>
          <w:rFonts w:cstheme="minorHAnsi"/>
        </w:rPr>
        <w:t>Each</w:t>
      </w:r>
      <w:r w:rsidRPr="001525E0">
        <w:rPr>
          <w:rFonts w:cstheme="minorHAnsi"/>
          <w:spacing w:val="-5"/>
        </w:rPr>
        <w:t xml:space="preserve"> </w:t>
      </w:r>
      <w:r w:rsidRPr="001525E0">
        <w:rPr>
          <w:rFonts w:cstheme="minorHAnsi"/>
        </w:rPr>
        <w:t>candidate</w:t>
      </w:r>
      <w:r w:rsidRPr="001525E0">
        <w:rPr>
          <w:rFonts w:cstheme="minorHAnsi"/>
          <w:spacing w:val="-5"/>
        </w:rPr>
        <w:t xml:space="preserve"> </w:t>
      </w:r>
      <w:r w:rsidRPr="001525E0">
        <w:rPr>
          <w:rFonts w:cstheme="minorHAnsi"/>
        </w:rPr>
        <w:t>school’s</w:t>
      </w:r>
      <w:r w:rsidRPr="001525E0">
        <w:rPr>
          <w:rFonts w:cstheme="minorHAnsi"/>
          <w:spacing w:val="-2"/>
        </w:rPr>
        <w:t xml:space="preserve"> </w:t>
      </w:r>
      <w:r w:rsidRPr="001525E0">
        <w:rPr>
          <w:rFonts w:cstheme="minorHAnsi"/>
        </w:rPr>
        <w:t>student</w:t>
      </w:r>
      <w:r w:rsidRPr="001525E0">
        <w:rPr>
          <w:rFonts w:cstheme="minorHAnsi"/>
          <w:spacing w:val="-3"/>
        </w:rPr>
        <w:t xml:space="preserve"> </w:t>
      </w:r>
      <w:r w:rsidRPr="001525E0">
        <w:rPr>
          <w:rFonts w:cstheme="minorHAnsi"/>
        </w:rPr>
        <w:t>representative</w:t>
      </w:r>
      <w:r w:rsidRPr="001525E0">
        <w:rPr>
          <w:rFonts w:cstheme="minorHAnsi"/>
          <w:spacing w:val="-5"/>
        </w:rPr>
        <w:t xml:space="preserve"> </w:t>
      </w:r>
      <w:r w:rsidRPr="001525E0">
        <w:rPr>
          <w:rFonts w:cstheme="minorHAnsi"/>
        </w:rPr>
        <w:t>will be asked questions from delegates in attendance regarding platform and qualifications.</w:t>
      </w:r>
      <w:r w:rsidRPr="001525E0">
        <w:rPr>
          <w:rFonts w:cstheme="minorHAnsi"/>
          <w:spacing w:val="40"/>
        </w:rPr>
        <w:t xml:space="preserve"> </w:t>
      </w:r>
      <w:r w:rsidRPr="001525E0">
        <w:rPr>
          <w:rFonts w:cstheme="minorHAnsi"/>
        </w:rPr>
        <w:t>The Meet the Candidates Session will be conducted by a conference committee led by the current Parliamentarian School. All candidates will be given one minute to introduce themselves and their platforms at the beginning of their “Meet the Candidates Session.”</w:t>
      </w:r>
      <w:r w:rsidRPr="001525E0">
        <w:rPr>
          <w:rFonts w:cstheme="minorHAnsi"/>
          <w:spacing w:val="40"/>
        </w:rPr>
        <w:t xml:space="preserve"> </w:t>
      </w:r>
      <w:r w:rsidRPr="001525E0">
        <w:rPr>
          <w:rFonts w:cstheme="minorHAnsi"/>
        </w:rPr>
        <w:t>The procedures for the “Meet the Candidate Session” are as follows:</w:t>
      </w:r>
    </w:p>
    <w:p w14:paraId="04DEA09D" w14:textId="77777777" w:rsidR="00FD3961" w:rsidRPr="001525E0" w:rsidRDefault="00FD3961" w:rsidP="00FD3961">
      <w:pPr>
        <w:pStyle w:val="ListParagraph"/>
        <w:widowControl w:val="0"/>
        <w:numPr>
          <w:ilvl w:val="2"/>
          <w:numId w:val="119"/>
        </w:numPr>
        <w:tabs>
          <w:tab w:val="left" w:pos="3021"/>
        </w:tabs>
        <w:autoSpaceDE w:val="0"/>
        <w:autoSpaceDN w:val="0"/>
        <w:spacing w:before="2" w:after="0" w:line="252" w:lineRule="exact"/>
        <w:ind w:left="3020" w:hanging="361"/>
        <w:contextualSpacing w:val="0"/>
        <w:rPr>
          <w:rFonts w:cstheme="minorHAnsi"/>
        </w:rPr>
      </w:pPr>
      <w:r w:rsidRPr="001525E0">
        <w:rPr>
          <w:rFonts w:cstheme="minorHAnsi"/>
        </w:rPr>
        <w:t>We</w:t>
      </w:r>
      <w:r w:rsidRPr="001525E0">
        <w:rPr>
          <w:rFonts w:cstheme="minorHAnsi"/>
          <w:spacing w:val="-5"/>
        </w:rPr>
        <w:t xml:space="preserve"> </w:t>
      </w:r>
      <w:r w:rsidRPr="001525E0">
        <w:rPr>
          <w:rFonts w:cstheme="minorHAnsi"/>
        </w:rPr>
        <w:t>will</w:t>
      </w:r>
      <w:r w:rsidRPr="001525E0">
        <w:rPr>
          <w:rFonts w:cstheme="minorHAnsi"/>
          <w:spacing w:val="-4"/>
        </w:rPr>
        <w:t xml:space="preserve"> </w:t>
      </w:r>
      <w:r w:rsidRPr="001525E0">
        <w:rPr>
          <w:rFonts w:cstheme="minorHAnsi"/>
        </w:rPr>
        <w:t>have</w:t>
      </w:r>
      <w:r w:rsidRPr="001525E0">
        <w:rPr>
          <w:rFonts w:cstheme="minorHAnsi"/>
          <w:spacing w:val="-6"/>
        </w:rPr>
        <w:t xml:space="preserve"> </w:t>
      </w:r>
      <w:r w:rsidRPr="001525E0">
        <w:rPr>
          <w:rFonts w:cstheme="minorHAnsi"/>
        </w:rPr>
        <w:t>five</w:t>
      </w:r>
      <w:r w:rsidRPr="001525E0">
        <w:rPr>
          <w:rFonts w:cstheme="minorHAnsi"/>
          <w:spacing w:val="-3"/>
        </w:rPr>
        <w:t xml:space="preserve"> </w:t>
      </w:r>
      <w:r w:rsidRPr="001525E0">
        <w:rPr>
          <w:rFonts w:cstheme="minorHAnsi"/>
        </w:rPr>
        <w:t>Meet</w:t>
      </w:r>
      <w:r w:rsidRPr="001525E0">
        <w:rPr>
          <w:rFonts w:cstheme="minorHAnsi"/>
          <w:spacing w:val="-5"/>
        </w:rPr>
        <w:t xml:space="preserve"> </w:t>
      </w:r>
      <w:r w:rsidRPr="001525E0">
        <w:rPr>
          <w:rFonts w:cstheme="minorHAnsi"/>
        </w:rPr>
        <w:t>the</w:t>
      </w:r>
      <w:r w:rsidRPr="001525E0">
        <w:rPr>
          <w:rFonts w:cstheme="minorHAnsi"/>
          <w:spacing w:val="-3"/>
        </w:rPr>
        <w:t xml:space="preserve"> </w:t>
      </w:r>
      <w:r w:rsidRPr="001525E0">
        <w:rPr>
          <w:rFonts w:cstheme="minorHAnsi"/>
        </w:rPr>
        <w:t>Candidate</w:t>
      </w:r>
      <w:r w:rsidRPr="001525E0">
        <w:rPr>
          <w:rFonts w:cstheme="minorHAnsi"/>
          <w:spacing w:val="-3"/>
        </w:rPr>
        <w:t xml:space="preserve"> </w:t>
      </w:r>
      <w:r w:rsidRPr="001525E0">
        <w:rPr>
          <w:rFonts w:cstheme="minorHAnsi"/>
        </w:rPr>
        <w:t>sessions</w:t>
      </w:r>
      <w:r w:rsidRPr="001525E0">
        <w:rPr>
          <w:rFonts w:cstheme="minorHAnsi"/>
          <w:spacing w:val="-2"/>
        </w:rPr>
        <w:t>:</w:t>
      </w:r>
    </w:p>
    <w:p w14:paraId="6BC458B6" w14:textId="77777777" w:rsidR="00FD3961" w:rsidRPr="001525E0" w:rsidRDefault="00FD3961" w:rsidP="00FD3961">
      <w:pPr>
        <w:pStyle w:val="ListParagraph"/>
        <w:widowControl w:val="0"/>
        <w:numPr>
          <w:ilvl w:val="0"/>
          <w:numId w:val="117"/>
        </w:numPr>
        <w:tabs>
          <w:tab w:val="left" w:pos="3741"/>
        </w:tabs>
        <w:autoSpaceDE w:val="0"/>
        <w:autoSpaceDN w:val="0"/>
        <w:spacing w:after="0" w:line="252" w:lineRule="exact"/>
        <w:contextualSpacing w:val="0"/>
        <w:rPr>
          <w:rFonts w:cstheme="minorHAnsi"/>
        </w:rPr>
      </w:pPr>
      <w:r w:rsidRPr="001525E0">
        <w:rPr>
          <w:rFonts w:cstheme="minorHAnsi"/>
          <w:spacing w:val="-2"/>
        </w:rPr>
        <w:t>President</w:t>
      </w:r>
    </w:p>
    <w:p w14:paraId="668C285D" w14:textId="77777777" w:rsidR="00FD3961" w:rsidRPr="001525E0" w:rsidRDefault="00FD3961" w:rsidP="00FD3961">
      <w:pPr>
        <w:pStyle w:val="ListParagraph"/>
        <w:widowControl w:val="0"/>
        <w:numPr>
          <w:ilvl w:val="0"/>
          <w:numId w:val="117"/>
        </w:numPr>
        <w:tabs>
          <w:tab w:val="left" w:pos="3741"/>
        </w:tabs>
        <w:autoSpaceDE w:val="0"/>
        <w:autoSpaceDN w:val="0"/>
        <w:spacing w:before="2" w:after="0" w:line="252" w:lineRule="exact"/>
        <w:contextualSpacing w:val="0"/>
        <w:rPr>
          <w:rFonts w:cstheme="minorHAnsi"/>
        </w:rPr>
      </w:pPr>
      <w:r w:rsidRPr="001525E0">
        <w:rPr>
          <w:rFonts w:cstheme="minorHAnsi"/>
          <w:spacing w:val="-2"/>
        </w:rPr>
        <w:t>Vice-President</w:t>
      </w:r>
    </w:p>
    <w:p w14:paraId="29F56781" w14:textId="77777777" w:rsidR="00FD3961" w:rsidRPr="001525E0" w:rsidRDefault="00FD3961" w:rsidP="00FD3961">
      <w:pPr>
        <w:pStyle w:val="ListParagraph"/>
        <w:widowControl w:val="0"/>
        <w:numPr>
          <w:ilvl w:val="0"/>
          <w:numId w:val="117"/>
        </w:numPr>
        <w:tabs>
          <w:tab w:val="left" w:pos="3741"/>
        </w:tabs>
        <w:autoSpaceDE w:val="0"/>
        <w:autoSpaceDN w:val="0"/>
        <w:spacing w:after="0" w:line="252" w:lineRule="exact"/>
        <w:contextualSpacing w:val="0"/>
        <w:rPr>
          <w:rFonts w:cstheme="minorHAnsi"/>
        </w:rPr>
      </w:pPr>
      <w:r w:rsidRPr="001525E0">
        <w:rPr>
          <w:rFonts w:cstheme="minorHAnsi"/>
          <w:spacing w:val="-2"/>
        </w:rPr>
        <w:t>Secretary</w:t>
      </w:r>
    </w:p>
    <w:p w14:paraId="46909309" w14:textId="77777777" w:rsidR="00FD3961" w:rsidRPr="001525E0" w:rsidRDefault="00FD3961" w:rsidP="00FD3961">
      <w:pPr>
        <w:pStyle w:val="ListParagraph"/>
        <w:widowControl w:val="0"/>
        <w:numPr>
          <w:ilvl w:val="0"/>
          <w:numId w:val="117"/>
        </w:numPr>
        <w:tabs>
          <w:tab w:val="left" w:pos="3741"/>
        </w:tabs>
        <w:autoSpaceDE w:val="0"/>
        <w:autoSpaceDN w:val="0"/>
        <w:spacing w:before="1" w:after="0" w:line="252" w:lineRule="exact"/>
        <w:contextualSpacing w:val="0"/>
        <w:rPr>
          <w:rFonts w:cstheme="minorHAnsi"/>
        </w:rPr>
      </w:pPr>
      <w:r w:rsidRPr="001525E0">
        <w:rPr>
          <w:rFonts w:cstheme="minorHAnsi"/>
          <w:spacing w:val="-2"/>
        </w:rPr>
        <w:t>Parliamentarian</w:t>
      </w:r>
    </w:p>
    <w:p w14:paraId="33658B93" w14:textId="77777777" w:rsidR="00FD3961" w:rsidRPr="001525E0" w:rsidRDefault="00FD3961" w:rsidP="00FD3961">
      <w:pPr>
        <w:pStyle w:val="ListParagraph"/>
        <w:widowControl w:val="0"/>
        <w:numPr>
          <w:ilvl w:val="0"/>
          <w:numId w:val="117"/>
        </w:numPr>
        <w:tabs>
          <w:tab w:val="left" w:pos="3741"/>
        </w:tabs>
        <w:autoSpaceDE w:val="0"/>
        <w:autoSpaceDN w:val="0"/>
        <w:spacing w:after="0" w:line="252" w:lineRule="exact"/>
        <w:contextualSpacing w:val="0"/>
        <w:rPr>
          <w:rFonts w:cstheme="minorHAnsi"/>
        </w:rPr>
      </w:pPr>
      <w:r w:rsidRPr="001525E0">
        <w:rPr>
          <w:rFonts w:cstheme="minorHAnsi"/>
        </w:rPr>
        <w:t>Elected</w:t>
      </w:r>
      <w:r w:rsidRPr="001525E0">
        <w:rPr>
          <w:rFonts w:cstheme="minorHAnsi"/>
          <w:spacing w:val="-3"/>
        </w:rPr>
        <w:t xml:space="preserve"> </w:t>
      </w:r>
      <w:r w:rsidRPr="001525E0">
        <w:rPr>
          <w:rFonts w:cstheme="minorHAnsi"/>
        </w:rPr>
        <w:t>Advisor</w:t>
      </w:r>
      <w:r w:rsidRPr="001525E0">
        <w:rPr>
          <w:rFonts w:cstheme="minorHAnsi"/>
          <w:spacing w:val="-4"/>
        </w:rPr>
        <w:t xml:space="preserve"> </w:t>
      </w:r>
      <w:r w:rsidRPr="001525E0">
        <w:rPr>
          <w:rFonts w:cstheme="minorHAnsi"/>
        </w:rPr>
        <w:t>to</w:t>
      </w:r>
      <w:r w:rsidRPr="001525E0">
        <w:rPr>
          <w:rFonts w:cstheme="minorHAnsi"/>
          <w:spacing w:val="-5"/>
        </w:rPr>
        <w:t xml:space="preserve"> </w:t>
      </w:r>
      <w:r w:rsidRPr="001525E0">
        <w:rPr>
          <w:rFonts w:cstheme="minorHAnsi"/>
        </w:rPr>
        <w:t>the</w:t>
      </w:r>
      <w:r w:rsidRPr="001525E0">
        <w:rPr>
          <w:rFonts w:cstheme="minorHAnsi"/>
          <w:spacing w:val="-4"/>
        </w:rPr>
        <w:t xml:space="preserve"> </w:t>
      </w:r>
      <w:r w:rsidRPr="001525E0">
        <w:rPr>
          <w:rFonts w:cstheme="minorHAnsi"/>
          <w:spacing w:val="-2"/>
        </w:rPr>
        <w:t>Board</w:t>
      </w:r>
    </w:p>
    <w:p w14:paraId="59A84EEF" w14:textId="77777777" w:rsidR="00FD3961" w:rsidRPr="001525E0" w:rsidRDefault="00FD3961" w:rsidP="00FD3961">
      <w:pPr>
        <w:pStyle w:val="ListParagraph"/>
        <w:widowControl w:val="0"/>
        <w:numPr>
          <w:ilvl w:val="2"/>
          <w:numId w:val="119"/>
        </w:numPr>
        <w:tabs>
          <w:tab w:val="left" w:pos="3021"/>
        </w:tabs>
        <w:autoSpaceDE w:val="0"/>
        <w:autoSpaceDN w:val="0"/>
        <w:spacing w:after="0" w:line="240" w:lineRule="auto"/>
        <w:ind w:left="3020" w:right="461"/>
        <w:contextualSpacing w:val="0"/>
        <w:rPr>
          <w:rFonts w:cstheme="minorHAnsi"/>
        </w:rPr>
      </w:pPr>
      <w:r w:rsidRPr="001525E0">
        <w:rPr>
          <w:rFonts w:cstheme="minorHAnsi"/>
        </w:rPr>
        <w:t>The</w:t>
      </w:r>
      <w:r w:rsidRPr="001525E0">
        <w:rPr>
          <w:rFonts w:cstheme="minorHAnsi"/>
          <w:spacing w:val="-3"/>
        </w:rPr>
        <w:t xml:space="preserve"> </w:t>
      </w:r>
      <w:r w:rsidRPr="001525E0">
        <w:rPr>
          <w:rFonts w:cstheme="minorHAnsi"/>
        </w:rPr>
        <w:t>moderator</w:t>
      </w:r>
      <w:r w:rsidRPr="001525E0">
        <w:rPr>
          <w:rFonts w:cstheme="minorHAnsi"/>
          <w:spacing w:val="-3"/>
        </w:rPr>
        <w:t xml:space="preserve"> </w:t>
      </w:r>
      <w:r w:rsidRPr="001525E0">
        <w:rPr>
          <w:rFonts w:cstheme="minorHAnsi"/>
        </w:rPr>
        <w:t>(the</w:t>
      </w:r>
      <w:r w:rsidRPr="001525E0">
        <w:rPr>
          <w:rFonts w:cstheme="minorHAnsi"/>
          <w:spacing w:val="-5"/>
        </w:rPr>
        <w:t xml:space="preserve"> </w:t>
      </w:r>
      <w:r w:rsidRPr="001525E0">
        <w:rPr>
          <w:rFonts w:cstheme="minorHAnsi"/>
        </w:rPr>
        <w:t>current</w:t>
      </w:r>
      <w:r w:rsidRPr="001525E0">
        <w:rPr>
          <w:rFonts w:cstheme="minorHAnsi"/>
          <w:spacing w:val="-1"/>
        </w:rPr>
        <w:t xml:space="preserve"> </w:t>
      </w:r>
      <w:r w:rsidRPr="001525E0">
        <w:rPr>
          <w:rFonts w:cstheme="minorHAnsi"/>
        </w:rPr>
        <w:t>state</w:t>
      </w:r>
      <w:r w:rsidRPr="001525E0">
        <w:rPr>
          <w:rFonts w:cstheme="minorHAnsi"/>
          <w:spacing w:val="-4"/>
        </w:rPr>
        <w:t xml:space="preserve"> </w:t>
      </w:r>
      <w:r w:rsidRPr="001525E0">
        <w:rPr>
          <w:rFonts w:cstheme="minorHAnsi"/>
        </w:rPr>
        <w:t>officer)</w:t>
      </w:r>
      <w:r w:rsidRPr="001525E0">
        <w:rPr>
          <w:rFonts w:cstheme="minorHAnsi"/>
          <w:spacing w:val="-1"/>
        </w:rPr>
        <w:t xml:space="preserve"> </w:t>
      </w:r>
      <w:r w:rsidRPr="001525E0">
        <w:rPr>
          <w:rFonts w:cstheme="minorHAnsi"/>
        </w:rPr>
        <w:t>will</w:t>
      </w:r>
      <w:r w:rsidRPr="001525E0">
        <w:rPr>
          <w:rFonts w:cstheme="minorHAnsi"/>
          <w:spacing w:val="-3"/>
        </w:rPr>
        <w:t xml:space="preserve"> </w:t>
      </w:r>
      <w:r w:rsidRPr="001525E0">
        <w:rPr>
          <w:rFonts w:cstheme="minorHAnsi"/>
        </w:rPr>
        <w:t>introduce</w:t>
      </w:r>
      <w:r w:rsidRPr="001525E0">
        <w:rPr>
          <w:rFonts w:cstheme="minorHAnsi"/>
          <w:spacing w:val="-3"/>
        </w:rPr>
        <w:t xml:space="preserve"> </w:t>
      </w:r>
      <w:r w:rsidRPr="001525E0">
        <w:rPr>
          <w:rFonts w:cstheme="minorHAnsi"/>
        </w:rPr>
        <w:t>themselves</w:t>
      </w:r>
      <w:r w:rsidRPr="001525E0">
        <w:rPr>
          <w:rFonts w:cstheme="minorHAnsi"/>
          <w:spacing w:val="-4"/>
        </w:rPr>
        <w:t xml:space="preserve"> </w:t>
      </w:r>
      <w:r w:rsidRPr="001525E0">
        <w:rPr>
          <w:rFonts w:cstheme="minorHAnsi"/>
        </w:rPr>
        <w:t>and</w:t>
      </w:r>
      <w:r w:rsidRPr="001525E0">
        <w:rPr>
          <w:rFonts w:cstheme="minorHAnsi"/>
          <w:spacing w:val="-3"/>
        </w:rPr>
        <w:t xml:space="preserve"> </w:t>
      </w:r>
      <w:r w:rsidRPr="001525E0">
        <w:rPr>
          <w:rFonts w:cstheme="minorHAnsi"/>
        </w:rPr>
        <w:t>give</w:t>
      </w:r>
      <w:r w:rsidRPr="001525E0">
        <w:rPr>
          <w:rFonts w:cstheme="minorHAnsi"/>
          <w:spacing w:val="-5"/>
        </w:rPr>
        <w:t xml:space="preserve"> </w:t>
      </w:r>
      <w:r w:rsidRPr="001525E0">
        <w:rPr>
          <w:rFonts w:cstheme="minorHAnsi"/>
        </w:rPr>
        <w:t>a</w:t>
      </w:r>
      <w:r w:rsidRPr="001525E0">
        <w:rPr>
          <w:rFonts w:cstheme="minorHAnsi"/>
          <w:spacing w:val="-3"/>
        </w:rPr>
        <w:t xml:space="preserve"> </w:t>
      </w:r>
      <w:r w:rsidRPr="001525E0">
        <w:rPr>
          <w:rFonts w:cstheme="minorHAnsi"/>
        </w:rPr>
        <w:t>brief description of the office.</w:t>
      </w:r>
    </w:p>
    <w:p w14:paraId="28E8FA12" w14:textId="77777777" w:rsidR="00FD3961" w:rsidRPr="001525E0" w:rsidRDefault="00FD3961" w:rsidP="00FD3961">
      <w:pPr>
        <w:pStyle w:val="ListParagraph"/>
        <w:widowControl w:val="0"/>
        <w:numPr>
          <w:ilvl w:val="0"/>
          <w:numId w:val="116"/>
        </w:numPr>
        <w:tabs>
          <w:tab w:val="left" w:pos="3741"/>
        </w:tabs>
        <w:autoSpaceDE w:val="0"/>
        <w:autoSpaceDN w:val="0"/>
        <w:spacing w:after="0" w:line="240" w:lineRule="auto"/>
        <w:ind w:right="1182"/>
        <w:contextualSpacing w:val="0"/>
        <w:rPr>
          <w:rFonts w:cstheme="minorHAnsi"/>
        </w:rPr>
      </w:pPr>
      <w:r w:rsidRPr="001525E0">
        <w:rPr>
          <w:rFonts w:cstheme="minorHAnsi"/>
        </w:rPr>
        <w:t>Moderator</w:t>
      </w:r>
      <w:r w:rsidRPr="001525E0">
        <w:rPr>
          <w:rFonts w:cstheme="minorHAnsi"/>
          <w:spacing w:val="-4"/>
        </w:rPr>
        <w:t xml:space="preserve"> </w:t>
      </w:r>
      <w:r w:rsidRPr="001525E0">
        <w:rPr>
          <w:rFonts w:cstheme="minorHAnsi"/>
        </w:rPr>
        <w:t>will</w:t>
      </w:r>
      <w:r w:rsidRPr="001525E0">
        <w:rPr>
          <w:rFonts w:cstheme="minorHAnsi"/>
          <w:spacing w:val="-3"/>
        </w:rPr>
        <w:t xml:space="preserve"> </w:t>
      </w:r>
      <w:r w:rsidRPr="001525E0">
        <w:rPr>
          <w:rFonts w:cstheme="minorHAnsi"/>
        </w:rPr>
        <w:t>give</w:t>
      </w:r>
      <w:r w:rsidRPr="001525E0">
        <w:rPr>
          <w:rFonts w:cstheme="minorHAnsi"/>
          <w:spacing w:val="-3"/>
        </w:rPr>
        <w:t xml:space="preserve"> </w:t>
      </w:r>
      <w:r w:rsidRPr="001525E0">
        <w:rPr>
          <w:rFonts w:cstheme="minorHAnsi"/>
        </w:rPr>
        <w:t>each</w:t>
      </w:r>
      <w:r w:rsidRPr="001525E0">
        <w:rPr>
          <w:rFonts w:cstheme="minorHAnsi"/>
          <w:spacing w:val="-5"/>
        </w:rPr>
        <w:t xml:space="preserve"> </w:t>
      </w:r>
      <w:r w:rsidRPr="001525E0">
        <w:rPr>
          <w:rFonts w:cstheme="minorHAnsi"/>
        </w:rPr>
        <w:t>student</w:t>
      </w:r>
      <w:r w:rsidRPr="001525E0">
        <w:rPr>
          <w:rFonts w:cstheme="minorHAnsi"/>
          <w:spacing w:val="-3"/>
        </w:rPr>
        <w:t xml:space="preserve"> </w:t>
      </w:r>
      <w:r w:rsidRPr="001525E0">
        <w:rPr>
          <w:rFonts w:cstheme="minorHAnsi"/>
        </w:rPr>
        <w:t>candidate</w:t>
      </w:r>
      <w:r w:rsidRPr="001525E0">
        <w:rPr>
          <w:rFonts w:cstheme="minorHAnsi"/>
          <w:spacing w:val="-5"/>
        </w:rPr>
        <w:t xml:space="preserve"> </w:t>
      </w:r>
      <w:r w:rsidRPr="001525E0">
        <w:rPr>
          <w:rFonts w:cstheme="minorHAnsi"/>
        </w:rPr>
        <w:t>one</w:t>
      </w:r>
      <w:r w:rsidRPr="001525E0">
        <w:rPr>
          <w:rFonts w:cstheme="minorHAnsi"/>
          <w:spacing w:val="-5"/>
        </w:rPr>
        <w:t xml:space="preserve"> </w:t>
      </w:r>
      <w:r w:rsidRPr="001525E0">
        <w:rPr>
          <w:rFonts w:cstheme="minorHAnsi"/>
        </w:rPr>
        <w:t>minute</w:t>
      </w:r>
      <w:r w:rsidRPr="001525E0">
        <w:rPr>
          <w:rFonts w:cstheme="minorHAnsi"/>
          <w:spacing w:val="-2"/>
        </w:rPr>
        <w:t xml:space="preserve"> </w:t>
      </w:r>
      <w:r w:rsidRPr="001525E0">
        <w:rPr>
          <w:rFonts w:cstheme="minorHAnsi"/>
        </w:rPr>
        <w:t>to</w:t>
      </w:r>
      <w:r w:rsidRPr="001525E0">
        <w:rPr>
          <w:rFonts w:cstheme="minorHAnsi"/>
          <w:spacing w:val="-5"/>
        </w:rPr>
        <w:t xml:space="preserve"> </w:t>
      </w:r>
      <w:r w:rsidRPr="001525E0">
        <w:rPr>
          <w:rFonts w:cstheme="minorHAnsi"/>
        </w:rPr>
        <w:t>introduce themselves and their platform.</w:t>
      </w:r>
    </w:p>
    <w:p w14:paraId="0CCE56D0" w14:textId="77777777" w:rsidR="00FD3961" w:rsidRPr="001525E0" w:rsidRDefault="00FD3961" w:rsidP="00FD3961">
      <w:pPr>
        <w:pStyle w:val="ListParagraph"/>
        <w:widowControl w:val="0"/>
        <w:numPr>
          <w:ilvl w:val="0"/>
          <w:numId w:val="116"/>
        </w:numPr>
        <w:tabs>
          <w:tab w:val="left" w:pos="3741"/>
        </w:tabs>
        <w:autoSpaceDE w:val="0"/>
        <w:autoSpaceDN w:val="0"/>
        <w:spacing w:before="1" w:after="0" w:line="252" w:lineRule="exact"/>
        <w:contextualSpacing w:val="0"/>
        <w:rPr>
          <w:rFonts w:cstheme="minorHAnsi"/>
        </w:rPr>
      </w:pPr>
      <w:r w:rsidRPr="001525E0">
        <w:rPr>
          <w:rFonts w:cstheme="minorHAnsi"/>
        </w:rPr>
        <w:t>Students</w:t>
      </w:r>
      <w:r w:rsidRPr="001525E0">
        <w:rPr>
          <w:rFonts w:cstheme="minorHAnsi"/>
          <w:spacing w:val="-6"/>
        </w:rPr>
        <w:t xml:space="preserve"> </w:t>
      </w:r>
      <w:r w:rsidRPr="001525E0">
        <w:rPr>
          <w:rFonts w:cstheme="minorHAnsi"/>
        </w:rPr>
        <w:t>will</w:t>
      </w:r>
      <w:r w:rsidRPr="001525E0">
        <w:rPr>
          <w:rFonts w:cstheme="minorHAnsi"/>
          <w:spacing w:val="-4"/>
        </w:rPr>
        <w:t xml:space="preserve"> </w:t>
      </w:r>
      <w:r w:rsidRPr="001525E0">
        <w:rPr>
          <w:rFonts w:cstheme="minorHAnsi"/>
        </w:rPr>
        <w:t>receive</w:t>
      </w:r>
      <w:r w:rsidRPr="001525E0">
        <w:rPr>
          <w:rFonts w:cstheme="minorHAnsi"/>
          <w:spacing w:val="-4"/>
        </w:rPr>
        <w:t xml:space="preserve"> </w:t>
      </w:r>
      <w:r w:rsidRPr="001525E0">
        <w:rPr>
          <w:rFonts w:cstheme="minorHAnsi"/>
        </w:rPr>
        <w:t>time</w:t>
      </w:r>
      <w:r w:rsidRPr="001525E0">
        <w:rPr>
          <w:rFonts w:cstheme="minorHAnsi"/>
          <w:spacing w:val="-4"/>
        </w:rPr>
        <w:t xml:space="preserve"> </w:t>
      </w:r>
      <w:r w:rsidRPr="001525E0">
        <w:rPr>
          <w:rFonts w:cstheme="minorHAnsi"/>
        </w:rPr>
        <w:t>cue</w:t>
      </w:r>
      <w:r w:rsidRPr="001525E0">
        <w:rPr>
          <w:rFonts w:cstheme="minorHAnsi"/>
          <w:spacing w:val="-4"/>
        </w:rPr>
        <w:t xml:space="preserve"> </w:t>
      </w:r>
      <w:r w:rsidRPr="001525E0">
        <w:rPr>
          <w:rFonts w:cstheme="minorHAnsi"/>
          <w:spacing w:val="-2"/>
        </w:rPr>
        <w:t>warnings.</w:t>
      </w:r>
    </w:p>
    <w:p w14:paraId="62E52DF8" w14:textId="77777777" w:rsidR="00FD3961" w:rsidRPr="001525E0" w:rsidRDefault="00FD3961" w:rsidP="00FD3961">
      <w:pPr>
        <w:pStyle w:val="ListParagraph"/>
        <w:widowControl w:val="0"/>
        <w:numPr>
          <w:ilvl w:val="0"/>
          <w:numId w:val="116"/>
        </w:numPr>
        <w:tabs>
          <w:tab w:val="left" w:pos="3741"/>
        </w:tabs>
        <w:autoSpaceDE w:val="0"/>
        <w:autoSpaceDN w:val="0"/>
        <w:spacing w:after="0" w:line="252" w:lineRule="exact"/>
        <w:contextualSpacing w:val="0"/>
        <w:rPr>
          <w:rFonts w:cstheme="minorHAnsi"/>
        </w:rPr>
      </w:pPr>
      <w:r w:rsidRPr="001525E0">
        <w:rPr>
          <w:rFonts w:cstheme="minorHAnsi"/>
        </w:rPr>
        <w:t>Schools</w:t>
      </w:r>
      <w:r w:rsidRPr="001525E0">
        <w:rPr>
          <w:rFonts w:cstheme="minorHAnsi"/>
          <w:spacing w:val="-6"/>
        </w:rPr>
        <w:t xml:space="preserve"> </w:t>
      </w:r>
      <w:r w:rsidRPr="001525E0">
        <w:rPr>
          <w:rFonts w:cstheme="minorHAnsi"/>
        </w:rPr>
        <w:t>will</w:t>
      </w:r>
      <w:r w:rsidRPr="001525E0">
        <w:rPr>
          <w:rFonts w:cstheme="minorHAnsi"/>
          <w:spacing w:val="-6"/>
        </w:rPr>
        <w:t xml:space="preserve"> </w:t>
      </w:r>
      <w:r w:rsidRPr="001525E0">
        <w:rPr>
          <w:rFonts w:cstheme="minorHAnsi"/>
        </w:rPr>
        <w:t>be</w:t>
      </w:r>
      <w:r w:rsidRPr="001525E0">
        <w:rPr>
          <w:rFonts w:cstheme="minorHAnsi"/>
          <w:spacing w:val="-6"/>
        </w:rPr>
        <w:t xml:space="preserve"> </w:t>
      </w:r>
      <w:r w:rsidRPr="001525E0">
        <w:rPr>
          <w:rFonts w:cstheme="minorHAnsi"/>
        </w:rPr>
        <w:t>introduced</w:t>
      </w:r>
      <w:r w:rsidRPr="001525E0">
        <w:rPr>
          <w:rFonts w:cstheme="minorHAnsi"/>
          <w:spacing w:val="-5"/>
        </w:rPr>
        <w:t xml:space="preserve"> </w:t>
      </w:r>
      <w:r w:rsidRPr="001525E0">
        <w:rPr>
          <w:rFonts w:cstheme="minorHAnsi"/>
        </w:rPr>
        <w:t>in</w:t>
      </w:r>
      <w:r w:rsidRPr="001525E0">
        <w:rPr>
          <w:rFonts w:cstheme="minorHAnsi"/>
          <w:spacing w:val="-6"/>
        </w:rPr>
        <w:t xml:space="preserve"> </w:t>
      </w:r>
      <w:r w:rsidRPr="001525E0">
        <w:rPr>
          <w:rFonts w:cstheme="minorHAnsi"/>
        </w:rPr>
        <w:t>alphabetical</w:t>
      </w:r>
      <w:r w:rsidRPr="001525E0">
        <w:rPr>
          <w:rFonts w:cstheme="minorHAnsi"/>
          <w:spacing w:val="-6"/>
        </w:rPr>
        <w:t xml:space="preserve"> </w:t>
      </w:r>
      <w:r w:rsidRPr="001525E0">
        <w:rPr>
          <w:rFonts w:cstheme="minorHAnsi"/>
          <w:spacing w:val="-2"/>
        </w:rPr>
        <w:t>order.</w:t>
      </w:r>
    </w:p>
    <w:p w14:paraId="0D217D15" w14:textId="77777777" w:rsidR="00FD3961" w:rsidRPr="001525E0" w:rsidRDefault="00FD3961" w:rsidP="00FD3961">
      <w:pPr>
        <w:pStyle w:val="ListParagraph"/>
        <w:widowControl w:val="0"/>
        <w:numPr>
          <w:ilvl w:val="2"/>
          <w:numId w:val="119"/>
        </w:numPr>
        <w:tabs>
          <w:tab w:val="left" w:pos="3021"/>
        </w:tabs>
        <w:autoSpaceDE w:val="0"/>
        <w:autoSpaceDN w:val="0"/>
        <w:spacing w:before="1" w:after="0" w:line="240" w:lineRule="auto"/>
        <w:ind w:left="3020" w:right="435"/>
        <w:contextualSpacing w:val="0"/>
        <w:rPr>
          <w:rFonts w:cstheme="minorHAnsi"/>
        </w:rPr>
      </w:pPr>
      <w:r w:rsidRPr="001525E0">
        <w:rPr>
          <w:rFonts w:cstheme="minorHAnsi"/>
        </w:rPr>
        <w:t>After</w:t>
      </w:r>
      <w:r w:rsidRPr="001525E0">
        <w:rPr>
          <w:rFonts w:cstheme="minorHAnsi"/>
          <w:spacing w:val="-4"/>
        </w:rPr>
        <w:t xml:space="preserve"> </w:t>
      </w:r>
      <w:r w:rsidRPr="001525E0">
        <w:rPr>
          <w:rFonts w:cstheme="minorHAnsi"/>
        </w:rPr>
        <w:t>all</w:t>
      </w:r>
      <w:r w:rsidRPr="001525E0">
        <w:rPr>
          <w:rFonts w:cstheme="minorHAnsi"/>
          <w:spacing w:val="-3"/>
        </w:rPr>
        <w:t xml:space="preserve"> </w:t>
      </w:r>
      <w:r w:rsidRPr="001525E0">
        <w:rPr>
          <w:rFonts w:cstheme="minorHAnsi"/>
        </w:rPr>
        <w:t>schools</w:t>
      </w:r>
      <w:r w:rsidRPr="001525E0">
        <w:rPr>
          <w:rFonts w:cstheme="minorHAnsi"/>
          <w:spacing w:val="-2"/>
        </w:rPr>
        <w:t xml:space="preserve"> </w:t>
      </w:r>
      <w:r w:rsidRPr="001525E0">
        <w:rPr>
          <w:rFonts w:cstheme="minorHAnsi"/>
        </w:rPr>
        <w:t>have</w:t>
      </w:r>
      <w:r w:rsidRPr="001525E0">
        <w:rPr>
          <w:rFonts w:cstheme="minorHAnsi"/>
          <w:spacing w:val="-3"/>
        </w:rPr>
        <w:t xml:space="preserve"> </w:t>
      </w:r>
      <w:r w:rsidRPr="001525E0">
        <w:rPr>
          <w:rFonts w:cstheme="minorHAnsi"/>
        </w:rPr>
        <w:t>introduced</w:t>
      </w:r>
      <w:r w:rsidRPr="001525E0">
        <w:rPr>
          <w:rFonts w:cstheme="minorHAnsi"/>
          <w:spacing w:val="-5"/>
        </w:rPr>
        <w:t xml:space="preserve"> </w:t>
      </w:r>
      <w:r w:rsidRPr="001525E0">
        <w:rPr>
          <w:rFonts w:cstheme="minorHAnsi"/>
        </w:rPr>
        <w:t>themselves,</w:t>
      </w:r>
      <w:r w:rsidRPr="001525E0">
        <w:rPr>
          <w:rFonts w:cstheme="minorHAnsi"/>
          <w:spacing w:val="-4"/>
        </w:rPr>
        <w:t xml:space="preserve"> </w:t>
      </w:r>
      <w:r w:rsidRPr="001525E0">
        <w:rPr>
          <w:rFonts w:cstheme="minorHAnsi"/>
        </w:rPr>
        <w:t>we</w:t>
      </w:r>
      <w:r w:rsidRPr="001525E0">
        <w:rPr>
          <w:rFonts w:cstheme="minorHAnsi"/>
          <w:spacing w:val="-5"/>
        </w:rPr>
        <w:t xml:space="preserve"> </w:t>
      </w:r>
      <w:r w:rsidRPr="001525E0">
        <w:rPr>
          <w:rFonts w:cstheme="minorHAnsi"/>
        </w:rPr>
        <w:t>will</w:t>
      </w:r>
      <w:r w:rsidRPr="001525E0">
        <w:rPr>
          <w:rFonts w:cstheme="minorHAnsi"/>
          <w:spacing w:val="-3"/>
        </w:rPr>
        <w:t xml:space="preserve"> </w:t>
      </w:r>
      <w:r w:rsidRPr="001525E0">
        <w:rPr>
          <w:rFonts w:cstheme="minorHAnsi"/>
        </w:rPr>
        <w:t>move</w:t>
      </w:r>
      <w:r w:rsidRPr="001525E0">
        <w:rPr>
          <w:rFonts w:cstheme="minorHAnsi"/>
          <w:spacing w:val="-3"/>
        </w:rPr>
        <w:t xml:space="preserve"> </w:t>
      </w:r>
      <w:r w:rsidRPr="001525E0">
        <w:rPr>
          <w:rFonts w:cstheme="minorHAnsi"/>
        </w:rPr>
        <w:t>to</w:t>
      </w:r>
      <w:r w:rsidRPr="001525E0">
        <w:rPr>
          <w:rFonts w:cstheme="minorHAnsi"/>
          <w:spacing w:val="-4"/>
        </w:rPr>
        <w:t xml:space="preserve"> </w:t>
      </w:r>
      <w:r w:rsidRPr="001525E0">
        <w:rPr>
          <w:rFonts w:cstheme="minorHAnsi"/>
        </w:rPr>
        <w:t>the</w:t>
      </w:r>
      <w:r w:rsidRPr="001525E0">
        <w:rPr>
          <w:rFonts w:cstheme="minorHAnsi"/>
          <w:spacing w:val="-5"/>
        </w:rPr>
        <w:t xml:space="preserve"> </w:t>
      </w:r>
      <w:r w:rsidRPr="001525E0">
        <w:rPr>
          <w:rFonts w:cstheme="minorHAnsi"/>
        </w:rPr>
        <w:t xml:space="preserve">question/answer </w:t>
      </w:r>
      <w:r w:rsidRPr="001525E0">
        <w:rPr>
          <w:rFonts w:cstheme="minorHAnsi"/>
          <w:spacing w:val="-2"/>
        </w:rPr>
        <w:t>segment.</w:t>
      </w:r>
    </w:p>
    <w:p w14:paraId="58C83704" w14:textId="77777777" w:rsidR="00FD3961" w:rsidRPr="001525E0" w:rsidRDefault="00FD3961" w:rsidP="00FD3961">
      <w:pPr>
        <w:pStyle w:val="ListParagraph"/>
        <w:widowControl w:val="0"/>
        <w:numPr>
          <w:ilvl w:val="3"/>
          <w:numId w:val="119"/>
        </w:numPr>
        <w:tabs>
          <w:tab w:val="left" w:pos="3021"/>
        </w:tabs>
        <w:autoSpaceDE w:val="0"/>
        <w:autoSpaceDN w:val="0"/>
        <w:spacing w:before="1" w:after="0" w:line="240" w:lineRule="auto"/>
        <w:ind w:right="435"/>
        <w:contextualSpacing w:val="0"/>
        <w:rPr>
          <w:rFonts w:cstheme="minorHAnsi"/>
        </w:rPr>
      </w:pPr>
      <w:r w:rsidRPr="001525E0">
        <w:rPr>
          <w:rFonts w:cstheme="minorHAnsi"/>
        </w:rPr>
        <w:t>All</w:t>
      </w:r>
      <w:r w:rsidRPr="001525E0">
        <w:rPr>
          <w:rFonts w:cstheme="minorHAnsi"/>
          <w:spacing w:val="-4"/>
        </w:rPr>
        <w:t xml:space="preserve"> </w:t>
      </w:r>
      <w:r w:rsidRPr="001525E0">
        <w:rPr>
          <w:rFonts w:cstheme="minorHAnsi"/>
        </w:rPr>
        <w:t>students</w:t>
      </w:r>
      <w:r w:rsidRPr="001525E0">
        <w:rPr>
          <w:rFonts w:cstheme="minorHAnsi"/>
          <w:spacing w:val="-4"/>
        </w:rPr>
        <w:t xml:space="preserve"> </w:t>
      </w:r>
      <w:r w:rsidRPr="001525E0">
        <w:rPr>
          <w:rFonts w:cstheme="minorHAnsi"/>
        </w:rPr>
        <w:t>will</w:t>
      </w:r>
      <w:r w:rsidRPr="001525E0">
        <w:rPr>
          <w:rFonts w:cstheme="minorHAnsi"/>
          <w:spacing w:val="-3"/>
        </w:rPr>
        <w:t xml:space="preserve"> </w:t>
      </w:r>
      <w:r w:rsidRPr="001525E0">
        <w:rPr>
          <w:rFonts w:cstheme="minorHAnsi"/>
        </w:rPr>
        <w:t>be</w:t>
      </w:r>
      <w:r w:rsidRPr="001525E0">
        <w:rPr>
          <w:rFonts w:cstheme="minorHAnsi"/>
          <w:spacing w:val="-3"/>
        </w:rPr>
        <w:t xml:space="preserve"> </w:t>
      </w:r>
      <w:r w:rsidRPr="001525E0">
        <w:rPr>
          <w:rFonts w:cstheme="minorHAnsi"/>
        </w:rPr>
        <w:t>asked</w:t>
      </w:r>
      <w:r w:rsidRPr="001525E0">
        <w:rPr>
          <w:rFonts w:cstheme="minorHAnsi"/>
          <w:spacing w:val="-3"/>
        </w:rPr>
        <w:t xml:space="preserve"> </w:t>
      </w:r>
      <w:r w:rsidRPr="001525E0">
        <w:rPr>
          <w:rFonts w:cstheme="minorHAnsi"/>
        </w:rPr>
        <w:t>to</w:t>
      </w:r>
      <w:r w:rsidRPr="001525E0">
        <w:rPr>
          <w:rFonts w:cstheme="minorHAnsi"/>
          <w:spacing w:val="-5"/>
        </w:rPr>
        <w:t xml:space="preserve"> </w:t>
      </w:r>
      <w:r w:rsidRPr="001525E0">
        <w:rPr>
          <w:rFonts w:cstheme="minorHAnsi"/>
        </w:rPr>
        <w:t>answer</w:t>
      </w:r>
      <w:r w:rsidRPr="001525E0">
        <w:rPr>
          <w:rFonts w:cstheme="minorHAnsi"/>
          <w:spacing w:val="-4"/>
        </w:rPr>
        <w:t xml:space="preserve"> </w:t>
      </w:r>
      <w:r w:rsidRPr="001525E0">
        <w:rPr>
          <w:rFonts w:cstheme="minorHAnsi"/>
        </w:rPr>
        <w:t>the</w:t>
      </w:r>
      <w:r w:rsidRPr="001525E0">
        <w:rPr>
          <w:rFonts w:cstheme="minorHAnsi"/>
          <w:spacing w:val="-5"/>
        </w:rPr>
        <w:t xml:space="preserve"> </w:t>
      </w:r>
      <w:r w:rsidRPr="001525E0">
        <w:rPr>
          <w:rFonts w:cstheme="minorHAnsi"/>
        </w:rPr>
        <w:t>same</w:t>
      </w:r>
      <w:r w:rsidRPr="001525E0">
        <w:rPr>
          <w:rFonts w:cstheme="minorHAnsi"/>
          <w:spacing w:val="-2"/>
        </w:rPr>
        <w:t xml:space="preserve"> questions.</w:t>
      </w:r>
    </w:p>
    <w:p w14:paraId="13F36AA0" w14:textId="77777777" w:rsidR="00FD3961" w:rsidRPr="001525E0" w:rsidRDefault="00FD3961" w:rsidP="00FD3961">
      <w:pPr>
        <w:pStyle w:val="ListParagraph"/>
        <w:widowControl w:val="0"/>
        <w:numPr>
          <w:ilvl w:val="3"/>
          <w:numId w:val="119"/>
        </w:numPr>
        <w:tabs>
          <w:tab w:val="left" w:pos="3021"/>
        </w:tabs>
        <w:autoSpaceDE w:val="0"/>
        <w:autoSpaceDN w:val="0"/>
        <w:spacing w:before="1" w:after="0" w:line="240" w:lineRule="auto"/>
        <w:ind w:right="435"/>
        <w:contextualSpacing w:val="0"/>
        <w:rPr>
          <w:rFonts w:cstheme="minorHAnsi"/>
        </w:rPr>
      </w:pPr>
      <w:r w:rsidRPr="001525E0">
        <w:rPr>
          <w:rFonts w:cstheme="minorHAnsi"/>
        </w:rPr>
        <w:t>Candidates</w:t>
      </w:r>
      <w:r w:rsidRPr="001525E0">
        <w:rPr>
          <w:rFonts w:cstheme="minorHAnsi"/>
          <w:spacing w:val="-8"/>
        </w:rPr>
        <w:t xml:space="preserve"> </w:t>
      </w:r>
      <w:r w:rsidRPr="001525E0">
        <w:rPr>
          <w:rFonts w:cstheme="minorHAnsi"/>
        </w:rPr>
        <w:t>will</w:t>
      </w:r>
      <w:r w:rsidRPr="001525E0">
        <w:rPr>
          <w:rFonts w:cstheme="minorHAnsi"/>
          <w:spacing w:val="-6"/>
        </w:rPr>
        <w:t xml:space="preserve"> </w:t>
      </w:r>
      <w:r w:rsidRPr="001525E0">
        <w:rPr>
          <w:rFonts w:cstheme="minorHAnsi"/>
        </w:rPr>
        <w:t>alternate</w:t>
      </w:r>
      <w:r w:rsidRPr="001525E0">
        <w:rPr>
          <w:rFonts w:cstheme="minorHAnsi"/>
          <w:spacing w:val="-7"/>
        </w:rPr>
        <w:t xml:space="preserve"> </w:t>
      </w:r>
      <w:r w:rsidRPr="001525E0">
        <w:rPr>
          <w:rFonts w:cstheme="minorHAnsi"/>
        </w:rPr>
        <w:t>who</w:t>
      </w:r>
      <w:r w:rsidRPr="001525E0">
        <w:rPr>
          <w:rFonts w:cstheme="minorHAnsi"/>
          <w:spacing w:val="-4"/>
        </w:rPr>
        <w:t xml:space="preserve"> </w:t>
      </w:r>
      <w:r w:rsidRPr="001525E0">
        <w:rPr>
          <w:rFonts w:cstheme="minorHAnsi"/>
        </w:rPr>
        <w:t>is</w:t>
      </w:r>
      <w:r w:rsidRPr="001525E0">
        <w:rPr>
          <w:rFonts w:cstheme="minorHAnsi"/>
          <w:spacing w:val="-5"/>
        </w:rPr>
        <w:t xml:space="preserve"> </w:t>
      </w:r>
      <w:r w:rsidRPr="001525E0">
        <w:rPr>
          <w:rFonts w:cstheme="minorHAnsi"/>
        </w:rPr>
        <w:t>asked</w:t>
      </w:r>
      <w:r w:rsidRPr="001525E0">
        <w:rPr>
          <w:rFonts w:cstheme="minorHAnsi"/>
          <w:spacing w:val="-7"/>
        </w:rPr>
        <w:t xml:space="preserve"> </w:t>
      </w:r>
      <w:r w:rsidRPr="001525E0">
        <w:rPr>
          <w:rFonts w:cstheme="minorHAnsi"/>
        </w:rPr>
        <w:t>the</w:t>
      </w:r>
      <w:r w:rsidRPr="001525E0">
        <w:rPr>
          <w:rFonts w:cstheme="minorHAnsi"/>
          <w:spacing w:val="-6"/>
        </w:rPr>
        <w:t xml:space="preserve"> </w:t>
      </w:r>
      <w:r w:rsidRPr="001525E0">
        <w:rPr>
          <w:rFonts w:cstheme="minorHAnsi"/>
        </w:rPr>
        <w:t>question</w:t>
      </w:r>
      <w:r w:rsidRPr="001525E0">
        <w:rPr>
          <w:rFonts w:cstheme="minorHAnsi"/>
          <w:spacing w:val="-5"/>
        </w:rPr>
        <w:t xml:space="preserve"> </w:t>
      </w:r>
      <w:r w:rsidRPr="001525E0">
        <w:rPr>
          <w:rFonts w:cstheme="minorHAnsi"/>
          <w:spacing w:val="-2"/>
        </w:rPr>
        <w:t>first.</w:t>
      </w:r>
      <w:r w:rsidRPr="001525E0">
        <w:rPr>
          <w:rFonts w:cstheme="minorHAnsi"/>
        </w:rPr>
        <w:t xml:space="preserve"> </w:t>
      </w:r>
    </w:p>
    <w:p w14:paraId="7C4E2B40" w14:textId="77777777" w:rsidR="00FD3961" w:rsidRPr="001525E0" w:rsidRDefault="00FD3961" w:rsidP="00FD3961">
      <w:pPr>
        <w:pStyle w:val="ListParagraph"/>
        <w:widowControl w:val="0"/>
        <w:numPr>
          <w:ilvl w:val="3"/>
          <w:numId w:val="119"/>
        </w:numPr>
        <w:tabs>
          <w:tab w:val="left" w:pos="3021"/>
        </w:tabs>
        <w:autoSpaceDE w:val="0"/>
        <w:autoSpaceDN w:val="0"/>
        <w:spacing w:before="1" w:after="0" w:line="240" w:lineRule="auto"/>
        <w:ind w:right="435"/>
        <w:contextualSpacing w:val="0"/>
        <w:rPr>
          <w:rFonts w:cstheme="minorHAnsi"/>
        </w:rPr>
      </w:pPr>
      <w:r w:rsidRPr="001525E0">
        <w:rPr>
          <w:rFonts w:cstheme="minorHAnsi"/>
        </w:rPr>
        <w:t>Each</w:t>
      </w:r>
      <w:r w:rsidRPr="001525E0">
        <w:rPr>
          <w:rFonts w:cstheme="minorHAnsi"/>
          <w:spacing w:val="-4"/>
        </w:rPr>
        <w:t xml:space="preserve"> </w:t>
      </w:r>
      <w:r w:rsidRPr="001525E0">
        <w:rPr>
          <w:rFonts w:cstheme="minorHAnsi"/>
        </w:rPr>
        <w:t>Student</w:t>
      </w:r>
      <w:r w:rsidRPr="001525E0">
        <w:rPr>
          <w:rFonts w:cstheme="minorHAnsi"/>
          <w:spacing w:val="-2"/>
        </w:rPr>
        <w:t xml:space="preserve"> </w:t>
      </w:r>
      <w:r w:rsidRPr="001525E0">
        <w:rPr>
          <w:rFonts w:cstheme="minorHAnsi"/>
        </w:rPr>
        <w:t>Representative</w:t>
      </w:r>
      <w:r w:rsidRPr="001525E0">
        <w:rPr>
          <w:rFonts w:cstheme="minorHAnsi"/>
          <w:spacing w:val="-3"/>
        </w:rPr>
        <w:t xml:space="preserve"> </w:t>
      </w:r>
      <w:r w:rsidRPr="001525E0">
        <w:rPr>
          <w:rFonts w:cstheme="minorHAnsi"/>
        </w:rPr>
        <w:t>Candidate</w:t>
      </w:r>
      <w:r w:rsidRPr="001525E0">
        <w:rPr>
          <w:rFonts w:cstheme="minorHAnsi"/>
          <w:spacing w:val="-4"/>
        </w:rPr>
        <w:t xml:space="preserve"> </w:t>
      </w:r>
      <w:r w:rsidRPr="001525E0">
        <w:rPr>
          <w:rFonts w:cstheme="minorHAnsi"/>
        </w:rPr>
        <w:t>will</w:t>
      </w:r>
      <w:r w:rsidRPr="001525E0">
        <w:rPr>
          <w:rFonts w:cstheme="minorHAnsi"/>
          <w:spacing w:val="-4"/>
        </w:rPr>
        <w:t xml:space="preserve"> </w:t>
      </w:r>
      <w:r w:rsidRPr="001525E0">
        <w:rPr>
          <w:rFonts w:cstheme="minorHAnsi"/>
        </w:rPr>
        <w:t>have</w:t>
      </w:r>
      <w:r w:rsidRPr="001525E0">
        <w:rPr>
          <w:rFonts w:cstheme="minorHAnsi"/>
          <w:spacing w:val="-5"/>
        </w:rPr>
        <w:t xml:space="preserve"> </w:t>
      </w:r>
      <w:r w:rsidRPr="001525E0">
        <w:rPr>
          <w:rFonts w:cstheme="minorHAnsi"/>
        </w:rPr>
        <w:t>one</w:t>
      </w:r>
      <w:r w:rsidRPr="001525E0">
        <w:rPr>
          <w:rFonts w:cstheme="minorHAnsi"/>
          <w:spacing w:val="-5"/>
        </w:rPr>
        <w:t xml:space="preserve"> </w:t>
      </w:r>
      <w:r w:rsidRPr="001525E0">
        <w:rPr>
          <w:rFonts w:cstheme="minorHAnsi"/>
        </w:rPr>
        <w:t>minute</w:t>
      </w:r>
      <w:r w:rsidRPr="001525E0">
        <w:rPr>
          <w:rFonts w:cstheme="minorHAnsi"/>
          <w:spacing w:val="-5"/>
        </w:rPr>
        <w:t xml:space="preserve"> </w:t>
      </w:r>
      <w:r w:rsidRPr="001525E0">
        <w:rPr>
          <w:rFonts w:cstheme="minorHAnsi"/>
        </w:rPr>
        <w:t>to</w:t>
      </w:r>
      <w:r w:rsidRPr="001525E0">
        <w:rPr>
          <w:rFonts w:cstheme="minorHAnsi"/>
          <w:spacing w:val="-5"/>
        </w:rPr>
        <w:t xml:space="preserve"> </w:t>
      </w:r>
      <w:r w:rsidRPr="001525E0">
        <w:rPr>
          <w:rFonts w:cstheme="minorHAnsi"/>
        </w:rPr>
        <w:t>answer</w:t>
      </w:r>
      <w:r w:rsidRPr="001525E0">
        <w:rPr>
          <w:rFonts w:cstheme="minorHAnsi"/>
          <w:spacing w:val="-5"/>
        </w:rPr>
        <w:t xml:space="preserve"> </w:t>
      </w:r>
      <w:r w:rsidRPr="001525E0">
        <w:rPr>
          <w:rFonts w:cstheme="minorHAnsi"/>
        </w:rPr>
        <w:t>each question and will be given time cues.</w:t>
      </w:r>
    </w:p>
    <w:p w14:paraId="5DDE401E" w14:textId="77777777" w:rsidR="00FD3961" w:rsidRPr="001525E0" w:rsidRDefault="00FD3961" w:rsidP="00FD3961">
      <w:pPr>
        <w:pStyle w:val="ListParagraph"/>
        <w:widowControl w:val="0"/>
        <w:numPr>
          <w:ilvl w:val="3"/>
          <w:numId w:val="119"/>
        </w:numPr>
        <w:tabs>
          <w:tab w:val="left" w:pos="3021"/>
        </w:tabs>
        <w:autoSpaceDE w:val="0"/>
        <w:autoSpaceDN w:val="0"/>
        <w:spacing w:before="1" w:after="0" w:line="240" w:lineRule="auto"/>
        <w:ind w:right="435"/>
        <w:contextualSpacing w:val="0"/>
        <w:rPr>
          <w:rFonts w:cstheme="minorHAnsi"/>
        </w:rPr>
      </w:pPr>
      <w:r w:rsidRPr="001525E0">
        <w:rPr>
          <w:rFonts w:cstheme="minorHAnsi"/>
        </w:rPr>
        <w:t>This</w:t>
      </w:r>
      <w:r w:rsidRPr="001525E0">
        <w:rPr>
          <w:rFonts w:cstheme="minorHAnsi"/>
          <w:spacing w:val="-5"/>
        </w:rPr>
        <w:t xml:space="preserve"> </w:t>
      </w:r>
      <w:r w:rsidRPr="001525E0">
        <w:rPr>
          <w:rFonts w:cstheme="minorHAnsi"/>
        </w:rPr>
        <w:t>process</w:t>
      </w:r>
      <w:r w:rsidRPr="001525E0">
        <w:rPr>
          <w:rFonts w:cstheme="minorHAnsi"/>
          <w:spacing w:val="-6"/>
        </w:rPr>
        <w:t xml:space="preserve"> </w:t>
      </w:r>
      <w:r w:rsidRPr="001525E0">
        <w:rPr>
          <w:rFonts w:cstheme="minorHAnsi"/>
        </w:rPr>
        <w:t>will</w:t>
      </w:r>
      <w:r w:rsidRPr="001525E0">
        <w:rPr>
          <w:rFonts w:cstheme="minorHAnsi"/>
          <w:spacing w:val="-6"/>
        </w:rPr>
        <w:t xml:space="preserve"> </w:t>
      </w:r>
      <w:r w:rsidRPr="001525E0">
        <w:rPr>
          <w:rFonts w:cstheme="minorHAnsi"/>
        </w:rPr>
        <w:t>repeat</w:t>
      </w:r>
      <w:r w:rsidRPr="001525E0">
        <w:rPr>
          <w:rFonts w:cstheme="minorHAnsi"/>
          <w:spacing w:val="-5"/>
        </w:rPr>
        <w:t xml:space="preserve"> </w:t>
      </w:r>
      <w:r w:rsidRPr="001525E0">
        <w:rPr>
          <w:rFonts w:cstheme="minorHAnsi"/>
        </w:rPr>
        <w:t>throughout</w:t>
      </w:r>
      <w:r w:rsidRPr="001525E0">
        <w:rPr>
          <w:rFonts w:cstheme="minorHAnsi"/>
          <w:spacing w:val="-5"/>
        </w:rPr>
        <w:t xml:space="preserve"> </w:t>
      </w:r>
      <w:r w:rsidRPr="001525E0">
        <w:rPr>
          <w:rFonts w:cstheme="minorHAnsi"/>
        </w:rPr>
        <w:t>the</w:t>
      </w:r>
      <w:r w:rsidRPr="001525E0">
        <w:rPr>
          <w:rFonts w:cstheme="minorHAnsi"/>
          <w:spacing w:val="-6"/>
        </w:rPr>
        <w:t xml:space="preserve"> </w:t>
      </w:r>
      <w:r w:rsidRPr="001525E0">
        <w:rPr>
          <w:rFonts w:cstheme="minorHAnsi"/>
          <w:spacing w:val="-2"/>
        </w:rPr>
        <w:t>session.</w:t>
      </w:r>
    </w:p>
    <w:p w14:paraId="324EA121" w14:textId="77777777" w:rsidR="00FD3961" w:rsidRPr="001525E0" w:rsidRDefault="00FD3961" w:rsidP="00FD3961">
      <w:pPr>
        <w:pStyle w:val="ListParagraph"/>
        <w:widowControl w:val="0"/>
        <w:numPr>
          <w:ilvl w:val="2"/>
          <w:numId w:val="119"/>
        </w:numPr>
        <w:tabs>
          <w:tab w:val="left" w:pos="3021"/>
        </w:tabs>
        <w:autoSpaceDE w:val="0"/>
        <w:autoSpaceDN w:val="0"/>
        <w:spacing w:before="1" w:after="0" w:line="240" w:lineRule="auto"/>
        <w:ind w:left="3020" w:right="435"/>
        <w:contextualSpacing w:val="0"/>
        <w:rPr>
          <w:rFonts w:cstheme="minorHAnsi"/>
        </w:rPr>
      </w:pPr>
      <w:r w:rsidRPr="001525E0">
        <w:rPr>
          <w:rFonts w:cstheme="minorHAnsi"/>
        </w:rPr>
        <w:t>The</w:t>
      </w:r>
      <w:r w:rsidRPr="001525E0">
        <w:rPr>
          <w:rFonts w:cstheme="minorHAnsi"/>
          <w:spacing w:val="-5"/>
        </w:rPr>
        <w:t xml:space="preserve"> </w:t>
      </w:r>
      <w:r w:rsidRPr="001525E0">
        <w:rPr>
          <w:rFonts w:cstheme="minorHAnsi"/>
        </w:rPr>
        <w:t>following</w:t>
      </w:r>
      <w:r w:rsidRPr="001525E0">
        <w:rPr>
          <w:rFonts w:cstheme="minorHAnsi"/>
          <w:spacing w:val="-4"/>
        </w:rPr>
        <w:t xml:space="preserve"> </w:t>
      </w:r>
      <w:r w:rsidRPr="001525E0">
        <w:rPr>
          <w:rFonts w:cstheme="minorHAnsi"/>
        </w:rPr>
        <w:t>are</w:t>
      </w:r>
      <w:r w:rsidRPr="001525E0">
        <w:rPr>
          <w:rFonts w:cstheme="minorHAnsi"/>
          <w:spacing w:val="-5"/>
        </w:rPr>
        <w:t xml:space="preserve"> </w:t>
      </w:r>
      <w:r w:rsidRPr="001525E0">
        <w:rPr>
          <w:rFonts w:cstheme="minorHAnsi"/>
        </w:rPr>
        <w:t>required</w:t>
      </w:r>
      <w:r w:rsidRPr="001525E0">
        <w:rPr>
          <w:rFonts w:cstheme="minorHAnsi"/>
          <w:spacing w:val="-4"/>
        </w:rPr>
        <w:t xml:space="preserve"> </w:t>
      </w:r>
      <w:r w:rsidRPr="001525E0">
        <w:rPr>
          <w:rFonts w:cstheme="minorHAnsi"/>
        </w:rPr>
        <w:t>to</w:t>
      </w:r>
      <w:r w:rsidRPr="001525E0">
        <w:rPr>
          <w:rFonts w:cstheme="minorHAnsi"/>
          <w:spacing w:val="-6"/>
        </w:rPr>
        <w:t xml:space="preserve"> </w:t>
      </w:r>
      <w:r w:rsidRPr="001525E0">
        <w:rPr>
          <w:rFonts w:cstheme="minorHAnsi"/>
        </w:rPr>
        <w:t>attend</w:t>
      </w:r>
      <w:r w:rsidRPr="001525E0">
        <w:rPr>
          <w:rFonts w:cstheme="minorHAnsi"/>
          <w:spacing w:val="-5"/>
        </w:rPr>
        <w:t xml:space="preserve"> </w:t>
      </w:r>
      <w:r w:rsidRPr="001525E0">
        <w:rPr>
          <w:rFonts w:cstheme="minorHAnsi"/>
        </w:rPr>
        <w:t>this</w:t>
      </w:r>
      <w:r w:rsidRPr="001525E0">
        <w:rPr>
          <w:rFonts w:cstheme="minorHAnsi"/>
          <w:spacing w:val="-4"/>
        </w:rPr>
        <w:t xml:space="preserve"> </w:t>
      </w:r>
      <w:r w:rsidRPr="001525E0">
        <w:rPr>
          <w:rFonts w:cstheme="minorHAnsi"/>
          <w:spacing w:val="-2"/>
        </w:rPr>
        <w:t>session:</w:t>
      </w:r>
    </w:p>
    <w:p w14:paraId="0D884DDA" w14:textId="77777777" w:rsidR="00FD3961" w:rsidRPr="001525E0" w:rsidRDefault="00FD3961" w:rsidP="00FD3961">
      <w:pPr>
        <w:pStyle w:val="ListParagraph"/>
        <w:widowControl w:val="0"/>
        <w:numPr>
          <w:ilvl w:val="0"/>
          <w:numId w:val="114"/>
        </w:numPr>
        <w:tabs>
          <w:tab w:val="left" w:pos="3628"/>
        </w:tabs>
        <w:autoSpaceDE w:val="0"/>
        <w:autoSpaceDN w:val="0"/>
        <w:spacing w:after="0" w:line="252" w:lineRule="exact"/>
        <w:contextualSpacing w:val="0"/>
        <w:rPr>
          <w:rFonts w:cstheme="minorHAnsi"/>
        </w:rPr>
      </w:pPr>
      <w:r w:rsidRPr="001525E0">
        <w:rPr>
          <w:rFonts w:cstheme="minorHAnsi"/>
        </w:rPr>
        <w:t>All</w:t>
      </w:r>
      <w:r w:rsidRPr="001525E0">
        <w:rPr>
          <w:rFonts w:cstheme="minorHAnsi"/>
          <w:spacing w:val="-5"/>
        </w:rPr>
        <w:t xml:space="preserve"> </w:t>
      </w:r>
      <w:r w:rsidRPr="001525E0">
        <w:rPr>
          <w:rFonts w:cstheme="minorHAnsi"/>
        </w:rPr>
        <w:t>candidates</w:t>
      </w:r>
      <w:r w:rsidRPr="001525E0">
        <w:rPr>
          <w:rFonts w:cstheme="minorHAnsi"/>
          <w:spacing w:val="-6"/>
        </w:rPr>
        <w:t xml:space="preserve"> </w:t>
      </w:r>
      <w:r w:rsidRPr="001525E0">
        <w:rPr>
          <w:rFonts w:cstheme="minorHAnsi"/>
        </w:rPr>
        <w:t>seeking</w:t>
      </w:r>
      <w:r w:rsidRPr="001525E0">
        <w:rPr>
          <w:rFonts w:cstheme="minorHAnsi"/>
          <w:spacing w:val="-7"/>
        </w:rPr>
        <w:t xml:space="preserve"> </w:t>
      </w:r>
      <w:r w:rsidRPr="001525E0">
        <w:rPr>
          <w:rFonts w:cstheme="minorHAnsi"/>
        </w:rPr>
        <w:t>the</w:t>
      </w:r>
      <w:r w:rsidRPr="001525E0">
        <w:rPr>
          <w:rFonts w:cstheme="minorHAnsi"/>
          <w:spacing w:val="-6"/>
        </w:rPr>
        <w:t xml:space="preserve"> </w:t>
      </w:r>
      <w:r w:rsidRPr="001525E0">
        <w:rPr>
          <w:rFonts w:cstheme="minorHAnsi"/>
        </w:rPr>
        <w:t>position</w:t>
      </w:r>
      <w:r w:rsidRPr="001525E0">
        <w:rPr>
          <w:rFonts w:cstheme="minorHAnsi"/>
          <w:spacing w:val="-4"/>
        </w:rPr>
        <w:t xml:space="preserve"> </w:t>
      </w:r>
      <w:r w:rsidRPr="001525E0">
        <w:rPr>
          <w:rFonts w:cstheme="minorHAnsi"/>
        </w:rPr>
        <w:t>along</w:t>
      </w:r>
      <w:r w:rsidRPr="001525E0">
        <w:rPr>
          <w:rFonts w:cstheme="minorHAnsi"/>
          <w:spacing w:val="-4"/>
        </w:rPr>
        <w:t xml:space="preserve"> </w:t>
      </w:r>
      <w:r w:rsidRPr="001525E0">
        <w:rPr>
          <w:rFonts w:cstheme="minorHAnsi"/>
        </w:rPr>
        <w:t>with</w:t>
      </w:r>
      <w:r w:rsidRPr="001525E0">
        <w:rPr>
          <w:rFonts w:cstheme="minorHAnsi"/>
          <w:spacing w:val="-7"/>
        </w:rPr>
        <w:t xml:space="preserve"> </w:t>
      </w:r>
      <w:r w:rsidRPr="001525E0">
        <w:rPr>
          <w:rFonts w:cstheme="minorHAnsi"/>
        </w:rPr>
        <w:t>their</w:t>
      </w:r>
      <w:r w:rsidRPr="001525E0">
        <w:rPr>
          <w:rFonts w:cstheme="minorHAnsi"/>
          <w:spacing w:val="-2"/>
        </w:rPr>
        <w:t xml:space="preserve"> advisors</w:t>
      </w:r>
    </w:p>
    <w:p w14:paraId="411F5606" w14:textId="77777777" w:rsidR="00FD3961" w:rsidRPr="001525E0" w:rsidRDefault="00FD3961" w:rsidP="00FD3961">
      <w:pPr>
        <w:pStyle w:val="ListParagraph"/>
        <w:widowControl w:val="0"/>
        <w:numPr>
          <w:ilvl w:val="0"/>
          <w:numId w:val="114"/>
        </w:numPr>
        <w:tabs>
          <w:tab w:val="left" w:pos="3741"/>
        </w:tabs>
        <w:autoSpaceDE w:val="0"/>
        <w:autoSpaceDN w:val="0"/>
        <w:spacing w:before="2" w:after="0" w:line="252" w:lineRule="exact"/>
        <w:ind w:left="3741" w:hanging="361"/>
        <w:contextualSpacing w:val="0"/>
        <w:rPr>
          <w:rFonts w:cstheme="minorHAnsi"/>
        </w:rPr>
      </w:pPr>
      <w:r w:rsidRPr="001525E0">
        <w:rPr>
          <w:rFonts w:cstheme="minorHAnsi"/>
        </w:rPr>
        <w:t>Current</w:t>
      </w:r>
      <w:r w:rsidRPr="001525E0">
        <w:rPr>
          <w:rFonts w:cstheme="minorHAnsi"/>
          <w:spacing w:val="-4"/>
        </w:rPr>
        <w:t xml:space="preserve"> </w:t>
      </w:r>
      <w:r w:rsidRPr="001525E0">
        <w:rPr>
          <w:rFonts w:cstheme="minorHAnsi"/>
        </w:rPr>
        <w:t>State</w:t>
      </w:r>
      <w:r w:rsidRPr="001525E0">
        <w:rPr>
          <w:rFonts w:cstheme="minorHAnsi"/>
          <w:spacing w:val="-6"/>
        </w:rPr>
        <w:t xml:space="preserve"> </w:t>
      </w:r>
      <w:r w:rsidRPr="001525E0">
        <w:rPr>
          <w:rFonts w:cstheme="minorHAnsi"/>
        </w:rPr>
        <w:t>Officer</w:t>
      </w:r>
      <w:r w:rsidRPr="001525E0">
        <w:rPr>
          <w:rFonts w:cstheme="minorHAnsi"/>
          <w:spacing w:val="-4"/>
        </w:rPr>
        <w:t xml:space="preserve"> </w:t>
      </w:r>
      <w:r w:rsidRPr="001525E0">
        <w:rPr>
          <w:rFonts w:cstheme="minorHAnsi"/>
        </w:rPr>
        <w:t>for</w:t>
      </w:r>
      <w:r w:rsidRPr="001525E0">
        <w:rPr>
          <w:rFonts w:cstheme="minorHAnsi"/>
          <w:spacing w:val="-5"/>
        </w:rPr>
        <w:t xml:space="preserve"> </w:t>
      </w:r>
      <w:r w:rsidRPr="001525E0">
        <w:rPr>
          <w:rFonts w:cstheme="minorHAnsi"/>
        </w:rPr>
        <w:t>that</w:t>
      </w:r>
      <w:r w:rsidRPr="001525E0">
        <w:rPr>
          <w:rFonts w:cstheme="minorHAnsi"/>
          <w:spacing w:val="-3"/>
        </w:rPr>
        <w:t xml:space="preserve"> </w:t>
      </w:r>
      <w:r w:rsidRPr="001525E0">
        <w:rPr>
          <w:rFonts w:cstheme="minorHAnsi"/>
          <w:spacing w:val="-2"/>
        </w:rPr>
        <w:t>position</w:t>
      </w:r>
    </w:p>
    <w:p w14:paraId="6A33F600" w14:textId="77777777" w:rsidR="00FD3961" w:rsidRPr="001525E0" w:rsidRDefault="00FD3961" w:rsidP="00FD3961">
      <w:pPr>
        <w:pStyle w:val="ListParagraph"/>
        <w:widowControl w:val="0"/>
        <w:numPr>
          <w:ilvl w:val="0"/>
          <w:numId w:val="114"/>
        </w:numPr>
        <w:tabs>
          <w:tab w:val="left" w:pos="3616"/>
        </w:tabs>
        <w:autoSpaceDE w:val="0"/>
        <w:autoSpaceDN w:val="0"/>
        <w:spacing w:after="0" w:line="252" w:lineRule="exact"/>
        <w:ind w:left="3615" w:hanging="236"/>
        <w:contextualSpacing w:val="0"/>
        <w:rPr>
          <w:rFonts w:cstheme="minorHAnsi"/>
        </w:rPr>
      </w:pPr>
      <w:r w:rsidRPr="001525E0">
        <w:rPr>
          <w:rFonts w:cstheme="minorHAnsi"/>
        </w:rPr>
        <w:t>Committee</w:t>
      </w:r>
      <w:r w:rsidRPr="001525E0">
        <w:rPr>
          <w:rFonts w:cstheme="minorHAnsi"/>
          <w:spacing w:val="-6"/>
        </w:rPr>
        <w:t xml:space="preserve"> </w:t>
      </w:r>
      <w:r w:rsidRPr="001525E0">
        <w:rPr>
          <w:rFonts w:cstheme="minorHAnsi"/>
        </w:rPr>
        <w:t>members</w:t>
      </w:r>
      <w:r w:rsidRPr="001525E0">
        <w:rPr>
          <w:rFonts w:cstheme="minorHAnsi"/>
          <w:spacing w:val="-6"/>
        </w:rPr>
        <w:t xml:space="preserve"> </w:t>
      </w:r>
      <w:r w:rsidRPr="001525E0">
        <w:rPr>
          <w:rFonts w:cstheme="minorHAnsi"/>
        </w:rPr>
        <w:t>assigned</w:t>
      </w:r>
      <w:r w:rsidRPr="001525E0">
        <w:rPr>
          <w:rFonts w:cstheme="minorHAnsi"/>
          <w:spacing w:val="-5"/>
        </w:rPr>
        <w:t xml:space="preserve"> </w:t>
      </w:r>
      <w:r w:rsidRPr="001525E0">
        <w:rPr>
          <w:rFonts w:cstheme="minorHAnsi"/>
        </w:rPr>
        <w:t>to</w:t>
      </w:r>
      <w:r w:rsidRPr="001525E0">
        <w:rPr>
          <w:rFonts w:cstheme="minorHAnsi"/>
          <w:spacing w:val="-7"/>
        </w:rPr>
        <w:t xml:space="preserve"> </w:t>
      </w:r>
      <w:r w:rsidRPr="001525E0">
        <w:rPr>
          <w:rFonts w:cstheme="minorHAnsi"/>
        </w:rPr>
        <w:t>that</w:t>
      </w:r>
      <w:r w:rsidRPr="001525E0">
        <w:rPr>
          <w:rFonts w:cstheme="minorHAnsi"/>
          <w:spacing w:val="-5"/>
        </w:rPr>
        <w:t xml:space="preserve"> </w:t>
      </w:r>
      <w:r w:rsidRPr="001525E0">
        <w:rPr>
          <w:rFonts w:cstheme="minorHAnsi"/>
        </w:rPr>
        <w:t>room</w:t>
      </w:r>
      <w:r w:rsidRPr="001525E0">
        <w:rPr>
          <w:rFonts w:cstheme="minorHAnsi"/>
          <w:spacing w:val="-6"/>
        </w:rPr>
        <w:t xml:space="preserve"> </w:t>
      </w:r>
      <w:r w:rsidRPr="001525E0">
        <w:rPr>
          <w:rFonts w:cstheme="minorHAnsi"/>
        </w:rPr>
        <w:t>(Student</w:t>
      </w:r>
      <w:r w:rsidRPr="001525E0">
        <w:rPr>
          <w:rFonts w:cstheme="minorHAnsi"/>
          <w:spacing w:val="-4"/>
        </w:rPr>
        <w:t xml:space="preserve"> </w:t>
      </w:r>
      <w:r w:rsidRPr="001525E0">
        <w:rPr>
          <w:rFonts w:cstheme="minorHAnsi"/>
        </w:rPr>
        <w:t>&amp;</w:t>
      </w:r>
      <w:r w:rsidRPr="001525E0">
        <w:rPr>
          <w:rFonts w:cstheme="minorHAnsi"/>
          <w:spacing w:val="-4"/>
        </w:rPr>
        <w:t xml:space="preserve"> </w:t>
      </w:r>
      <w:r w:rsidRPr="001525E0">
        <w:rPr>
          <w:rFonts w:cstheme="minorHAnsi"/>
          <w:spacing w:val="-2"/>
        </w:rPr>
        <w:t>Advisor)</w:t>
      </w:r>
    </w:p>
    <w:p w14:paraId="66714553" w14:textId="77777777" w:rsidR="00FD3961" w:rsidRPr="001525E0" w:rsidRDefault="00FD3961" w:rsidP="00FD3961">
      <w:pPr>
        <w:pStyle w:val="ListParagraph"/>
        <w:widowControl w:val="0"/>
        <w:numPr>
          <w:ilvl w:val="2"/>
          <w:numId w:val="119"/>
        </w:numPr>
        <w:tabs>
          <w:tab w:val="left" w:pos="2906"/>
        </w:tabs>
        <w:autoSpaceDE w:val="0"/>
        <w:autoSpaceDN w:val="0"/>
        <w:spacing w:before="2" w:after="0" w:line="252" w:lineRule="exact"/>
        <w:ind w:left="2905" w:hanging="246"/>
        <w:contextualSpacing w:val="0"/>
        <w:rPr>
          <w:rFonts w:cstheme="minorHAnsi"/>
        </w:rPr>
      </w:pPr>
      <w:r w:rsidRPr="001525E0">
        <w:rPr>
          <w:rFonts w:cstheme="minorHAnsi"/>
        </w:rPr>
        <w:t>Questions</w:t>
      </w:r>
      <w:r w:rsidRPr="001525E0">
        <w:rPr>
          <w:rFonts w:cstheme="minorHAnsi"/>
          <w:spacing w:val="-5"/>
        </w:rPr>
        <w:t xml:space="preserve"> </w:t>
      </w:r>
      <w:r w:rsidRPr="001525E0">
        <w:rPr>
          <w:rFonts w:cstheme="minorHAnsi"/>
        </w:rPr>
        <w:t>will</w:t>
      </w:r>
      <w:r w:rsidRPr="001525E0">
        <w:rPr>
          <w:rFonts w:cstheme="minorHAnsi"/>
          <w:spacing w:val="-3"/>
        </w:rPr>
        <w:t xml:space="preserve"> </w:t>
      </w:r>
      <w:r w:rsidRPr="001525E0">
        <w:rPr>
          <w:rFonts w:cstheme="minorHAnsi"/>
        </w:rPr>
        <w:t>be</w:t>
      </w:r>
      <w:r w:rsidRPr="001525E0">
        <w:rPr>
          <w:rFonts w:cstheme="minorHAnsi"/>
          <w:spacing w:val="-4"/>
        </w:rPr>
        <w:t xml:space="preserve"> </w:t>
      </w:r>
      <w:r w:rsidRPr="001525E0">
        <w:rPr>
          <w:rFonts w:cstheme="minorHAnsi"/>
        </w:rPr>
        <w:t>created</w:t>
      </w:r>
      <w:r w:rsidRPr="001525E0">
        <w:rPr>
          <w:rFonts w:cstheme="minorHAnsi"/>
          <w:spacing w:val="-3"/>
        </w:rPr>
        <w:t xml:space="preserve"> </w:t>
      </w:r>
      <w:r w:rsidRPr="001525E0">
        <w:rPr>
          <w:rFonts w:cstheme="minorHAnsi"/>
        </w:rPr>
        <w:t>by</w:t>
      </w:r>
      <w:r w:rsidRPr="001525E0">
        <w:rPr>
          <w:rFonts w:cstheme="minorHAnsi"/>
          <w:spacing w:val="-5"/>
        </w:rPr>
        <w:t xml:space="preserve"> </w:t>
      </w:r>
      <w:r w:rsidRPr="001525E0">
        <w:rPr>
          <w:rFonts w:cstheme="minorHAnsi"/>
        </w:rPr>
        <w:t>a</w:t>
      </w:r>
      <w:r w:rsidRPr="001525E0">
        <w:rPr>
          <w:rFonts w:cstheme="minorHAnsi"/>
          <w:spacing w:val="-5"/>
        </w:rPr>
        <w:t xml:space="preserve"> </w:t>
      </w:r>
      <w:r w:rsidRPr="001525E0">
        <w:rPr>
          <w:rFonts w:cstheme="minorHAnsi"/>
          <w:spacing w:val="-2"/>
        </w:rPr>
        <w:t>committee.</w:t>
      </w:r>
    </w:p>
    <w:p w14:paraId="227D6D80" w14:textId="77777777" w:rsidR="00FD3961" w:rsidRPr="001525E0" w:rsidRDefault="00FD3961" w:rsidP="00FD3961">
      <w:pPr>
        <w:pStyle w:val="ListParagraph"/>
        <w:widowControl w:val="0"/>
        <w:numPr>
          <w:ilvl w:val="2"/>
          <w:numId w:val="119"/>
        </w:numPr>
        <w:tabs>
          <w:tab w:val="left" w:pos="2908"/>
        </w:tabs>
        <w:autoSpaceDE w:val="0"/>
        <w:autoSpaceDN w:val="0"/>
        <w:spacing w:after="0" w:line="240" w:lineRule="auto"/>
        <w:ind w:left="2900" w:right="333" w:hanging="240"/>
        <w:contextualSpacing w:val="0"/>
        <w:rPr>
          <w:rFonts w:cstheme="minorHAnsi"/>
        </w:rPr>
      </w:pPr>
      <w:r w:rsidRPr="001525E0">
        <w:rPr>
          <w:rFonts w:cstheme="minorHAnsi"/>
        </w:rPr>
        <w:t xml:space="preserve">Dates and times will be emailed once they are confirmed with </w:t>
      </w:r>
      <w:r w:rsidRPr="001525E0">
        <w:rPr>
          <w:rFonts w:cstheme="minorHAnsi"/>
          <w:spacing w:val="-2"/>
        </w:rPr>
        <w:t>candidates.</w:t>
      </w:r>
    </w:p>
    <w:p w14:paraId="40DE9401" w14:textId="77777777" w:rsidR="00FD3961" w:rsidRPr="001525E0" w:rsidRDefault="00FD3961" w:rsidP="00FD3961">
      <w:pPr>
        <w:pStyle w:val="ListParagraph"/>
        <w:widowControl w:val="0"/>
        <w:numPr>
          <w:ilvl w:val="2"/>
          <w:numId w:val="119"/>
        </w:numPr>
        <w:tabs>
          <w:tab w:val="left" w:pos="2908"/>
        </w:tabs>
        <w:autoSpaceDE w:val="0"/>
        <w:autoSpaceDN w:val="0"/>
        <w:spacing w:after="0" w:line="240" w:lineRule="auto"/>
        <w:ind w:left="2900" w:right="333" w:hanging="240"/>
        <w:contextualSpacing w:val="0"/>
        <w:rPr>
          <w:rFonts w:cstheme="minorHAnsi"/>
        </w:rPr>
      </w:pPr>
      <w:r w:rsidRPr="001525E0">
        <w:rPr>
          <w:rFonts w:cstheme="minorHAnsi"/>
        </w:rPr>
        <w:t xml:space="preserve">Student Reps are encouraged to dress up for the “Meet the Candidate” </w:t>
      </w:r>
    </w:p>
    <w:p w14:paraId="35E0AF4C" w14:textId="77777777" w:rsidR="00FD3961" w:rsidRPr="001525E0" w:rsidRDefault="00FD3961" w:rsidP="00FD3961">
      <w:pPr>
        <w:pStyle w:val="Heading2"/>
        <w:numPr>
          <w:ilvl w:val="0"/>
          <w:numId w:val="119"/>
        </w:numPr>
        <w:tabs>
          <w:tab w:val="left" w:pos="900"/>
          <w:tab w:val="left" w:pos="1080"/>
        </w:tabs>
        <w:spacing w:before="77"/>
        <w:ind w:left="1440" w:hanging="720"/>
        <w:jc w:val="left"/>
        <w:rPr>
          <w:rFonts w:asciiTheme="minorHAnsi" w:hAnsiTheme="minorHAnsi" w:cstheme="minorHAnsi"/>
          <w:sz w:val="22"/>
          <w:szCs w:val="22"/>
        </w:rPr>
      </w:pPr>
      <w:r w:rsidRPr="001525E0">
        <w:rPr>
          <w:rFonts w:asciiTheme="minorHAnsi" w:hAnsiTheme="minorHAnsi" w:cstheme="minorHAnsi"/>
          <w:sz w:val="22"/>
          <w:szCs w:val="22"/>
        </w:rPr>
        <w:t>Campaign</w:t>
      </w:r>
      <w:r w:rsidRPr="001525E0">
        <w:rPr>
          <w:rFonts w:asciiTheme="minorHAnsi" w:hAnsiTheme="minorHAnsi" w:cstheme="minorHAnsi"/>
          <w:spacing w:val="1"/>
          <w:sz w:val="22"/>
          <w:szCs w:val="22"/>
        </w:rPr>
        <w:t xml:space="preserve"> </w:t>
      </w:r>
      <w:r w:rsidRPr="001525E0">
        <w:rPr>
          <w:rFonts w:asciiTheme="minorHAnsi" w:hAnsiTheme="minorHAnsi" w:cstheme="minorHAnsi"/>
          <w:spacing w:val="-2"/>
          <w:sz w:val="22"/>
          <w:szCs w:val="22"/>
        </w:rPr>
        <w:t>Materials</w:t>
      </w:r>
    </w:p>
    <w:p w14:paraId="07B1D4A6" w14:textId="77777777" w:rsidR="00FD3961" w:rsidRPr="001525E0" w:rsidRDefault="00FD3961" w:rsidP="00FD3961">
      <w:pPr>
        <w:pStyle w:val="ListParagraph"/>
        <w:widowControl w:val="0"/>
        <w:numPr>
          <w:ilvl w:val="1"/>
          <w:numId w:val="119"/>
        </w:numPr>
        <w:tabs>
          <w:tab w:val="left" w:pos="1941"/>
        </w:tabs>
        <w:autoSpaceDE w:val="0"/>
        <w:autoSpaceDN w:val="0"/>
        <w:spacing w:before="6" w:after="0" w:line="235" w:lineRule="auto"/>
        <w:ind w:right="255"/>
        <w:contextualSpacing w:val="0"/>
        <w:rPr>
          <w:rFonts w:cstheme="minorHAnsi"/>
        </w:rPr>
      </w:pPr>
      <w:r w:rsidRPr="001525E0">
        <w:rPr>
          <w:rFonts w:cstheme="minorHAnsi"/>
        </w:rPr>
        <w:t>Candidate</w:t>
      </w:r>
      <w:r w:rsidRPr="001525E0">
        <w:rPr>
          <w:rFonts w:cstheme="minorHAnsi"/>
          <w:spacing w:val="-2"/>
        </w:rPr>
        <w:t xml:space="preserve"> </w:t>
      </w:r>
      <w:r w:rsidRPr="001525E0">
        <w:rPr>
          <w:rFonts w:cstheme="minorHAnsi"/>
        </w:rPr>
        <w:t>schools</w:t>
      </w:r>
      <w:r w:rsidRPr="001525E0">
        <w:rPr>
          <w:rFonts w:cstheme="minorHAnsi"/>
          <w:spacing w:val="-3"/>
        </w:rPr>
        <w:t xml:space="preserve"> </w:t>
      </w:r>
      <w:r w:rsidRPr="001525E0">
        <w:rPr>
          <w:rFonts w:cstheme="minorHAnsi"/>
        </w:rPr>
        <w:t>may</w:t>
      </w:r>
      <w:r w:rsidRPr="001525E0">
        <w:rPr>
          <w:rFonts w:cstheme="minorHAnsi"/>
          <w:spacing w:val="-6"/>
        </w:rPr>
        <w:t xml:space="preserve"> </w:t>
      </w:r>
      <w:r w:rsidRPr="001525E0">
        <w:rPr>
          <w:rFonts w:cstheme="minorHAnsi"/>
        </w:rPr>
        <w:t>unload</w:t>
      </w:r>
      <w:r w:rsidRPr="001525E0">
        <w:rPr>
          <w:rFonts w:cstheme="minorHAnsi"/>
          <w:spacing w:val="-2"/>
        </w:rPr>
        <w:t xml:space="preserve"> </w:t>
      </w:r>
      <w:r w:rsidRPr="001525E0">
        <w:rPr>
          <w:rFonts w:cstheme="minorHAnsi"/>
        </w:rPr>
        <w:t>materials</w:t>
      </w:r>
      <w:r w:rsidRPr="001525E0">
        <w:rPr>
          <w:rFonts w:cstheme="minorHAnsi"/>
          <w:spacing w:val="-1"/>
        </w:rPr>
        <w:t xml:space="preserve"> </w:t>
      </w:r>
      <w:r w:rsidRPr="001525E0">
        <w:rPr>
          <w:rFonts w:cstheme="minorHAnsi"/>
        </w:rPr>
        <w:t>at</w:t>
      </w:r>
      <w:r w:rsidRPr="001525E0">
        <w:rPr>
          <w:rFonts w:cstheme="minorHAnsi"/>
          <w:spacing w:val="-3"/>
        </w:rPr>
        <w:t xml:space="preserve"> </w:t>
      </w:r>
      <w:r w:rsidRPr="001525E0">
        <w:rPr>
          <w:rFonts w:cstheme="minorHAnsi"/>
        </w:rPr>
        <w:t>the</w:t>
      </w:r>
      <w:r w:rsidRPr="001525E0">
        <w:rPr>
          <w:rFonts w:cstheme="minorHAnsi"/>
          <w:spacing w:val="-2"/>
        </w:rPr>
        <w:t xml:space="preserve"> </w:t>
      </w:r>
      <w:r w:rsidRPr="001525E0">
        <w:rPr>
          <w:rFonts w:cstheme="minorHAnsi"/>
        </w:rPr>
        <w:t>convention</w:t>
      </w:r>
      <w:r w:rsidRPr="001525E0">
        <w:rPr>
          <w:rFonts w:cstheme="minorHAnsi"/>
          <w:spacing w:val="-2"/>
        </w:rPr>
        <w:t xml:space="preserve"> </w:t>
      </w:r>
      <w:r w:rsidRPr="001525E0">
        <w:rPr>
          <w:rFonts w:cstheme="minorHAnsi"/>
        </w:rPr>
        <w:t>starting</w:t>
      </w:r>
      <w:r w:rsidRPr="001525E0">
        <w:rPr>
          <w:rFonts w:cstheme="minorHAnsi"/>
          <w:spacing w:val="-1"/>
        </w:rPr>
        <w:t xml:space="preserve"> </w:t>
      </w:r>
      <w:r w:rsidRPr="001525E0">
        <w:rPr>
          <w:rFonts w:cstheme="minorHAnsi"/>
        </w:rPr>
        <w:t>at</w:t>
      </w:r>
      <w:r w:rsidRPr="001525E0">
        <w:rPr>
          <w:rFonts w:cstheme="minorHAnsi"/>
          <w:spacing w:val="-3"/>
        </w:rPr>
        <w:t xml:space="preserve"> </w:t>
      </w:r>
      <w:r w:rsidRPr="001525E0">
        <w:rPr>
          <w:rFonts w:cstheme="minorHAnsi"/>
        </w:rPr>
        <w:t>9:00</w:t>
      </w:r>
      <w:r w:rsidRPr="001525E0">
        <w:rPr>
          <w:rFonts w:cstheme="minorHAnsi"/>
          <w:spacing w:val="-1"/>
        </w:rPr>
        <w:t xml:space="preserve"> </w:t>
      </w:r>
      <w:r w:rsidRPr="001525E0">
        <w:rPr>
          <w:rFonts w:cstheme="minorHAnsi"/>
        </w:rPr>
        <w:t>a.m.</w:t>
      </w:r>
      <w:r w:rsidRPr="001525E0">
        <w:rPr>
          <w:rFonts w:cstheme="minorHAnsi"/>
          <w:spacing w:val="-2"/>
        </w:rPr>
        <w:t xml:space="preserve"> </w:t>
      </w:r>
      <w:r w:rsidRPr="001525E0">
        <w:rPr>
          <w:rFonts w:cstheme="minorHAnsi"/>
        </w:rPr>
        <w:t>on</w:t>
      </w:r>
      <w:r w:rsidRPr="001525E0">
        <w:rPr>
          <w:rFonts w:cstheme="minorHAnsi"/>
          <w:spacing w:val="-2"/>
        </w:rPr>
        <w:t xml:space="preserve"> </w:t>
      </w:r>
      <w:r w:rsidRPr="001525E0">
        <w:rPr>
          <w:rFonts w:cstheme="minorHAnsi"/>
        </w:rPr>
        <w:t>Day</w:t>
      </w:r>
      <w:r w:rsidRPr="001525E0">
        <w:rPr>
          <w:rFonts w:cstheme="minorHAnsi"/>
          <w:spacing w:val="-4"/>
        </w:rPr>
        <w:t xml:space="preserve"> </w:t>
      </w:r>
      <w:r w:rsidRPr="001525E0">
        <w:rPr>
          <w:rFonts w:cstheme="minorHAnsi"/>
        </w:rPr>
        <w:t>1.</w:t>
      </w:r>
      <w:r w:rsidRPr="001525E0">
        <w:rPr>
          <w:rFonts w:cstheme="minorHAnsi"/>
          <w:spacing w:val="-3"/>
        </w:rPr>
        <w:t xml:space="preserve"> </w:t>
      </w:r>
      <w:r w:rsidRPr="001525E0">
        <w:rPr>
          <w:rFonts w:cstheme="minorHAnsi"/>
        </w:rPr>
        <w:t>They should report to the campaign area with all budgeted items but should not begin to unpack anything or set up their booths.</w:t>
      </w:r>
      <w:r w:rsidRPr="001525E0">
        <w:rPr>
          <w:rFonts w:cstheme="minorHAnsi"/>
          <w:spacing w:val="40"/>
        </w:rPr>
        <w:t xml:space="preserve"> </w:t>
      </w:r>
      <w:r w:rsidRPr="001525E0">
        <w:rPr>
          <w:rFonts w:cstheme="minorHAnsi"/>
        </w:rPr>
        <w:t>Please pack your items according to your campaign budget sheet. This will make for a more efficient check-in process.</w:t>
      </w:r>
    </w:p>
    <w:p w14:paraId="4C379635" w14:textId="77777777" w:rsidR="00FD3961" w:rsidRPr="001525E0" w:rsidRDefault="00FD3961" w:rsidP="00FD3961">
      <w:pPr>
        <w:pStyle w:val="ListParagraph"/>
        <w:widowControl w:val="0"/>
        <w:numPr>
          <w:ilvl w:val="1"/>
          <w:numId w:val="119"/>
        </w:numPr>
        <w:tabs>
          <w:tab w:val="left" w:pos="1941"/>
        </w:tabs>
        <w:autoSpaceDE w:val="0"/>
        <w:autoSpaceDN w:val="0"/>
        <w:spacing w:after="0" w:line="228" w:lineRule="auto"/>
        <w:ind w:right="672"/>
        <w:contextualSpacing w:val="0"/>
        <w:rPr>
          <w:rFonts w:cstheme="minorHAnsi"/>
        </w:rPr>
      </w:pPr>
      <w:r w:rsidRPr="001525E0">
        <w:rPr>
          <w:rFonts w:cstheme="minorHAnsi"/>
        </w:rPr>
        <w:t>Candidate</w:t>
      </w:r>
      <w:r w:rsidRPr="001525E0">
        <w:rPr>
          <w:rFonts w:cstheme="minorHAnsi"/>
          <w:spacing w:val="-3"/>
        </w:rPr>
        <w:t xml:space="preserve"> </w:t>
      </w:r>
      <w:r w:rsidRPr="001525E0">
        <w:rPr>
          <w:rFonts w:cstheme="minorHAnsi"/>
        </w:rPr>
        <w:t>schools</w:t>
      </w:r>
      <w:r w:rsidRPr="001525E0">
        <w:rPr>
          <w:rFonts w:cstheme="minorHAnsi"/>
          <w:spacing w:val="-2"/>
        </w:rPr>
        <w:t xml:space="preserve"> </w:t>
      </w:r>
      <w:r w:rsidRPr="001525E0">
        <w:rPr>
          <w:rFonts w:cstheme="minorHAnsi"/>
        </w:rPr>
        <w:t>will</w:t>
      </w:r>
      <w:r w:rsidRPr="001525E0">
        <w:rPr>
          <w:rFonts w:cstheme="minorHAnsi"/>
          <w:spacing w:val="-3"/>
        </w:rPr>
        <w:t xml:space="preserve"> </w:t>
      </w:r>
      <w:r w:rsidRPr="001525E0">
        <w:rPr>
          <w:rFonts w:cstheme="minorHAnsi"/>
        </w:rPr>
        <w:t>submit</w:t>
      </w:r>
      <w:r w:rsidRPr="001525E0">
        <w:rPr>
          <w:rFonts w:cstheme="minorHAnsi"/>
          <w:spacing w:val="-3"/>
        </w:rPr>
        <w:t xml:space="preserve"> </w:t>
      </w:r>
      <w:r w:rsidRPr="001525E0">
        <w:rPr>
          <w:rFonts w:cstheme="minorHAnsi"/>
        </w:rPr>
        <w:t>required</w:t>
      </w:r>
      <w:r w:rsidRPr="001525E0">
        <w:rPr>
          <w:rFonts w:cstheme="minorHAnsi"/>
          <w:spacing w:val="-5"/>
        </w:rPr>
        <w:t xml:space="preserve"> </w:t>
      </w:r>
      <w:r w:rsidRPr="001525E0">
        <w:rPr>
          <w:rFonts w:cstheme="minorHAnsi"/>
        </w:rPr>
        <w:t>documentation</w:t>
      </w:r>
      <w:r w:rsidRPr="001525E0">
        <w:rPr>
          <w:rFonts w:cstheme="minorHAnsi"/>
          <w:spacing w:val="-2"/>
        </w:rPr>
        <w:t xml:space="preserve"> </w:t>
      </w:r>
      <w:r w:rsidRPr="001525E0">
        <w:rPr>
          <w:rFonts w:cstheme="minorHAnsi"/>
        </w:rPr>
        <w:t>to</w:t>
      </w:r>
      <w:r w:rsidRPr="001525E0">
        <w:rPr>
          <w:rFonts w:cstheme="minorHAnsi"/>
          <w:spacing w:val="-5"/>
        </w:rPr>
        <w:t xml:space="preserve"> </w:t>
      </w:r>
      <w:r w:rsidRPr="001525E0">
        <w:rPr>
          <w:rFonts w:cstheme="minorHAnsi"/>
        </w:rPr>
        <w:t>the</w:t>
      </w:r>
      <w:r w:rsidRPr="001525E0">
        <w:rPr>
          <w:rFonts w:cstheme="minorHAnsi"/>
          <w:spacing w:val="-5"/>
        </w:rPr>
        <w:t xml:space="preserve"> </w:t>
      </w:r>
      <w:r w:rsidRPr="001525E0">
        <w:rPr>
          <w:rFonts w:cstheme="minorHAnsi"/>
        </w:rPr>
        <w:t>Vice</w:t>
      </w:r>
      <w:r w:rsidRPr="001525E0">
        <w:rPr>
          <w:rFonts w:cstheme="minorHAnsi"/>
          <w:spacing w:val="-3"/>
        </w:rPr>
        <w:t xml:space="preserve"> </w:t>
      </w:r>
      <w:r w:rsidRPr="001525E0">
        <w:rPr>
          <w:rFonts w:cstheme="minorHAnsi"/>
        </w:rPr>
        <w:t>President</w:t>
      </w:r>
      <w:r w:rsidRPr="001525E0">
        <w:rPr>
          <w:rFonts w:cstheme="minorHAnsi"/>
          <w:spacing w:val="-1"/>
        </w:rPr>
        <w:t xml:space="preserve"> </w:t>
      </w:r>
      <w:r w:rsidRPr="001525E0">
        <w:rPr>
          <w:rFonts w:cstheme="minorHAnsi"/>
        </w:rPr>
        <w:t>at</w:t>
      </w:r>
      <w:r w:rsidRPr="001525E0">
        <w:rPr>
          <w:rFonts w:cstheme="minorHAnsi"/>
          <w:spacing w:val="-4"/>
        </w:rPr>
        <w:t xml:space="preserve"> </w:t>
      </w:r>
      <w:r w:rsidRPr="001525E0">
        <w:rPr>
          <w:rFonts w:cstheme="minorHAnsi"/>
        </w:rPr>
        <w:t>the</w:t>
      </w:r>
      <w:r w:rsidRPr="001525E0">
        <w:rPr>
          <w:rFonts w:cstheme="minorHAnsi"/>
          <w:spacing w:val="-3"/>
        </w:rPr>
        <w:t xml:space="preserve"> </w:t>
      </w:r>
      <w:r w:rsidRPr="001525E0">
        <w:rPr>
          <w:rFonts w:cstheme="minorHAnsi"/>
        </w:rPr>
        <w:t>check-in table in the campaign area upon arrival prior to verification.</w:t>
      </w:r>
    </w:p>
    <w:p w14:paraId="0B8A480C" w14:textId="77777777" w:rsidR="00FD3961" w:rsidRPr="001525E0" w:rsidRDefault="00FD3961" w:rsidP="00FD3961">
      <w:pPr>
        <w:pStyle w:val="ListParagraph"/>
        <w:widowControl w:val="0"/>
        <w:numPr>
          <w:ilvl w:val="1"/>
          <w:numId w:val="119"/>
        </w:numPr>
        <w:tabs>
          <w:tab w:val="left" w:pos="1941"/>
        </w:tabs>
        <w:autoSpaceDE w:val="0"/>
        <w:autoSpaceDN w:val="0"/>
        <w:spacing w:after="0" w:line="235" w:lineRule="auto"/>
        <w:ind w:right="400"/>
        <w:contextualSpacing w:val="0"/>
        <w:rPr>
          <w:rFonts w:cstheme="minorHAnsi"/>
        </w:rPr>
      </w:pPr>
      <w:r w:rsidRPr="001525E0">
        <w:rPr>
          <w:rFonts w:cstheme="minorHAnsi"/>
        </w:rPr>
        <w:t>The Credentials Committee will begin checking each candidate school’s budget form and materials</w:t>
      </w:r>
      <w:r w:rsidRPr="001525E0">
        <w:rPr>
          <w:rFonts w:cstheme="minorHAnsi"/>
          <w:spacing w:val="-2"/>
        </w:rPr>
        <w:t xml:space="preserve"> </w:t>
      </w:r>
      <w:r w:rsidRPr="001525E0">
        <w:rPr>
          <w:rFonts w:cstheme="minorHAnsi"/>
        </w:rPr>
        <w:t>at</w:t>
      </w:r>
      <w:r w:rsidRPr="001525E0">
        <w:rPr>
          <w:rFonts w:cstheme="minorHAnsi"/>
          <w:spacing w:val="-4"/>
        </w:rPr>
        <w:t xml:space="preserve"> </w:t>
      </w:r>
      <w:r w:rsidRPr="001525E0">
        <w:rPr>
          <w:rFonts w:cstheme="minorHAnsi"/>
        </w:rPr>
        <w:t>approximately</w:t>
      </w:r>
      <w:r w:rsidRPr="001525E0">
        <w:rPr>
          <w:rFonts w:cstheme="minorHAnsi"/>
          <w:spacing w:val="-1"/>
        </w:rPr>
        <w:t xml:space="preserve"> </w:t>
      </w:r>
      <w:r w:rsidRPr="001525E0">
        <w:rPr>
          <w:rFonts w:cstheme="minorHAnsi"/>
        </w:rPr>
        <w:t>9:30</w:t>
      </w:r>
      <w:r w:rsidRPr="001525E0">
        <w:rPr>
          <w:rFonts w:cstheme="minorHAnsi"/>
          <w:spacing w:val="-2"/>
        </w:rPr>
        <w:t xml:space="preserve"> </w:t>
      </w:r>
      <w:r w:rsidRPr="001525E0">
        <w:rPr>
          <w:rFonts w:cstheme="minorHAnsi"/>
        </w:rPr>
        <w:t>a.m.</w:t>
      </w:r>
      <w:r w:rsidRPr="001525E0">
        <w:rPr>
          <w:rFonts w:cstheme="minorHAnsi"/>
          <w:spacing w:val="40"/>
        </w:rPr>
        <w:t xml:space="preserve"> </w:t>
      </w:r>
      <w:r w:rsidRPr="001525E0">
        <w:rPr>
          <w:rFonts w:cstheme="minorHAnsi"/>
        </w:rPr>
        <w:t>All</w:t>
      </w:r>
      <w:r w:rsidRPr="001525E0">
        <w:rPr>
          <w:rFonts w:cstheme="minorHAnsi"/>
          <w:spacing w:val="-3"/>
        </w:rPr>
        <w:t xml:space="preserve"> </w:t>
      </w:r>
      <w:r w:rsidRPr="001525E0">
        <w:rPr>
          <w:rFonts w:cstheme="minorHAnsi"/>
        </w:rPr>
        <w:t>documentation</w:t>
      </w:r>
      <w:r w:rsidRPr="001525E0">
        <w:rPr>
          <w:rFonts w:cstheme="minorHAnsi"/>
          <w:spacing w:val="-3"/>
        </w:rPr>
        <w:t xml:space="preserve"> </w:t>
      </w:r>
      <w:r w:rsidRPr="001525E0">
        <w:rPr>
          <w:rFonts w:cstheme="minorHAnsi"/>
        </w:rPr>
        <w:t>will</w:t>
      </w:r>
      <w:r w:rsidRPr="001525E0">
        <w:rPr>
          <w:rFonts w:cstheme="minorHAnsi"/>
          <w:spacing w:val="-3"/>
        </w:rPr>
        <w:t xml:space="preserve"> </w:t>
      </w:r>
      <w:r w:rsidRPr="001525E0">
        <w:rPr>
          <w:rFonts w:cstheme="minorHAnsi"/>
        </w:rPr>
        <w:t>be</w:t>
      </w:r>
      <w:r w:rsidRPr="001525E0">
        <w:rPr>
          <w:rFonts w:cstheme="minorHAnsi"/>
          <w:spacing w:val="-3"/>
        </w:rPr>
        <w:t xml:space="preserve"> </w:t>
      </w:r>
      <w:r w:rsidRPr="001525E0">
        <w:rPr>
          <w:rFonts w:cstheme="minorHAnsi"/>
        </w:rPr>
        <w:t>checked</w:t>
      </w:r>
      <w:r w:rsidRPr="001525E0">
        <w:rPr>
          <w:rFonts w:cstheme="minorHAnsi"/>
          <w:spacing w:val="-3"/>
        </w:rPr>
        <w:t xml:space="preserve"> </w:t>
      </w:r>
      <w:r w:rsidRPr="001525E0">
        <w:rPr>
          <w:rFonts w:cstheme="minorHAnsi"/>
        </w:rPr>
        <w:t>and</w:t>
      </w:r>
      <w:r w:rsidRPr="001525E0">
        <w:rPr>
          <w:rFonts w:cstheme="minorHAnsi"/>
          <w:spacing w:val="-2"/>
        </w:rPr>
        <w:t xml:space="preserve"> </w:t>
      </w:r>
      <w:r w:rsidRPr="001525E0">
        <w:rPr>
          <w:rFonts w:cstheme="minorHAnsi"/>
        </w:rPr>
        <w:t>approved,</w:t>
      </w:r>
      <w:r w:rsidRPr="001525E0">
        <w:rPr>
          <w:rFonts w:cstheme="minorHAnsi"/>
          <w:spacing w:val="-1"/>
        </w:rPr>
        <w:t xml:space="preserve"> </w:t>
      </w:r>
      <w:r w:rsidRPr="001525E0">
        <w:rPr>
          <w:rFonts w:cstheme="minorHAnsi"/>
        </w:rPr>
        <w:t>but</w:t>
      </w:r>
      <w:r w:rsidRPr="001525E0">
        <w:rPr>
          <w:rFonts w:cstheme="minorHAnsi"/>
          <w:spacing w:val="-1"/>
        </w:rPr>
        <w:t xml:space="preserve"> </w:t>
      </w:r>
      <w:r w:rsidRPr="001525E0">
        <w:rPr>
          <w:rFonts w:cstheme="minorHAnsi"/>
        </w:rPr>
        <w:t>no one</w:t>
      </w:r>
      <w:r w:rsidRPr="001525E0">
        <w:rPr>
          <w:rFonts w:cstheme="minorHAnsi"/>
          <w:spacing w:val="-1"/>
        </w:rPr>
        <w:t xml:space="preserve"> </w:t>
      </w:r>
      <w:r w:rsidRPr="001525E0">
        <w:rPr>
          <w:rFonts w:cstheme="minorHAnsi"/>
        </w:rPr>
        <w:t>may</w:t>
      </w:r>
      <w:r w:rsidRPr="001525E0">
        <w:rPr>
          <w:rFonts w:cstheme="minorHAnsi"/>
          <w:spacing w:val="-3"/>
        </w:rPr>
        <w:t xml:space="preserve"> </w:t>
      </w:r>
      <w:r w:rsidRPr="001525E0">
        <w:rPr>
          <w:rFonts w:cstheme="minorHAnsi"/>
        </w:rPr>
        <w:t>begin</w:t>
      </w:r>
      <w:r w:rsidRPr="001525E0">
        <w:rPr>
          <w:rFonts w:cstheme="minorHAnsi"/>
          <w:spacing w:val="-1"/>
        </w:rPr>
        <w:t xml:space="preserve"> </w:t>
      </w:r>
      <w:r w:rsidRPr="001525E0">
        <w:rPr>
          <w:rFonts w:cstheme="minorHAnsi"/>
        </w:rPr>
        <w:t>unpacking</w:t>
      </w:r>
      <w:r w:rsidRPr="001525E0">
        <w:rPr>
          <w:rFonts w:cstheme="minorHAnsi"/>
          <w:spacing w:val="40"/>
        </w:rPr>
        <w:t xml:space="preserve"> </w:t>
      </w:r>
      <w:r w:rsidRPr="001525E0">
        <w:rPr>
          <w:rFonts w:cstheme="minorHAnsi"/>
        </w:rPr>
        <w:t>and</w:t>
      </w:r>
      <w:r w:rsidRPr="001525E0">
        <w:rPr>
          <w:rFonts w:cstheme="minorHAnsi"/>
          <w:spacing w:val="-3"/>
        </w:rPr>
        <w:t xml:space="preserve"> </w:t>
      </w:r>
      <w:r w:rsidRPr="001525E0">
        <w:rPr>
          <w:rFonts w:cstheme="minorHAnsi"/>
        </w:rPr>
        <w:t>setting</w:t>
      </w:r>
      <w:r w:rsidRPr="001525E0">
        <w:rPr>
          <w:rFonts w:cstheme="minorHAnsi"/>
          <w:spacing w:val="-1"/>
        </w:rPr>
        <w:t xml:space="preserve"> </w:t>
      </w:r>
      <w:r w:rsidRPr="001525E0">
        <w:rPr>
          <w:rFonts w:cstheme="minorHAnsi"/>
        </w:rPr>
        <w:t>up</w:t>
      </w:r>
      <w:r w:rsidRPr="001525E0">
        <w:rPr>
          <w:rFonts w:cstheme="minorHAnsi"/>
          <w:spacing w:val="-3"/>
        </w:rPr>
        <w:t xml:space="preserve"> </w:t>
      </w:r>
      <w:r w:rsidRPr="001525E0">
        <w:rPr>
          <w:rFonts w:cstheme="minorHAnsi"/>
        </w:rPr>
        <w:t>until</w:t>
      </w:r>
      <w:r w:rsidRPr="001525E0">
        <w:rPr>
          <w:rFonts w:cstheme="minorHAnsi"/>
          <w:spacing w:val="-3"/>
        </w:rPr>
        <w:t xml:space="preserve"> </w:t>
      </w:r>
      <w:r w:rsidRPr="001525E0">
        <w:rPr>
          <w:rFonts w:cstheme="minorHAnsi"/>
        </w:rPr>
        <w:t>the official</w:t>
      </w:r>
      <w:r w:rsidRPr="001525E0">
        <w:rPr>
          <w:rFonts w:cstheme="minorHAnsi"/>
          <w:spacing w:val="-1"/>
        </w:rPr>
        <w:t xml:space="preserve"> </w:t>
      </w:r>
      <w:r w:rsidRPr="001525E0">
        <w:rPr>
          <w:rFonts w:cstheme="minorHAnsi"/>
        </w:rPr>
        <w:t>notification is</w:t>
      </w:r>
      <w:r w:rsidRPr="001525E0">
        <w:rPr>
          <w:rFonts w:cstheme="minorHAnsi"/>
          <w:spacing w:val="-3"/>
        </w:rPr>
        <w:t xml:space="preserve"> </w:t>
      </w:r>
      <w:r w:rsidRPr="001525E0">
        <w:rPr>
          <w:rFonts w:cstheme="minorHAnsi"/>
        </w:rPr>
        <w:t>given for all</w:t>
      </w:r>
      <w:r w:rsidRPr="001525E0">
        <w:rPr>
          <w:rFonts w:cstheme="minorHAnsi"/>
          <w:spacing w:val="-1"/>
        </w:rPr>
        <w:t xml:space="preserve"> </w:t>
      </w:r>
      <w:r w:rsidRPr="001525E0">
        <w:rPr>
          <w:rFonts w:cstheme="minorHAnsi"/>
        </w:rPr>
        <w:t>schools</w:t>
      </w:r>
      <w:r w:rsidRPr="001525E0">
        <w:rPr>
          <w:rFonts w:cstheme="minorHAnsi"/>
          <w:spacing w:val="-3"/>
        </w:rPr>
        <w:t xml:space="preserve"> </w:t>
      </w:r>
      <w:r w:rsidRPr="001525E0">
        <w:rPr>
          <w:rFonts w:cstheme="minorHAnsi"/>
        </w:rPr>
        <w:t>to begin setting up their booths. Candidates must have three copies of their budget on hand.</w:t>
      </w:r>
    </w:p>
    <w:p w14:paraId="52FAB133" w14:textId="77777777" w:rsidR="00FD3961" w:rsidRPr="001525E0" w:rsidRDefault="00FD3961" w:rsidP="00FD3961">
      <w:pPr>
        <w:pStyle w:val="ListParagraph"/>
        <w:widowControl w:val="0"/>
        <w:numPr>
          <w:ilvl w:val="1"/>
          <w:numId w:val="119"/>
        </w:numPr>
        <w:tabs>
          <w:tab w:val="left" w:pos="1941"/>
        </w:tabs>
        <w:autoSpaceDE w:val="0"/>
        <w:autoSpaceDN w:val="0"/>
        <w:spacing w:after="0" w:line="237" w:lineRule="auto"/>
        <w:ind w:right="344"/>
        <w:contextualSpacing w:val="0"/>
        <w:rPr>
          <w:rFonts w:cstheme="minorHAnsi"/>
        </w:rPr>
      </w:pPr>
      <w:r w:rsidRPr="001525E0">
        <w:rPr>
          <w:rFonts w:cstheme="minorHAnsi"/>
        </w:rPr>
        <w:t>A meeting with the production company will take place at approximately 10:00 a.m. in the general assembly room.</w:t>
      </w:r>
      <w:r w:rsidRPr="001525E0">
        <w:rPr>
          <w:rFonts w:cstheme="minorHAnsi"/>
          <w:spacing w:val="40"/>
        </w:rPr>
        <w:t xml:space="preserve"> </w:t>
      </w:r>
      <w:r w:rsidRPr="001525E0">
        <w:rPr>
          <w:rFonts w:cstheme="minorHAnsi"/>
        </w:rPr>
        <w:t>The student representative, the advisor, and one (1) tech student should</w:t>
      </w:r>
      <w:r w:rsidRPr="001525E0">
        <w:rPr>
          <w:rFonts w:cstheme="minorHAnsi"/>
          <w:spacing w:val="-3"/>
        </w:rPr>
        <w:t xml:space="preserve"> </w:t>
      </w:r>
      <w:r w:rsidRPr="001525E0">
        <w:rPr>
          <w:rFonts w:cstheme="minorHAnsi"/>
        </w:rPr>
        <w:t>attend</w:t>
      </w:r>
      <w:r w:rsidRPr="001525E0">
        <w:rPr>
          <w:rFonts w:cstheme="minorHAnsi"/>
          <w:spacing w:val="-5"/>
        </w:rPr>
        <w:t xml:space="preserve"> </w:t>
      </w:r>
      <w:r w:rsidRPr="001525E0">
        <w:rPr>
          <w:rFonts w:cstheme="minorHAnsi"/>
        </w:rPr>
        <w:t>the</w:t>
      </w:r>
      <w:r w:rsidRPr="001525E0">
        <w:rPr>
          <w:rFonts w:cstheme="minorHAnsi"/>
          <w:spacing w:val="-2"/>
        </w:rPr>
        <w:t xml:space="preserve"> </w:t>
      </w:r>
      <w:r w:rsidRPr="001525E0">
        <w:rPr>
          <w:rFonts w:cstheme="minorHAnsi"/>
        </w:rPr>
        <w:t>production</w:t>
      </w:r>
      <w:r w:rsidRPr="001525E0">
        <w:rPr>
          <w:rFonts w:cstheme="minorHAnsi"/>
          <w:spacing w:val="-2"/>
        </w:rPr>
        <w:t xml:space="preserve"> </w:t>
      </w:r>
      <w:r w:rsidRPr="001525E0">
        <w:rPr>
          <w:rFonts w:cstheme="minorHAnsi"/>
        </w:rPr>
        <w:t>meeting.</w:t>
      </w:r>
      <w:r w:rsidRPr="001525E0">
        <w:rPr>
          <w:rFonts w:cstheme="minorHAnsi"/>
          <w:spacing w:val="40"/>
        </w:rPr>
        <w:t xml:space="preserve"> </w:t>
      </w:r>
      <w:r w:rsidRPr="001525E0">
        <w:rPr>
          <w:rFonts w:cstheme="minorHAnsi"/>
        </w:rPr>
        <w:t>An</w:t>
      </w:r>
      <w:r w:rsidRPr="001525E0">
        <w:rPr>
          <w:rFonts w:cstheme="minorHAnsi"/>
          <w:spacing w:val="-5"/>
        </w:rPr>
        <w:t xml:space="preserve"> </w:t>
      </w:r>
      <w:r w:rsidRPr="001525E0">
        <w:rPr>
          <w:rFonts w:cstheme="minorHAnsi"/>
        </w:rPr>
        <w:t>exact</w:t>
      </w:r>
      <w:r w:rsidRPr="001525E0">
        <w:rPr>
          <w:rFonts w:cstheme="minorHAnsi"/>
          <w:spacing w:val="-5"/>
        </w:rPr>
        <w:t xml:space="preserve"> </w:t>
      </w:r>
      <w:r w:rsidRPr="001525E0">
        <w:rPr>
          <w:rFonts w:cstheme="minorHAnsi"/>
        </w:rPr>
        <w:t>time</w:t>
      </w:r>
      <w:r w:rsidRPr="001525E0">
        <w:rPr>
          <w:rFonts w:cstheme="minorHAnsi"/>
          <w:spacing w:val="-2"/>
        </w:rPr>
        <w:t xml:space="preserve"> </w:t>
      </w:r>
      <w:r w:rsidRPr="001525E0">
        <w:rPr>
          <w:rFonts w:cstheme="minorHAnsi"/>
        </w:rPr>
        <w:t>and</w:t>
      </w:r>
      <w:r w:rsidRPr="001525E0">
        <w:rPr>
          <w:rFonts w:cstheme="minorHAnsi"/>
          <w:spacing w:val="-5"/>
        </w:rPr>
        <w:t xml:space="preserve"> </w:t>
      </w:r>
      <w:r w:rsidRPr="001525E0">
        <w:rPr>
          <w:rFonts w:cstheme="minorHAnsi"/>
        </w:rPr>
        <w:t>location</w:t>
      </w:r>
      <w:r w:rsidRPr="001525E0">
        <w:rPr>
          <w:rFonts w:cstheme="minorHAnsi"/>
          <w:spacing w:val="-3"/>
        </w:rPr>
        <w:t xml:space="preserve"> </w:t>
      </w:r>
      <w:r w:rsidRPr="001525E0">
        <w:rPr>
          <w:rFonts w:cstheme="minorHAnsi"/>
        </w:rPr>
        <w:t>will</w:t>
      </w:r>
      <w:r w:rsidRPr="001525E0">
        <w:rPr>
          <w:rFonts w:cstheme="minorHAnsi"/>
          <w:spacing w:val="-3"/>
        </w:rPr>
        <w:t xml:space="preserve"> </w:t>
      </w:r>
      <w:r w:rsidRPr="001525E0">
        <w:rPr>
          <w:rFonts w:cstheme="minorHAnsi"/>
        </w:rPr>
        <w:t>be</w:t>
      </w:r>
      <w:r w:rsidRPr="001525E0">
        <w:rPr>
          <w:rFonts w:cstheme="minorHAnsi"/>
          <w:spacing w:val="-2"/>
        </w:rPr>
        <w:t xml:space="preserve"> </w:t>
      </w:r>
      <w:r w:rsidRPr="001525E0">
        <w:rPr>
          <w:rFonts w:cstheme="minorHAnsi"/>
        </w:rPr>
        <w:t>provided</w:t>
      </w:r>
      <w:r w:rsidRPr="001525E0">
        <w:rPr>
          <w:rFonts w:cstheme="minorHAnsi"/>
          <w:spacing w:val="-2"/>
        </w:rPr>
        <w:t xml:space="preserve"> </w:t>
      </w:r>
      <w:r w:rsidRPr="001525E0">
        <w:rPr>
          <w:rFonts w:cstheme="minorHAnsi"/>
        </w:rPr>
        <w:t>on</w:t>
      </w:r>
      <w:r w:rsidRPr="001525E0">
        <w:rPr>
          <w:rFonts w:cstheme="minorHAnsi"/>
          <w:spacing w:val="-3"/>
        </w:rPr>
        <w:t xml:space="preserve"> </w:t>
      </w:r>
      <w:r w:rsidRPr="001525E0">
        <w:rPr>
          <w:rFonts w:cstheme="minorHAnsi"/>
        </w:rPr>
        <w:t>arrival</w:t>
      </w:r>
      <w:r w:rsidRPr="001525E0">
        <w:rPr>
          <w:rFonts w:cstheme="minorHAnsi"/>
          <w:spacing w:val="-3"/>
        </w:rPr>
        <w:t xml:space="preserve"> </w:t>
      </w:r>
      <w:r w:rsidRPr="001525E0">
        <w:rPr>
          <w:rFonts w:cstheme="minorHAnsi"/>
        </w:rPr>
        <w:t>at the Convention Center on Day One.</w:t>
      </w:r>
      <w:r w:rsidRPr="001525E0">
        <w:rPr>
          <w:rFonts w:cstheme="minorHAnsi"/>
          <w:spacing w:val="40"/>
        </w:rPr>
        <w:t xml:space="preserve"> </w:t>
      </w:r>
      <w:r w:rsidRPr="001525E0">
        <w:rPr>
          <w:rFonts w:cstheme="minorHAnsi"/>
        </w:rPr>
        <w:t>Please see the Technical Guidelines to reference the materials needed for the meeting.</w:t>
      </w:r>
    </w:p>
    <w:p w14:paraId="766CDE3F" w14:textId="77777777" w:rsidR="00FD3961" w:rsidRPr="001525E0" w:rsidRDefault="00FD3961" w:rsidP="00FD3961">
      <w:pPr>
        <w:pStyle w:val="ListParagraph"/>
        <w:widowControl w:val="0"/>
        <w:numPr>
          <w:ilvl w:val="1"/>
          <w:numId w:val="119"/>
        </w:numPr>
        <w:tabs>
          <w:tab w:val="left" w:pos="1941"/>
        </w:tabs>
        <w:autoSpaceDE w:val="0"/>
        <w:autoSpaceDN w:val="0"/>
        <w:spacing w:after="0" w:line="228" w:lineRule="auto"/>
        <w:ind w:right="191"/>
        <w:contextualSpacing w:val="0"/>
        <w:rPr>
          <w:rFonts w:cstheme="minorHAnsi"/>
        </w:rPr>
      </w:pPr>
      <w:r w:rsidRPr="001525E0">
        <w:rPr>
          <w:rFonts w:cstheme="minorHAnsi"/>
        </w:rPr>
        <w:t>Signage.</w:t>
      </w:r>
      <w:r w:rsidRPr="001525E0">
        <w:rPr>
          <w:rFonts w:cstheme="minorHAnsi"/>
          <w:spacing w:val="-2"/>
        </w:rPr>
        <w:t xml:space="preserve"> </w:t>
      </w:r>
      <w:r w:rsidRPr="001525E0">
        <w:rPr>
          <w:rFonts w:cstheme="minorHAnsi"/>
        </w:rPr>
        <w:t>Signage</w:t>
      </w:r>
      <w:r w:rsidRPr="001525E0">
        <w:rPr>
          <w:rFonts w:cstheme="minorHAnsi"/>
          <w:spacing w:val="-2"/>
        </w:rPr>
        <w:t xml:space="preserve"> </w:t>
      </w:r>
      <w:r w:rsidRPr="001525E0">
        <w:rPr>
          <w:rFonts w:cstheme="minorHAnsi"/>
        </w:rPr>
        <w:t>for</w:t>
      </w:r>
      <w:r w:rsidRPr="001525E0">
        <w:rPr>
          <w:rFonts w:cstheme="minorHAnsi"/>
          <w:spacing w:val="-1"/>
        </w:rPr>
        <w:t xml:space="preserve"> </w:t>
      </w:r>
      <w:r w:rsidRPr="001525E0">
        <w:rPr>
          <w:rFonts w:cstheme="minorHAnsi"/>
        </w:rPr>
        <w:t>your</w:t>
      </w:r>
      <w:r w:rsidRPr="001525E0">
        <w:rPr>
          <w:rFonts w:cstheme="minorHAnsi"/>
          <w:spacing w:val="-2"/>
        </w:rPr>
        <w:t xml:space="preserve"> </w:t>
      </w:r>
      <w:r w:rsidRPr="001525E0">
        <w:rPr>
          <w:rFonts w:cstheme="minorHAnsi"/>
        </w:rPr>
        <w:t>campaign</w:t>
      </w:r>
      <w:r w:rsidRPr="001525E0">
        <w:rPr>
          <w:rFonts w:cstheme="minorHAnsi"/>
          <w:spacing w:val="-3"/>
        </w:rPr>
        <w:t xml:space="preserve"> </w:t>
      </w:r>
      <w:r w:rsidRPr="001525E0">
        <w:rPr>
          <w:rFonts w:cstheme="minorHAnsi"/>
        </w:rPr>
        <w:t>booth</w:t>
      </w:r>
      <w:r w:rsidRPr="001525E0">
        <w:rPr>
          <w:rFonts w:cstheme="minorHAnsi"/>
          <w:spacing w:val="-2"/>
        </w:rPr>
        <w:t xml:space="preserve"> </w:t>
      </w:r>
      <w:r w:rsidRPr="001525E0">
        <w:rPr>
          <w:rFonts w:cstheme="minorHAnsi"/>
        </w:rPr>
        <w:t>is</w:t>
      </w:r>
      <w:r w:rsidRPr="001525E0">
        <w:rPr>
          <w:rFonts w:cstheme="minorHAnsi"/>
          <w:spacing w:val="-4"/>
        </w:rPr>
        <w:t xml:space="preserve"> </w:t>
      </w:r>
      <w:r w:rsidRPr="001525E0">
        <w:rPr>
          <w:rFonts w:cstheme="minorHAnsi"/>
        </w:rPr>
        <w:t>optional.</w:t>
      </w:r>
      <w:r w:rsidRPr="001525E0">
        <w:rPr>
          <w:rFonts w:cstheme="minorHAnsi"/>
          <w:spacing w:val="-1"/>
        </w:rPr>
        <w:t xml:space="preserve"> </w:t>
      </w:r>
      <w:r w:rsidRPr="001525E0">
        <w:rPr>
          <w:rFonts w:cstheme="minorHAnsi"/>
        </w:rPr>
        <w:t>Each</w:t>
      </w:r>
      <w:r w:rsidRPr="001525E0">
        <w:rPr>
          <w:rFonts w:cstheme="minorHAnsi"/>
          <w:spacing w:val="-3"/>
        </w:rPr>
        <w:t xml:space="preserve"> </w:t>
      </w:r>
      <w:r w:rsidRPr="001525E0">
        <w:rPr>
          <w:rFonts w:cstheme="minorHAnsi"/>
        </w:rPr>
        <w:t>booth</w:t>
      </w:r>
      <w:r w:rsidRPr="001525E0">
        <w:rPr>
          <w:rFonts w:cstheme="minorHAnsi"/>
          <w:spacing w:val="-2"/>
        </w:rPr>
        <w:t xml:space="preserve"> </w:t>
      </w:r>
      <w:r w:rsidRPr="001525E0">
        <w:rPr>
          <w:rFonts w:cstheme="minorHAnsi"/>
        </w:rPr>
        <w:t>will</w:t>
      </w:r>
      <w:r w:rsidRPr="001525E0">
        <w:rPr>
          <w:rFonts w:cstheme="minorHAnsi"/>
          <w:spacing w:val="-3"/>
        </w:rPr>
        <w:t xml:space="preserve"> </w:t>
      </w:r>
      <w:r w:rsidRPr="001525E0">
        <w:rPr>
          <w:rFonts w:cstheme="minorHAnsi"/>
        </w:rPr>
        <w:t>have</w:t>
      </w:r>
      <w:r w:rsidRPr="001525E0">
        <w:rPr>
          <w:rFonts w:cstheme="minorHAnsi"/>
          <w:spacing w:val="-2"/>
        </w:rPr>
        <w:t xml:space="preserve"> </w:t>
      </w:r>
      <w:r w:rsidRPr="001525E0">
        <w:rPr>
          <w:rFonts w:cstheme="minorHAnsi"/>
        </w:rPr>
        <w:t>a</w:t>
      </w:r>
      <w:r w:rsidRPr="001525E0">
        <w:rPr>
          <w:rFonts w:cstheme="minorHAnsi"/>
          <w:spacing w:val="-3"/>
        </w:rPr>
        <w:t xml:space="preserve"> </w:t>
      </w:r>
      <w:r w:rsidRPr="001525E0">
        <w:rPr>
          <w:rFonts w:cstheme="minorHAnsi"/>
        </w:rPr>
        <w:t>piped</w:t>
      </w:r>
      <w:r w:rsidRPr="001525E0">
        <w:rPr>
          <w:rFonts w:cstheme="minorHAnsi"/>
          <w:spacing w:val="-3"/>
        </w:rPr>
        <w:t xml:space="preserve"> </w:t>
      </w:r>
      <w:r w:rsidRPr="001525E0">
        <w:rPr>
          <w:rFonts w:cstheme="minorHAnsi"/>
        </w:rPr>
        <w:t>and</w:t>
      </w:r>
      <w:r w:rsidRPr="001525E0">
        <w:rPr>
          <w:rFonts w:cstheme="minorHAnsi"/>
          <w:spacing w:val="-3"/>
        </w:rPr>
        <w:t xml:space="preserve"> </w:t>
      </w:r>
      <w:r w:rsidRPr="001525E0">
        <w:rPr>
          <w:rFonts w:cstheme="minorHAnsi"/>
        </w:rPr>
        <w:t>draped wall, supplies to hang your signs are not provided, and must count towards your budget.</w:t>
      </w:r>
    </w:p>
    <w:p w14:paraId="4997063B" w14:textId="77777777" w:rsidR="00FD3961" w:rsidRPr="001525E0" w:rsidRDefault="00FD3961" w:rsidP="00FD3961">
      <w:pPr>
        <w:pStyle w:val="ListParagraph"/>
        <w:widowControl w:val="0"/>
        <w:numPr>
          <w:ilvl w:val="1"/>
          <w:numId w:val="119"/>
        </w:numPr>
        <w:tabs>
          <w:tab w:val="left" w:pos="1940"/>
          <w:tab w:val="left" w:pos="1941"/>
        </w:tabs>
        <w:autoSpaceDE w:val="0"/>
        <w:autoSpaceDN w:val="0"/>
        <w:spacing w:after="0" w:line="261" w:lineRule="exact"/>
        <w:ind w:hanging="361"/>
        <w:contextualSpacing w:val="0"/>
        <w:rPr>
          <w:rFonts w:cstheme="minorHAnsi"/>
        </w:rPr>
      </w:pPr>
      <w:r w:rsidRPr="001525E0">
        <w:rPr>
          <w:rFonts w:cstheme="minorHAnsi"/>
        </w:rPr>
        <w:t>Other</w:t>
      </w:r>
      <w:r w:rsidRPr="001525E0">
        <w:rPr>
          <w:rFonts w:cstheme="minorHAnsi"/>
          <w:spacing w:val="-6"/>
        </w:rPr>
        <w:t xml:space="preserve"> </w:t>
      </w:r>
      <w:r w:rsidRPr="001525E0">
        <w:rPr>
          <w:rFonts w:cstheme="minorHAnsi"/>
          <w:spacing w:val="-2"/>
        </w:rPr>
        <w:t>Materials</w:t>
      </w:r>
    </w:p>
    <w:p w14:paraId="41D6DC47" w14:textId="77777777" w:rsidR="00FD3961" w:rsidRPr="001525E0" w:rsidRDefault="00FD3961" w:rsidP="00FD3961">
      <w:pPr>
        <w:pStyle w:val="ListParagraph"/>
        <w:widowControl w:val="0"/>
        <w:numPr>
          <w:ilvl w:val="2"/>
          <w:numId w:val="119"/>
        </w:numPr>
        <w:tabs>
          <w:tab w:val="left" w:pos="2661"/>
        </w:tabs>
        <w:autoSpaceDE w:val="0"/>
        <w:autoSpaceDN w:val="0"/>
        <w:spacing w:after="0" w:line="237" w:lineRule="auto"/>
        <w:ind w:right="381" w:hanging="180"/>
        <w:contextualSpacing w:val="0"/>
        <w:rPr>
          <w:rFonts w:cstheme="minorHAnsi"/>
        </w:rPr>
      </w:pPr>
      <w:r w:rsidRPr="001525E0">
        <w:rPr>
          <w:rFonts w:cstheme="minorHAnsi"/>
        </w:rPr>
        <w:t>Campaign</w:t>
      </w:r>
      <w:r w:rsidRPr="001525E0">
        <w:rPr>
          <w:rFonts w:cstheme="minorHAnsi"/>
          <w:spacing w:val="-2"/>
        </w:rPr>
        <w:t xml:space="preserve"> </w:t>
      </w:r>
      <w:r w:rsidRPr="001525E0">
        <w:rPr>
          <w:rFonts w:cstheme="minorHAnsi"/>
        </w:rPr>
        <w:t>materials</w:t>
      </w:r>
      <w:r w:rsidRPr="001525E0">
        <w:rPr>
          <w:rFonts w:cstheme="minorHAnsi"/>
          <w:spacing w:val="-4"/>
        </w:rPr>
        <w:t xml:space="preserve"> </w:t>
      </w:r>
      <w:r w:rsidRPr="001525E0">
        <w:rPr>
          <w:rFonts w:cstheme="minorHAnsi"/>
        </w:rPr>
        <w:t>may</w:t>
      </w:r>
      <w:r w:rsidRPr="001525E0">
        <w:rPr>
          <w:rFonts w:cstheme="minorHAnsi"/>
          <w:spacing w:val="-5"/>
        </w:rPr>
        <w:t xml:space="preserve"> </w:t>
      </w:r>
      <w:r w:rsidRPr="001525E0">
        <w:rPr>
          <w:rFonts w:cstheme="minorHAnsi"/>
        </w:rPr>
        <w:t>include</w:t>
      </w:r>
      <w:r w:rsidRPr="001525E0">
        <w:rPr>
          <w:rFonts w:cstheme="minorHAnsi"/>
          <w:spacing w:val="-3"/>
        </w:rPr>
        <w:t xml:space="preserve"> </w:t>
      </w:r>
      <w:r w:rsidRPr="001525E0">
        <w:rPr>
          <w:rFonts w:cstheme="minorHAnsi"/>
        </w:rPr>
        <w:t>“give-away”</w:t>
      </w:r>
      <w:r w:rsidRPr="001525E0">
        <w:rPr>
          <w:rFonts w:cstheme="minorHAnsi"/>
          <w:spacing w:val="-1"/>
        </w:rPr>
        <w:t xml:space="preserve"> </w:t>
      </w:r>
      <w:r w:rsidRPr="001525E0">
        <w:rPr>
          <w:rFonts w:cstheme="minorHAnsi"/>
        </w:rPr>
        <w:t>items.</w:t>
      </w:r>
      <w:r w:rsidRPr="001525E0">
        <w:rPr>
          <w:rFonts w:cstheme="minorHAnsi"/>
          <w:spacing w:val="40"/>
        </w:rPr>
        <w:t xml:space="preserve"> </w:t>
      </w:r>
      <w:r w:rsidRPr="001525E0">
        <w:rPr>
          <w:rFonts w:cstheme="minorHAnsi"/>
        </w:rPr>
        <w:t>No</w:t>
      </w:r>
      <w:r w:rsidRPr="001525E0">
        <w:rPr>
          <w:rFonts w:cstheme="minorHAnsi"/>
          <w:spacing w:val="-3"/>
        </w:rPr>
        <w:t xml:space="preserve"> </w:t>
      </w:r>
      <w:r w:rsidRPr="001525E0">
        <w:rPr>
          <w:rFonts w:cstheme="minorHAnsi"/>
        </w:rPr>
        <w:t>noisemakers</w:t>
      </w:r>
      <w:r w:rsidRPr="001525E0">
        <w:rPr>
          <w:rFonts w:cstheme="minorHAnsi"/>
          <w:spacing w:val="-4"/>
        </w:rPr>
        <w:t xml:space="preserve"> </w:t>
      </w:r>
      <w:r w:rsidRPr="001525E0">
        <w:rPr>
          <w:rFonts w:cstheme="minorHAnsi"/>
        </w:rPr>
        <w:t>are</w:t>
      </w:r>
      <w:r w:rsidRPr="001525E0">
        <w:rPr>
          <w:rFonts w:cstheme="minorHAnsi"/>
          <w:spacing w:val="-4"/>
        </w:rPr>
        <w:t xml:space="preserve"> </w:t>
      </w:r>
      <w:r w:rsidRPr="001525E0">
        <w:rPr>
          <w:rFonts w:cstheme="minorHAnsi"/>
        </w:rPr>
        <w:t>allowed</w:t>
      </w:r>
      <w:r w:rsidRPr="001525E0">
        <w:rPr>
          <w:rFonts w:cstheme="minorHAnsi"/>
          <w:spacing w:val="-3"/>
        </w:rPr>
        <w:t xml:space="preserve"> </w:t>
      </w:r>
      <w:r w:rsidRPr="001525E0">
        <w:rPr>
          <w:rFonts w:cstheme="minorHAnsi"/>
        </w:rPr>
        <w:t>as</w:t>
      </w:r>
      <w:r w:rsidRPr="001525E0">
        <w:rPr>
          <w:rFonts w:cstheme="minorHAnsi"/>
          <w:spacing w:val="-2"/>
        </w:rPr>
        <w:t xml:space="preserve"> </w:t>
      </w:r>
      <w:r w:rsidRPr="001525E0">
        <w:rPr>
          <w:rFonts w:cstheme="minorHAnsi"/>
        </w:rPr>
        <w:t>a “give-away,” and all novelty items must be approved by the Vice President School BEFORE the items are ordered.</w:t>
      </w:r>
      <w:r w:rsidRPr="001525E0">
        <w:rPr>
          <w:rFonts w:cstheme="minorHAnsi"/>
          <w:spacing w:val="40"/>
        </w:rPr>
        <w:t xml:space="preserve"> </w:t>
      </w:r>
      <w:r w:rsidRPr="001525E0">
        <w:rPr>
          <w:rFonts w:cstheme="minorHAnsi"/>
        </w:rPr>
        <w:t>Past candidate schools have advised that approximately 3,500 are needed. Please verify tentative numbers with Vice President school before purchasing.</w:t>
      </w:r>
    </w:p>
    <w:p w14:paraId="6ACD5746" w14:textId="77777777" w:rsidR="00FD3961" w:rsidRPr="001525E0" w:rsidRDefault="00FD3961" w:rsidP="00FD3961">
      <w:pPr>
        <w:pStyle w:val="ListParagraph"/>
        <w:widowControl w:val="0"/>
        <w:numPr>
          <w:ilvl w:val="2"/>
          <w:numId w:val="119"/>
        </w:numPr>
        <w:tabs>
          <w:tab w:val="left" w:pos="2661"/>
        </w:tabs>
        <w:autoSpaceDE w:val="0"/>
        <w:autoSpaceDN w:val="0"/>
        <w:spacing w:before="1" w:after="0" w:line="232" w:lineRule="auto"/>
        <w:ind w:right="357" w:hanging="180"/>
        <w:contextualSpacing w:val="0"/>
        <w:rPr>
          <w:rFonts w:cstheme="minorHAnsi"/>
        </w:rPr>
      </w:pPr>
      <w:r w:rsidRPr="001525E0">
        <w:rPr>
          <w:rFonts w:cstheme="minorHAnsi"/>
        </w:rPr>
        <w:t>All campaign “give-away” items must be wearable.</w:t>
      </w:r>
      <w:r w:rsidRPr="001525E0">
        <w:rPr>
          <w:rFonts w:cstheme="minorHAnsi"/>
          <w:spacing w:val="40"/>
        </w:rPr>
        <w:t xml:space="preserve"> </w:t>
      </w:r>
      <w:r w:rsidRPr="001525E0">
        <w:rPr>
          <w:rFonts w:cstheme="minorHAnsi"/>
        </w:rPr>
        <w:t>No food, snacks, or drinks can be used</w:t>
      </w:r>
      <w:r w:rsidRPr="001525E0">
        <w:rPr>
          <w:rFonts w:cstheme="minorHAnsi"/>
          <w:spacing w:val="-3"/>
        </w:rPr>
        <w:t xml:space="preserve"> </w:t>
      </w:r>
      <w:r w:rsidRPr="001525E0">
        <w:rPr>
          <w:rFonts w:cstheme="minorHAnsi"/>
        </w:rPr>
        <w:t>as</w:t>
      </w:r>
      <w:r w:rsidRPr="001525E0">
        <w:rPr>
          <w:rFonts w:cstheme="minorHAnsi"/>
          <w:spacing w:val="-5"/>
        </w:rPr>
        <w:t xml:space="preserve"> </w:t>
      </w:r>
      <w:r w:rsidRPr="001525E0">
        <w:rPr>
          <w:rFonts w:cstheme="minorHAnsi"/>
        </w:rPr>
        <w:t>“give-away”</w:t>
      </w:r>
      <w:r w:rsidRPr="001525E0">
        <w:rPr>
          <w:rFonts w:cstheme="minorHAnsi"/>
          <w:spacing w:val="-2"/>
        </w:rPr>
        <w:t xml:space="preserve"> </w:t>
      </w:r>
      <w:r w:rsidRPr="001525E0">
        <w:rPr>
          <w:rFonts w:cstheme="minorHAnsi"/>
        </w:rPr>
        <w:t>items.</w:t>
      </w:r>
      <w:r w:rsidRPr="001525E0">
        <w:rPr>
          <w:rFonts w:cstheme="minorHAnsi"/>
          <w:spacing w:val="-2"/>
        </w:rPr>
        <w:t xml:space="preserve"> </w:t>
      </w:r>
      <w:r w:rsidRPr="001525E0">
        <w:rPr>
          <w:rFonts w:cstheme="minorHAnsi"/>
        </w:rPr>
        <w:t>Stickers</w:t>
      </w:r>
      <w:r w:rsidRPr="001525E0">
        <w:rPr>
          <w:rFonts w:cstheme="minorHAnsi"/>
          <w:spacing w:val="-4"/>
        </w:rPr>
        <w:t xml:space="preserve"> </w:t>
      </w:r>
      <w:r w:rsidRPr="001525E0">
        <w:rPr>
          <w:rFonts w:cstheme="minorHAnsi"/>
        </w:rPr>
        <w:t>or</w:t>
      </w:r>
      <w:r w:rsidRPr="001525E0">
        <w:rPr>
          <w:rFonts w:cstheme="minorHAnsi"/>
          <w:spacing w:val="-3"/>
        </w:rPr>
        <w:t xml:space="preserve"> </w:t>
      </w:r>
      <w:r w:rsidRPr="001525E0">
        <w:rPr>
          <w:rFonts w:cstheme="minorHAnsi"/>
        </w:rPr>
        <w:t>gummed-backed</w:t>
      </w:r>
      <w:r w:rsidRPr="001525E0">
        <w:rPr>
          <w:rFonts w:cstheme="minorHAnsi"/>
          <w:spacing w:val="-3"/>
        </w:rPr>
        <w:t xml:space="preserve"> </w:t>
      </w:r>
      <w:r w:rsidRPr="001525E0">
        <w:rPr>
          <w:rFonts w:cstheme="minorHAnsi"/>
        </w:rPr>
        <w:t>items</w:t>
      </w:r>
      <w:r w:rsidRPr="001525E0">
        <w:rPr>
          <w:rFonts w:cstheme="minorHAnsi"/>
          <w:spacing w:val="-3"/>
        </w:rPr>
        <w:t xml:space="preserve"> </w:t>
      </w:r>
      <w:r w:rsidRPr="001525E0">
        <w:rPr>
          <w:rFonts w:cstheme="minorHAnsi"/>
        </w:rPr>
        <w:t>are</w:t>
      </w:r>
      <w:r w:rsidRPr="001525E0">
        <w:rPr>
          <w:rFonts w:cstheme="minorHAnsi"/>
          <w:spacing w:val="-3"/>
        </w:rPr>
        <w:t xml:space="preserve"> </w:t>
      </w:r>
      <w:r w:rsidRPr="001525E0">
        <w:rPr>
          <w:rFonts w:cstheme="minorHAnsi"/>
        </w:rPr>
        <w:t>not</w:t>
      </w:r>
      <w:r w:rsidRPr="001525E0">
        <w:rPr>
          <w:rFonts w:cstheme="minorHAnsi"/>
          <w:spacing w:val="-4"/>
        </w:rPr>
        <w:t xml:space="preserve"> </w:t>
      </w:r>
      <w:r w:rsidRPr="001525E0">
        <w:rPr>
          <w:rFonts w:cstheme="minorHAnsi"/>
        </w:rPr>
        <w:t>allowed,</w:t>
      </w:r>
      <w:r w:rsidRPr="001525E0">
        <w:rPr>
          <w:rFonts w:cstheme="minorHAnsi"/>
          <w:spacing w:val="-2"/>
        </w:rPr>
        <w:t xml:space="preserve"> </w:t>
      </w:r>
      <w:proofErr w:type="gramStart"/>
      <w:r w:rsidRPr="001525E0">
        <w:rPr>
          <w:rFonts w:cstheme="minorHAnsi"/>
        </w:rPr>
        <w:t>with</w:t>
      </w:r>
      <w:r w:rsidRPr="001525E0">
        <w:rPr>
          <w:rFonts w:cstheme="minorHAnsi"/>
          <w:spacing w:val="-5"/>
        </w:rPr>
        <w:t xml:space="preserve"> </w:t>
      </w:r>
      <w:r w:rsidRPr="001525E0">
        <w:rPr>
          <w:rFonts w:cstheme="minorHAnsi"/>
        </w:rPr>
        <w:t>the exception of</w:t>
      </w:r>
      <w:proofErr w:type="gramEnd"/>
      <w:r w:rsidRPr="001525E0">
        <w:rPr>
          <w:rFonts w:cstheme="minorHAnsi"/>
        </w:rPr>
        <w:t xml:space="preserve"> badge ribbons or self-adhesive bracelets.</w:t>
      </w:r>
    </w:p>
    <w:p w14:paraId="6299FD35" w14:textId="77777777" w:rsidR="00FD3961" w:rsidRPr="001525E0" w:rsidRDefault="00FD3961" w:rsidP="00FD3961">
      <w:pPr>
        <w:pStyle w:val="Heading3"/>
        <w:numPr>
          <w:ilvl w:val="2"/>
          <w:numId w:val="119"/>
        </w:numPr>
        <w:tabs>
          <w:tab w:val="left" w:pos="2661"/>
        </w:tabs>
        <w:spacing w:before="4" w:line="263" w:lineRule="exact"/>
        <w:ind w:left="2160" w:hanging="181"/>
        <w:rPr>
          <w:rFonts w:asciiTheme="minorHAnsi" w:hAnsiTheme="minorHAnsi" w:cstheme="minorHAnsi"/>
        </w:rPr>
      </w:pPr>
      <w:r w:rsidRPr="001525E0">
        <w:rPr>
          <w:rFonts w:asciiTheme="minorHAnsi" w:hAnsiTheme="minorHAnsi" w:cstheme="minorHAnsi"/>
        </w:rPr>
        <w:t>Not</w:t>
      </w:r>
      <w:r w:rsidRPr="001525E0">
        <w:rPr>
          <w:rFonts w:asciiTheme="minorHAnsi" w:hAnsiTheme="minorHAnsi" w:cstheme="minorHAnsi"/>
          <w:spacing w:val="-3"/>
        </w:rPr>
        <w:t xml:space="preserve"> </w:t>
      </w:r>
      <w:r w:rsidRPr="001525E0">
        <w:rPr>
          <w:rFonts w:asciiTheme="minorHAnsi" w:hAnsiTheme="minorHAnsi" w:cstheme="minorHAnsi"/>
        </w:rPr>
        <w:t>acceptable</w:t>
      </w:r>
      <w:r w:rsidRPr="001525E0">
        <w:rPr>
          <w:rFonts w:asciiTheme="minorHAnsi" w:hAnsiTheme="minorHAnsi" w:cstheme="minorHAnsi"/>
          <w:spacing w:val="-2"/>
        </w:rPr>
        <w:t xml:space="preserve"> </w:t>
      </w:r>
      <w:r w:rsidRPr="001525E0">
        <w:rPr>
          <w:rFonts w:asciiTheme="minorHAnsi" w:hAnsiTheme="minorHAnsi" w:cstheme="minorHAnsi"/>
        </w:rPr>
        <w:t>are</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5"/>
        </w:rPr>
        <w:t xml:space="preserve"> </w:t>
      </w:r>
      <w:r w:rsidRPr="001525E0">
        <w:rPr>
          <w:rFonts w:asciiTheme="minorHAnsi" w:hAnsiTheme="minorHAnsi" w:cstheme="minorHAnsi"/>
          <w:spacing w:val="-2"/>
        </w:rPr>
        <w:t>following:</w:t>
      </w:r>
    </w:p>
    <w:p w14:paraId="4893BFEE" w14:textId="77777777" w:rsidR="00FD3961" w:rsidRPr="001525E0" w:rsidRDefault="00FD3961" w:rsidP="00FD3961">
      <w:pPr>
        <w:pStyle w:val="ListParagraph"/>
        <w:widowControl w:val="0"/>
        <w:numPr>
          <w:ilvl w:val="3"/>
          <w:numId w:val="119"/>
        </w:numPr>
        <w:tabs>
          <w:tab w:val="left" w:pos="3381"/>
        </w:tabs>
        <w:autoSpaceDE w:val="0"/>
        <w:autoSpaceDN w:val="0"/>
        <w:spacing w:after="0" w:line="257" w:lineRule="exact"/>
        <w:ind w:hanging="361"/>
        <w:contextualSpacing w:val="0"/>
        <w:rPr>
          <w:rFonts w:cstheme="minorHAnsi"/>
        </w:rPr>
      </w:pPr>
      <w:r w:rsidRPr="001525E0">
        <w:rPr>
          <w:rFonts w:cstheme="minorHAnsi"/>
        </w:rPr>
        <w:t>Helium</w:t>
      </w:r>
      <w:r w:rsidRPr="001525E0">
        <w:rPr>
          <w:rFonts w:cstheme="minorHAnsi"/>
          <w:spacing w:val="-6"/>
        </w:rPr>
        <w:t xml:space="preserve"> </w:t>
      </w:r>
      <w:r w:rsidRPr="001525E0">
        <w:rPr>
          <w:rFonts w:cstheme="minorHAnsi"/>
        </w:rPr>
        <w:t>balloons,</w:t>
      </w:r>
      <w:r w:rsidRPr="001525E0">
        <w:rPr>
          <w:rFonts w:cstheme="minorHAnsi"/>
          <w:spacing w:val="-6"/>
        </w:rPr>
        <w:t xml:space="preserve"> </w:t>
      </w:r>
      <w:r w:rsidRPr="001525E0">
        <w:rPr>
          <w:rFonts w:cstheme="minorHAnsi"/>
        </w:rPr>
        <w:t>rubber</w:t>
      </w:r>
      <w:r w:rsidRPr="001525E0">
        <w:rPr>
          <w:rFonts w:cstheme="minorHAnsi"/>
          <w:spacing w:val="-9"/>
        </w:rPr>
        <w:t xml:space="preserve"> </w:t>
      </w:r>
      <w:r w:rsidRPr="001525E0">
        <w:rPr>
          <w:rFonts w:cstheme="minorHAnsi"/>
        </w:rPr>
        <w:t>balls,</w:t>
      </w:r>
      <w:r w:rsidRPr="001525E0">
        <w:rPr>
          <w:rFonts w:cstheme="minorHAnsi"/>
          <w:spacing w:val="-5"/>
        </w:rPr>
        <w:t xml:space="preserve"> </w:t>
      </w:r>
      <w:r w:rsidRPr="001525E0">
        <w:rPr>
          <w:rFonts w:cstheme="minorHAnsi"/>
          <w:spacing w:val="-4"/>
        </w:rPr>
        <w:t>etc.</w:t>
      </w:r>
    </w:p>
    <w:p w14:paraId="6736F9F4" w14:textId="77777777" w:rsidR="00FD3961" w:rsidRPr="001525E0" w:rsidRDefault="00FD3961" w:rsidP="00FD3961">
      <w:pPr>
        <w:pStyle w:val="ListParagraph"/>
        <w:widowControl w:val="0"/>
        <w:numPr>
          <w:ilvl w:val="3"/>
          <w:numId w:val="119"/>
        </w:numPr>
        <w:tabs>
          <w:tab w:val="left" w:pos="3381"/>
        </w:tabs>
        <w:autoSpaceDE w:val="0"/>
        <w:autoSpaceDN w:val="0"/>
        <w:spacing w:after="0" w:line="256" w:lineRule="exact"/>
        <w:ind w:hanging="361"/>
        <w:contextualSpacing w:val="0"/>
        <w:rPr>
          <w:rFonts w:cstheme="minorHAnsi"/>
        </w:rPr>
      </w:pPr>
      <w:r w:rsidRPr="001525E0">
        <w:rPr>
          <w:rFonts w:cstheme="minorHAnsi"/>
        </w:rPr>
        <w:t>Confetti-type</w:t>
      </w:r>
      <w:r w:rsidRPr="001525E0">
        <w:rPr>
          <w:rFonts w:cstheme="minorHAnsi"/>
          <w:spacing w:val="-8"/>
        </w:rPr>
        <w:t xml:space="preserve"> </w:t>
      </w:r>
      <w:r w:rsidRPr="001525E0">
        <w:rPr>
          <w:rFonts w:cstheme="minorHAnsi"/>
        </w:rPr>
        <w:t>materials</w:t>
      </w:r>
      <w:r w:rsidRPr="001525E0">
        <w:rPr>
          <w:rFonts w:cstheme="minorHAnsi"/>
          <w:spacing w:val="-4"/>
        </w:rPr>
        <w:t xml:space="preserve"> </w:t>
      </w:r>
      <w:r w:rsidRPr="001525E0">
        <w:rPr>
          <w:rFonts w:cstheme="minorHAnsi"/>
        </w:rPr>
        <w:t>or</w:t>
      </w:r>
      <w:r w:rsidRPr="001525E0">
        <w:rPr>
          <w:rFonts w:cstheme="minorHAnsi"/>
          <w:spacing w:val="-6"/>
        </w:rPr>
        <w:t xml:space="preserve"> </w:t>
      </w:r>
      <w:r w:rsidRPr="001525E0">
        <w:rPr>
          <w:rFonts w:cstheme="minorHAnsi"/>
        </w:rPr>
        <w:t>fog</w:t>
      </w:r>
      <w:r w:rsidRPr="001525E0">
        <w:rPr>
          <w:rFonts w:cstheme="minorHAnsi"/>
          <w:spacing w:val="-7"/>
        </w:rPr>
        <w:t xml:space="preserve"> </w:t>
      </w:r>
      <w:r w:rsidRPr="001525E0">
        <w:rPr>
          <w:rFonts w:cstheme="minorHAnsi"/>
          <w:spacing w:val="-2"/>
        </w:rPr>
        <w:t>machines</w:t>
      </w:r>
    </w:p>
    <w:p w14:paraId="43200671" w14:textId="77777777" w:rsidR="00FD3961" w:rsidRPr="001525E0" w:rsidRDefault="00FD3961" w:rsidP="00FD3961">
      <w:pPr>
        <w:pStyle w:val="ListParagraph"/>
        <w:widowControl w:val="0"/>
        <w:numPr>
          <w:ilvl w:val="3"/>
          <w:numId w:val="119"/>
        </w:numPr>
        <w:tabs>
          <w:tab w:val="left" w:pos="3381"/>
        </w:tabs>
        <w:autoSpaceDE w:val="0"/>
        <w:autoSpaceDN w:val="0"/>
        <w:spacing w:after="0" w:line="256" w:lineRule="exact"/>
        <w:ind w:hanging="361"/>
        <w:contextualSpacing w:val="0"/>
        <w:rPr>
          <w:rFonts w:cstheme="minorHAnsi"/>
        </w:rPr>
      </w:pPr>
      <w:r w:rsidRPr="001525E0">
        <w:rPr>
          <w:rFonts w:cstheme="minorHAnsi"/>
        </w:rPr>
        <w:t>Gummed</w:t>
      </w:r>
      <w:r w:rsidRPr="001525E0">
        <w:rPr>
          <w:rFonts w:cstheme="minorHAnsi"/>
          <w:spacing w:val="-8"/>
        </w:rPr>
        <w:t xml:space="preserve"> </w:t>
      </w:r>
      <w:r w:rsidRPr="001525E0">
        <w:rPr>
          <w:rFonts w:cstheme="minorHAnsi"/>
        </w:rPr>
        <w:t>labels,</w:t>
      </w:r>
      <w:r w:rsidRPr="001525E0">
        <w:rPr>
          <w:rFonts w:cstheme="minorHAnsi"/>
          <w:spacing w:val="-4"/>
        </w:rPr>
        <w:t xml:space="preserve"> </w:t>
      </w:r>
      <w:r w:rsidRPr="001525E0">
        <w:rPr>
          <w:rFonts w:cstheme="minorHAnsi"/>
        </w:rPr>
        <w:t>stickers</w:t>
      </w:r>
      <w:r w:rsidRPr="001525E0">
        <w:rPr>
          <w:rFonts w:cstheme="minorHAnsi"/>
          <w:spacing w:val="-7"/>
        </w:rPr>
        <w:t xml:space="preserve"> </w:t>
      </w:r>
      <w:r w:rsidRPr="001525E0">
        <w:rPr>
          <w:rFonts w:cstheme="minorHAnsi"/>
        </w:rPr>
        <w:t>with</w:t>
      </w:r>
      <w:r w:rsidRPr="001525E0">
        <w:rPr>
          <w:rFonts w:cstheme="minorHAnsi"/>
          <w:spacing w:val="-6"/>
        </w:rPr>
        <w:t xml:space="preserve"> </w:t>
      </w:r>
      <w:r w:rsidRPr="001525E0">
        <w:rPr>
          <w:rFonts w:cstheme="minorHAnsi"/>
        </w:rPr>
        <w:t>gummed</w:t>
      </w:r>
      <w:r w:rsidRPr="001525E0">
        <w:rPr>
          <w:rFonts w:cstheme="minorHAnsi"/>
          <w:spacing w:val="-8"/>
        </w:rPr>
        <w:t xml:space="preserve"> </w:t>
      </w:r>
      <w:r w:rsidRPr="001525E0">
        <w:rPr>
          <w:rFonts w:cstheme="minorHAnsi"/>
        </w:rPr>
        <w:t>backing,</w:t>
      </w:r>
      <w:r w:rsidRPr="001525E0">
        <w:rPr>
          <w:rFonts w:cstheme="minorHAnsi"/>
          <w:spacing w:val="-7"/>
        </w:rPr>
        <w:t xml:space="preserve"> </w:t>
      </w:r>
      <w:r w:rsidRPr="001525E0">
        <w:rPr>
          <w:rFonts w:cstheme="minorHAnsi"/>
        </w:rPr>
        <w:t>band-aids,</w:t>
      </w:r>
      <w:r w:rsidRPr="001525E0">
        <w:rPr>
          <w:rFonts w:cstheme="minorHAnsi"/>
          <w:spacing w:val="-4"/>
        </w:rPr>
        <w:t xml:space="preserve"> etc.</w:t>
      </w:r>
    </w:p>
    <w:p w14:paraId="3EA4001B" w14:textId="77777777" w:rsidR="00FD3961" w:rsidRPr="001525E0" w:rsidRDefault="00FD3961" w:rsidP="00FD3961">
      <w:pPr>
        <w:pStyle w:val="ListParagraph"/>
        <w:widowControl w:val="0"/>
        <w:numPr>
          <w:ilvl w:val="3"/>
          <w:numId w:val="119"/>
        </w:numPr>
        <w:tabs>
          <w:tab w:val="left" w:pos="3381"/>
        </w:tabs>
        <w:autoSpaceDE w:val="0"/>
        <w:autoSpaceDN w:val="0"/>
        <w:spacing w:after="0" w:line="257" w:lineRule="exact"/>
        <w:ind w:hanging="361"/>
        <w:contextualSpacing w:val="0"/>
        <w:rPr>
          <w:rFonts w:cstheme="minorHAnsi"/>
        </w:rPr>
      </w:pPr>
      <w:r w:rsidRPr="001525E0">
        <w:rPr>
          <w:rFonts w:cstheme="minorHAnsi"/>
        </w:rPr>
        <w:t>Hooks,</w:t>
      </w:r>
      <w:r w:rsidRPr="001525E0">
        <w:rPr>
          <w:rFonts w:cstheme="minorHAnsi"/>
          <w:spacing w:val="-4"/>
        </w:rPr>
        <w:t xml:space="preserve"> </w:t>
      </w:r>
      <w:r w:rsidRPr="001525E0">
        <w:rPr>
          <w:rFonts w:cstheme="minorHAnsi"/>
        </w:rPr>
        <w:t>screws,</w:t>
      </w:r>
      <w:r w:rsidRPr="001525E0">
        <w:rPr>
          <w:rFonts w:cstheme="minorHAnsi"/>
          <w:spacing w:val="-3"/>
        </w:rPr>
        <w:t xml:space="preserve"> </w:t>
      </w:r>
      <w:r w:rsidRPr="001525E0">
        <w:rPr>
          <w:rFonts w:cstheme="minorHAnsi"/>
        </w:rPr>
        <w:t>or</w:t>
      </w:r>
      <w:r w:rsidRPr="001525E0">
        <w:rPr>
          <w:rFonts w:cstheme="minorHAnsi"/>
          <w:spacing w:val="-4"/>
        </w:rPr>
        <w:t xml:space="preserve"> </w:t>
      </w:r>
      <w:r w:rsidRPr="001525E0">
        <w:rPr>
          <w:rFonts w:cstheme="minorHAnsi"/>
        </w:rPr>
        <w:t>nails</w:t>
      </w:r>
      <w:r w:rsidRPr="001525E0">
        <w:rPr>
          <w:rFonts w:cstheme="minorHAnsi"/>
          <w:spacing w:val="-7"/>
        </w:rPr>
        <w:t xml:space="preserve"> </w:t>
      </w:r>
      <w:r w:rsidRPr="001525E0">
        <w:rPr>
          <w:rFonts w:cstheme="minorHAnsi"/>
        </w:rPr>
        <w:t>for</w:t>
      </w:r>
      <w:r w:rsidRPr="001525E0">
        <w:rPr>
          <w:rFonts w:cstheme="minorHAnsi"/>
          <w:spacing w:val="-4"/>
        </w:rPr>
        <w:t xml:space="preserve"> </w:t>
      </w:r>
      <w:r w:rsidRPr="001525E0">
        <w:rPr>
          <w:rFonts w:cstheme="minorHAnsi"/>
        </w:rPr>
        <w:t>hanging</w:t>
      </w:r>
      <w:r w:rsidRPr="001525E0">
        <w:rPr>
          <w:rFonts w:cstheme="minorHAnsi"/>
          <w:spacing w:val="-7"/>
        </w:rPr>
        <w:t xml:space="preserve"> </w:t>
      </w:r>
      <w:r w:rsidRPr="001525E0">
        <w:rPr>
          <w:rFonts w:cstheme="minorHAnsi"/>
          <w:spacing w:val="-2"/>
        </w:rPr>
        <w:t>materials</w:t>
      </w:r>
    </w:p>
    <w:p w14:paraId="34A4EA98" w14:textId="77777777" w:rsidR="00FD3961" w:rsidRPr="001525E0" w:rsidRDefault="00FD3961" w:rsidP="00FD3961">
      <w:pPr>
        <w:pStyle w:val="ListParagraph"/>
        <w:widowControl w:val="0"/>
        <w:numPr>
          <w:ilvl w:val="3"/>
          <w:numId w:val="119"/>
        </w:numPr>
        <w:tabs>
          <w:tab w:val="left" w:pos="3381"/>
        </w:tabs>
        <w:autoSpaceDE w:val="0"/>
        <w:autoSpaceDN w:val="0"/>
        <w:spacing w:after="0" w:line="257" w:lineRule="exact"/>
        <w:ind w:hanging="361"/>
        <w:contextualSpacing w:val="0"/>
        <w:rPr>
          <w:rFonts w:cstheme="minorHAnsi"/>
        </w:rPr>
      </w:pPr>
      <w:r w:rsidRPr="001525E0">
        <w:rPr>
          <w:rFonts w:cstheme="minorHAnsi"/>
        </w:rPr>
        <w:t>Skateboards,</w:t>
      </w:r>
      <w:r w:rsidRPr="001525E0">
        <w:rPr>
          <w:rFonts w:cstheme="minorHAnsi"/>
          <w:spacing w:val="-9"/>
        </w:rPr>
        <w:t xml:space="preserve"> </w:t>
      </w:r>
      <w:r w:rsidRPr="001525E0">
        <w:rPr>
          <w:rFonts w:cstheme="minorHAnsi"/>
        </w:rPr>
        <w:t>roller</w:t>
      </w:r>
      <w:r w:rsidRPr="001525E0">
        <w:rPr>
          <w:rFonts w:cstheme="minorHAnsi"/>
          <w:spacing w:val="-6"/>
        </w:rPr>
        <w:t xml:space="preserve"> </w:t>
      </w:r>
      <w:r w:rsidRPr="001525E0">
        <w:rPr>
          <w:rFonts w:cstheme="minorHAnsi"/>
        </w:rPr>
        <w:t>blades,</w:t>
      </w:r>
      <w:r w:rsidRPr="001525E0">
        <w:rPr>
          <w:rFonts w:cstheme="minorHAnsi"/>
          <w:spacing w:val="-7"/>
        </w:rPr>
        <w:t xml:space="preserve"> </w:t>
      </w:r>
      <w:r w:rsidRPr="001525E0">
        <w:rPr>
          <w:rFonts w:cstheme="minorHAnsi"/>
        </w:rPr>
        <w:t>roller-skates,</w:t>
      </w:r>
      <w:r w:rsidRPr="001525E0">
        <w:rPr>
          <w:rFonts w:cstheme="minorHAnsi"/>
          <w:spacing w:val="-6"/>
        </w:rPr>
        <w:t xml:space="preserve"> </w:t>
      </w:r>
      <w:r w:rsidRPr="001525E0">
        <w:rPr>
          <w:rFonts w:cstheme="minorHAnsi"/>
        </w:rPr>
        <w:t>or</w:t>
      </w:r>
      <w:r w:rsidRPr="001525E0">
        <w:rPr>
          <w:rFonts w:cstheme="minorHAnsi"/>
          <w:spacing w:val="-5"/>
        </w:rPr>
        <w:t xml:space="preserve"> </w:t>
      </w:r>
      <w:r w:rsidRPr="001525E0">
        <w:rPr>
          <w:rFonts w:cstheme="minorHAnsi"/>
        </w:rPr>
        <w:t>similar</w:t>
      </w:r>
      <w:r w:rsidRPr="001525E0">
        <w:rPr>
          <w:rFonts w:cstheme="minorHAnsi"/>
          <w:spacing w:val="-7"/>
        </w:rPr>
        <w:t xml:space="preserve"> </w:t>
      </w:r>
      <w:r w:rsidRPr="001525E0">
        <w:rPr>
          <w:rFonts w:cstheme="minorHAnsi"/>
          <w:spacing w:val="-2"/>
        </w:rPr>
        <w:t>items</w:t>
      </w:r>
    </w:p>
    <w:p w14:paraId="35C89A71" w14:textId="77777777" w:rsidR="00FD3961" w:rsidRPr="001525E0" w:rsidRDefault="00FD3961" w:rsidP="00FD3961">
      <w:pPr>
        <w:pStyle w:val="ListParagraph"/>
        <w:widowControl w:val="0"/>
        <w:numPr>
          <w:ilvl w:val="3"/>
          <w:numId w:val="119"/>
        </w:numPr>
        <w:tabs>
          <w:tab w:val="left" w:pos="3380"/>
          <w:tab w:val="left" w:pos="3381"/>
        </w:tabs>
        <w:autoSpaceDE w:val="0"/>
        <w:autoSpaceDN w:val="0"/>
        <w:spacing w:after="0" w:line="256" w:lineRule="exact"/>
        <w:ind w:hanging="361"/>
        <w:contextualSpacing w:val="0"/>
        <w:rPr>
          <w:rFonts w:cstheme="minorHAnsi"/>
        </w:rPr>
      </w:pPr>
      <w:r w:rsidRPr="001525E0">
        <w:rPr>
          <w:rFonts w:cstheme="minorHAnsi"/>
        </w:rPr>
        <w:t>Combustible</w:t>
      </w:r>
      <w:r w:rsidRPr="001525E0">
        <w:rPr>
          <w:rFonts w:cstheme="minorHAnsi"/>
          <w:spacing w:val="-10"/>
        </w:rPr>
        <w:t xml:space="preserve"> </w:t>
      </w:r>
      <w:r w:rsidRPr="001525E0">
        <w:rPr>
          <w:rFonts w:cstheme="minorHAnsi"/>
        </w:rPr>
        <w:t>or</w:t>
      </w:r>
      <w:r w:rsidRPr="001525E0">
        <w:rPr>
          <w:rFonts w:cstheme="minorHAnsi"/>
          <w:spacing w:val="-9"/>
        </w:rPr>
        <w:t xml:space="preserve"> </w:t>
      </w:r>
      <w:r w:rsidRPr="001525E0">
        <w:rPr>
          <w:rFonts w:cstheme="minorHAnsi"/>
        </w:rPr>
        <w:t>explosive</w:t>
      </w:r>
      <w:r w:rsidRPr="001525E0">
        <w:rPr>
          <w:rFonts w:cstheme="minorHAnsi"/>
          <w:spacing w:val="-9"/>
        </w:rPr>
        <w:t xml:space="preserve"> </w:t>
      </w:r>
      <w:r w:rsidRPr="001525E0">
        <w:rPr>
          <w:rFonts w:cstheme="minorHAnsi"/>
        </w:rPr>
        <w:t>materials</w:t>
      </w:r>
      <w:r w:rsidRPr="001525E0">
        <w:rPr>
          <w:rFonts w:cstheme="minorHAnsi"/>
          <w:spacing w:val="-7"/>
        </w:rPr>
        <w:t xml:space="preserve"> </w:t>
      </w:r>
      <w:r w:rsidRPr="001525E0">
        <w:rPr>
          <w:rFonts w:cstheme="minorHAnsi"/>
        </w:rPr>
        <w:t>including</w:t>
      </w:r>
      <w:r w:rsidRPr="001525E0">
        <w:rPr>
          <w:rFonts w:cstheme="minorHAnsi"/>
          <w:spacing w:val="-8"/>
        </w:rPr>
        <w:t xml:space="preserve"> </w:t>
      </w:r>
      <w:r w:rsidRPr="001525E0">
        <w:rPr>
          <w:rFonts w:cstheme="minorHAnsi"/>
        </w:rPr>
        <w:t>fireworks,</w:t>
      </w:r>
      <w:r w:rsidRPr="001525E0">
        <w:rPr>
          <w:rFonts w:cstheme="minorHAnsi"/>
          <w:spacing w:val="-9"/>
        </w:rPr>
        <w:t xml:space="preserve"> </w:t>
      </w:r>
      <w:r w:rsidRPr="001525E0">
        <w:rPr>
          <w:rFonts w:cstheme="minorHAnsi"/>
        </w:rPr>
        <w:t>flash</w:t>
      </w:r>
      <w:r w:rsidRPr="001525E0">
        <w:rPr>
          <w:rFonts w:cstheme="minorHAnsi"/>
          <w:spacing w:val="-10"/>
        </w:rPr>
        <w:t xml:space="preserve"> </w:t>
      </w:r>
      <w:r w:rsidRPr="001525E0">
        <w:rPr>
          <w:rFonts w:cstheme="minorHAnsi"/>
        </w:rPr>
        <w:t>powder,</w:t>
      </w:r>
      <w:r w:rsidRPr="001525E0">
        <w:rPr>
          <w:rFonts w:cstheme="minorHAnsi"/>
          <w:spacing w:val="-8"/>
        </w:rPr>
        <w:t xml:space="preserve"> </w:t>
      </w:r>
      <w:r w:rsidRPr="001525E0">
        <w:rPr>
          <w:rFonts w:cstheme="minorHAnsi"/>
          <w:spacing w:val="-4"/>
        </w:rPr>
        <w:t>etc.</w:t>
      </w:r>
    </w:p>
    <w:p w14:paraId="6BD9B6FE" w14:textId="77777777" w:rsidR="00FD3961" w:rsidRPr="001525E0" w:rsidRDefault="00FD3961" w:rsidP="00FD3961">
      <w:pPr>
        <w:pStyle w:val="ListParagraph"/>
        <w:widowControl w:val="0"/>
        <w:numPr>
          <w:ilvl w:val="3"/>
          <w:numId w:val="119"/>
        </w:numPr>
        <w:tabs>
          <w:tab w:val="left" w:pos="3381"/>
        </w:tabs>
        <w:autoSpaceDE w:val="0"/>
        <w:autoSpaceDN w:val="0"/>
        <w:spacing w:after="0" w:line="261" w:lineRule="exact"/>
        <w:ind w:hanging="361"/>
        <w:contextualSpacing w:val="0"/>
        <w:rPr>
          <w:rFonts w:cstheme="minorHAnsi"/>
        </w:rPr>
      </w:pPr>
      <w:r w:rsidRPr="001525E0">
        <w:rPr>
          <w:rFonts w:cstheme="minorHAnsi"/>
          <w:spacing w:val="-2"/>
        </w:rPr>
        <w:t>Glitter</w:t>
      </w:r>
    </w:p>
    <w:p w14:paraId="1A4E153A" w14:textId="77777777" w:rsidR="00FD3961" w:rsidRPr="001525E0" w:rsidRDefault="00FD3961" w:rsidP="00FD3961">
      <w:pPr>
        <w:pStyle w:val="ListParagraph"/>
        <w:widowControl w:val="0"/>
        <w:numPr>
          <w:ilvl w:val="1"/>
          <w:numId w:val="119"/>
        </w:numPr>
        <w:tabs>
          <w:tab w:val="left" w:pos="1941"/>
        </w:tabs>
        <w:autoSpaceDE w:val="0"/>
        <w:autoSpaceDN w:val="0"/>
        <w:spacing w:after="0" w:line="237" w:lineRule="auto"/>
        <w:ind w:right="230"/>
        <w:contextualSpacing w:val="0"/>
        <w:rPr>
          <w:rFonts w:cstheme="minorHAnsi"/>
        </w:rPr>
      </w:pPr>
      <w:r w:rsidRPr="001525E0">
        <w:rPr>
          <w:rFonts w:cstheme="minorHAnsi"/>
        </w:rPr>
        <w:t>Props and set pieces used in skits will be stored in a designated, marked area backstage. Spaces will be marked by tape on the floor (approximately 3’x4’) and identified for each candidate school.</w:t>
      </w:r>
      <w:r w:rsidRPr="001525E0">
        <w:rPr>
          <w:rFonts w:cstheme="minorHAnsi"/>
          <w:spacing w:val="40"/>
        </w:rPr>
        <w:t xml:space="preserve"> </w:t>
      </w:r>
      <w:r w:rsidRPr="001525E0">
        <w:rPr>
          <w:rFonts w:cstheme="minorHAnsi"/>
        </w:rPr>
        <w:t>The space may or may not include a wall to lean items against.</w:t>
      </w:r>
      <w:r w:rsidRPr="001525E0">
        <w:rPr>
          <w:rFonts w:cstheme="minorHAnsi"/>
          <w:spacing w:val="40"/>
        </w:rPr>
        <w:t xml:space="preserve"> </w:t>
      </w:r>
      <w:r w:rsidRPr="001525E0">
        <w:rPr>
          <w:rFonts w:cstheme="minorHAnsi"/>
        </w:rPr>
        <w:t>Please consider</w:t>
      </w:r>
      <w:r w:rsidRPr="001525E0">
        <w:rPr>
          <w:rFonts w:cstheme="minorHAnsi"/>
          <w:spacing w:val="-3"/>
        </w:rPr>
        <w:t xml:space="preserve"> </w:t>
      </w:r>
      <w:r w:rsidRPr="001525E0">
        <w:rPr>
          <w:rFonts w:cstheme="minorHAnsi"/>
        </w:rPr>
        <w:t>this</w:t>
      </w:r>
      <w:r w:rsidRPr="001525E0">
        <w:rPr>
          <w:rFonts w:cstheme="minorHAnsi"/>
          <w:spacing w:val="-1"/>
        </w:rPr>
        <w:t xml:space="preserve"> </w:t>
      </w:r>
      <w:r w:rsidRPr="001525E0">
        <w:rPr>
          <w:rFonts w:cstheme="minorHAnsi"/>
        </w:rPr>
        <w:t>as</w:t>
      </w:r>
      <w:r w:rsidRPr="001525E0">
        <w:rPr>
          <w:rFonts w:cstheme="minorHAnsi"/>
          <w:spacing w:val="-4"/>
        </w:rPr>
        <w:t xml:space="preserve"> </w:t>
      </w:r>
      <w:r w:rsidRPr="001525E0">
        <w:rPr>
          <w:rFonts w:cstheme="minorHAnsi"/>
        </w:rPr>
        <w:t>you</w:t>
      </w:r>
      <w:r w:rsidRPr="001525E0">
        <w:rPr>
          <w:rFonts w:cstheme="minorHAnsi"/>
          <w:spacing w:val="-2"/>
        </w:rPr>
        <w:t xml:space="preserve"> </w:t>
      </w:r>
      <w:r w:rsidRPr="001525E0">
        <w:rPr>
          <w:rFonts w:cstheme="minorHAnsi"/>
        </w:rPr>
        <w:t>plan.</w:t>
      </w:r>
      <w:r w:rsidRPr="001525E0">
        <w:rPr>
          <w:rFonts w:cstheme="minorHAnsi"/>
          <w:spacing w:val="59"/>
        </w:rPr>
        <w:t xml:space="preserve"> </w:t>
      </w:r>
      <w:r w:rsidRPr="001525E0">
        <w:rPr>
          <w:rFonts w:cstheme="minorHAnsi"/>
          <w:u w:val="single"/>
        </w:rPr>
        <w:t>All</w:t>
      </w:r>
      <w:r w:rsidRPr="001525E0">
        <w:rPr>
          <w:rFonts w:cstheme="minorHAnsi"/>
          <w:spacing w:val="-2"/>
          <w:u w:val="single"/>
        </w:rPr>
        <w:t xml:space="preserve"> </w:t>
      </w:r>
      <w:r w:rsidRPr="001525E0">
        <w:rPr>
          <w:rFonts w:cstheme="minorHAnsi"/>
          <w:u w:val="single"/>
        </w:rPr>
        <w:t>pieces</w:t>
      </w:r>
      <w:r w:rsidRPr="001525E0">
        <w:rPr>
          <w:rFonts w:cstheme="minorHAnsi"/>
          <w:spacing w:val="-1"/>
          <w:u w:val="single"/>
        </w:rPr>
        <w:t xml:space="preserve"> </w:t>
      </w:r>
      <w:r w:rsidRPr="001525E0">
        <w:rPr>
          <w:rFonts w:cstheme="minorHAnsi"/>
          <w:u w:val="single"/>
        </w:rPr>
        <w:t>must</w:t>
      </w:r>
      <w:r w:rsidRPr="001525E0">
        <w:rPr>
          <w:rFonts w:cstheme="minorHAnsi"/>
          <w:spacing w:val="-2"/>
          <w:u w:val="single"/>
        </w:rPr>
        <w:t xml:space="preserve"> </w:t>
      </w:r>
      <w:r w:rsidRPr="001525E0">
        <w:rPr>
          <w:rFonts w:cstheme="minorHAnsi"/>
          <w:u w:val="single"/>
        </w:rPr>
        <w:t>be</w:t>
      </w:r>
      <w:r w:rsidRPr="001525E0">
        <w:rPr>
          <w:rFonts w:cstheme="minorHAnsi"/>
          <w:spacing w:val="-1"/>
          <w:u w:val="single"/>
        </w:rPr>
        <w:t xml:space="preserve"> </w:t>
      </w:r>
      <w:r w:rsidRPr="001525E0">
        <w:rPr>
          <w:rFonts w:cstheme="minorHAnsi"/>
          <w:u w:val="single"/>
        </w:rPr>
        <w:t>able</w:t>
      </w:r>
      <w:r w:rsidRPr="001525E0">
        <w:rPr>
          <w:rFonts w:cstheme="minorHAnsi"/>
          <w:spacing w:val="-4"/>
          <w:u w:val="single"/>
        </w:rPr>
        <w:t xml:space="preserve"> </w:t>
      </w:r>
      <w:r w:rsidRPr="001525E0">
        <w:rPr>
          <w:rFonts w:cstheme="minorHAnsi"/>
          <w:u w:val="single"/>
        </w:rPr>
        <w:t>to</w:t>
      </w:r>
      <w:r w:rsidRPr="001525E0">
        <w:rPr>
          <w:rFonts w:cstheme="minorHAnsi"/>
          <w:spacing w:val="-4"/>
          <w:u w:val="single"/>
        </w:rPr>
        <w:t xml:space="preserve"> </w:t>
      </w:r>
      <w:r w:rsidRPr="001525E0">
        <w:rPr>
          <w:rFonts w:cstheme="minorHAnsi"/>
          <w:u w:val="single"/>
        </w:rPr>
        <w:t>fit</w:t>
      </w:r>
      <w:r w:rsidRPr="001525E0">
        <w:rPr>
          <w:rFonts w:cstheme="minorHAnsi"/>
          <w:spacing w:val="-2"/>
          <w:u w:val="single"/>
        </w:rPr>
        <w:t xml:space="preserve"> </w:t>
      </w:r>
      <w:r w:rsidRPr="001525E0">
        <w:rPr>
          <w:rFonts w:cstheme="minorHAnsi"/>
          <w:u w:val="single"/>
        </w:rPr>
        <w:t>through</w:t>
      </w:r>
      <w:r w:rsidRPr="001525E0">
        <w:rPr>
          <w:rFonts w:cstheme="minorHAnsi"/>
          <w:spacing w:val="-4"/>
          <w:u w:val="single"/>
        </w:rPr>
        <w:t xml:space="preserve"> </w:t>
      </w:r>
      <w:r w:rsidRPr="001525E0">
        <w:rPr>
          <w:rFonts w:cstheme="minorHAnsi"/>
          <w:u w:val="single"/>
        </w:rPr>
        <w:t>standard</w:t>
      </w:r>
      <w:r w:rsidRPr="001525E0">
        <w:rPr>
          <w:rFonts w:cstheme="minorHAnsi"/>
          <w:spacing w:val="-1"/>
          <w:u w:val="single"/>
        </w:rPr>
        <w:t xml:space="preserve"> </w:t>
      </w:r>
      <w:r w:rsidRPr="001525E0">
        <w:rPr>
          <w:rFonts w:cstheme="minorHAnsi"/>
          <w:u w:val="single"/>
        </w:rPr>
        <w:t>doorways</w:t>
      </w:r>
      <w:r w:rsidRPr="001525E0">
        <w:rPr>
          <w:rFonts w:cstheme="minorHAnsi"/>
          <w:spacing w:val="-4"/>
          <w:u w:val="single"/>
        </w:rPr>
        <w:t xml:space="preserve"> </w:t>
      </w:r>
      <w:r w:rsidRPr="001525E0">
        <w:rPr>
          <w:rFonts w:cstheme="minorHAnsi"/>
          <w:u w:val="single"/>
        </w:rPr>
        <w:t>(7’</w:t>
      </w:r>
      <w:r w:rsidRPr="001525E0">
        <w:rPr>
          <w:rFonts w:cstheme="minorHAnsi"/>
          <w:spacing w:val="-2"/>
          <w:u w:val="single"/>
        </w:rPr>
        <w:t xml:space="preserve"> </w:t>
      </w:r>
      <w:r w:rsidRPr="001525E0">
        <w:rPr>
          <w:rFonts w:cstheme="minorHAnsi"/>
          <w:u w:val="single"/>
        </w:rPr>
        <w:t>x</w:t>
      </w:r>
      <w:r w:rsidRPr="001525E0">
        <w:rPr>
          <w:rFonts w:cstheme="minorHAnsi"/>
          <w:spacing w:val="-4"/>
          <w:u w:val="single"/>
        </w:rPr>
        <w:t xml:space="preserve"> </w:t>
      </w:r>
      <w:r w:rsidRPr="001525E0">
        <w:rPr>
          <w:rFonts w:cstheme="minorHAnsi"/>
          <w:u w:val="single"/>
        </w:rPr>
        <w:t>3’) and</w:t>
      </w:r>
      <w:r w:rsidRPr="001525E0">
        <w:rPr>
          <w:rFonts w:cstheme="minorHAnsi"/>
        </w:rPr>
        <w:t xml:space="preserve"> </w:t>
      </w:r>
      <w:r w:rsidRPr="001525E0">
        <w:rPr>
          <w:rFonts w:cstheme="minorHAnsi"/>
          <w:u w:val="single"/>
        </w:rPr>
        <w:t>be maneuvered up and down stairs.</w:t>
      </w:r>
    </w:p>
    <w:p w14:paraId="40911BBA" w14:textId="77777777" w:rsidR="00FD3961" w:rsidRPr="001525E0" w:rsidRDefault="00FD3961" w:rsidP="00FD3961">
      <w:pPr>
        <w:pStyle w:val="Heading2"/>
        <w:numPr>
          <w:ilvl w:val="0"/>
          <w:numId w:val="119"/>
        </w:numPr>
        <w:tabs>
          <w:tab w:val="left" w:pos="810"/>
          <w:tab w:val="left" w:pos="1080"/>
        </w:tabs>
        <w:spacing w:before="77"/>
        <w:ind w:left="1440" w:hanging="720"/>
        <w:jc w:val="left"/>
        <w:rPr>
          <w:rFonts w:asciiTheme="minorHAnsi" w:hAnsiTheme="minorHAnsi" w:cstheme="minorHAnsi"/>
          <w:sz w:val="22"/>
          <w:szCs w:val="22"/>
        </w:rPr>
      </w:pPr>
      <w:r w:rsidRPr="001525E0">
        <w:rPr>
          <w:rFonts w:asciiTheme="minorHAnsi" w:hAnsiTheme="minorHAnsi" w:cstheme="minorHAnsi"/>
          <w:sz w:val="22"/>
          <w:szCs w:val="22"/>
        </w:rPr>
        <w:t>Distribution</w:t>
      </w:r>
      <w:r w:rsidRPr="001525E0">
        <w:rPr>
          <w:rFonts w:asciiTheme="minorHAnsi" w:hAnsiTheme="minorHAnsi" w:cstheme="minorHAnsi"/>
          <w:spacing w:val="-5"/>
          <w:sz w:val="22"/>
          <w:szCs w:val="22"/>
        </w:rPr>
        <w:t xml:space="preserve"> </w:t>
      </w:r>
      <w:r w:rsidRPr="001525E0">
        <w:rPr>
          <w:rFonts w:asciiTheme="minorHAnsi" w:hAnsiTheme="minorHAnsi" w:cstheme="minorHAnsi"/>
          <w:sz w:val="22"/>
          <w:szCs w:val="22"/>
        </w:rPr>
        <w:t>of</w:t>
      </w:r>
      <w:r w:rsidRPr="001525E0">
        <w:rPr>
          <w:rFonts w:asciiTheme="minorHAnsi" w:hAnsiTheme="minorHAnsi" w:cstheme="minorHAnsi"/>
          <w:spacing w:val="-3"/>
          <w:sz w:val="22"/>
          <w:szCs w:val="22"/>
        </w:rPr>
        <w:t xml:space="preserve"> </w:t>
      </w:r>
      <w:r w:rsidRPr="001525E0">
        <w:rPr>
          <w:rFonts w:asciiTheme="minorHAnsi" w:hAnsiTheme="minorHAnsi" w:cstheme="minorHAnsi"/>
          <w:sz w:val="22"/>
          <w:szCs w:val="22"/>
        </w:rPr>
        <w:t>Materials</w:t>
      </w:r>
      <w:r w:rsidRPr="001525E0">
        <w:rPr>
          <w:rFonts w:asciiTheme="minorHAnsi" w:hAnsiTheme="minorHAnsi" w:cstheme="minorHAnsi"/>
          <w:spacing w:val="-3"/>
          <w:sz w:val="22"/>
          <w:szCs w:val="22"/>
        </w:rPr>
        <w:t xml:space="preserve"> </w:t>
      </w:r>
      <w:r w:rsidRPr="001525E0">
        <w:rPr>
          <w:rFonts w:asciiTheme="minorHAnsi" w:hAnsiTheme="minorHAnsi" w:cstheme="minorHAnsi"/>
          <w:sz w:val="22"/>
          <w:szCs w:val="22"/>
        </w:rPr>
        <w:t>at</w:t>
      </w:r>
      <w:r w:rsidRPr="001525E0">
        <w:rPr>
          <w:rFonts w:asciiTheme="minorHAnsi" w:hAnsiTheme="minorHAnsi" w:cstheme="minorHAnsi"/>
          <w:spacing w:val="-3"/>
          <w:sz w:val="22"/>
          <w:szCs w:val="22"/>
        </w:rPr>
        <w:t xml:space="preserve"> </w:t>
      </w:r>
      <w:r w:rsidRPr="001525E0">
        <w:rPr>
          <w:rFonts w:asciiTheme="minorHAnsi" w:hAnsiTheme="minorHAnsi" w:cstheme="minorHAnsi"/>
          <w:sz w:val="22"/>
          <w:szCs w:val="22"/>
        </w:rPr>
        <w:t>the</w:t>
      </w:r>
      <w:r w:rsidRPr="001525E0">
        <w:rPr>
          <w:rFonts w:asciiTheme="minorHAnsi" w:hAnsiTheme="minorHAnsi" w:cstheme="minorHAnsi"/>
          <w:spacing w:val="-4"/>
          <w:sz w:val="22"/>
          <w:szCs w:val="22"/>
        </w:rPr>
        <w:t xml:space="preserve"> </w:t>
      </w:r>
      <w:r w:rsidRPr="001525E0">
        <w:rPr>
          <w:rFonts w:asciiTheme="minorHAnsi" w:hAnsiTheme="minorHAnsi" w:cstheme="minorHAnsi"/>
          <w:sz w:val="22"/>
          <w:szCs w:val="22"/>
        </w:rPr>
        <w:t>TASC</w:t>
      </w:r>
      <w:r w:rsidRPr="001525E0">
        <w:rPr>
          <w:rFonts w:asciiTheme="minorHAnsi" w:hAnsiTheme="minorHAnsi" w:cstheme="minorHAnsi"/>
          <w:spacing w:val="-2"/>
          <w:sz w:val="22"/>
          <w:szCs w:val="22"/>
        </w:rPr>
        <w:t xml:space="preserve"> </w:t>
      </w:r>
      <w:r w:rsidRPr="001525E0">
        <w:rPr>
          <w:rFonts w:asciiTheme="minorHAnsi" w:hAnsiTheme="minorHAnsi" w:cstheme="minorHAnsi"/>
          <w:sz w:val="22"/>
          <w:szCs w:val="22"/>
        </w:rPr>
        <w:t>Annual</w:t>
      </w:r>
      <w:r w:rsidRPr="001525E0">
        <w:rPr>
          <w:rFonts w:asciiTheme="minorHAnsi" w:hAnsiTheme="minorHAnsi" w:cstheme="minorHAnsi"/>
          <w:spacing w:val="-1"/>
          <w:sz w:val="22"/>
          <w:szCs w:val="22"/>
        </w:rPr>
        <w:t xml:space="preserve"> </w:t>
      </w:r>
      <w:r w:rsidRPr="001525E0">
        <w:rPr>
          <w:rFonts w:asciiTheme="minorHAnsi" w:hAnsiTheme="minorHAnsi" w:cstheme="minorHAnsi"/>
          <w:spacing w:val="-2"/>
          <w:sz w:val="22"/>
          <w:szCs w:val="22"/>
        </w:rPr>
        <w:t>Conference</w:t>
      </w:r>
    </w:p>
    <w:p w14:paraId="19E17741" w14:textId="77777777" w:rsidR="00FD3961" w:rsidRPr="001525E0" w:rsidRDefault="00FD3961" w:rsidP="00FD3961">
      <w:pPr>
        <w:pStyle w:val="ListParagraph"/>
        <w:widowControl w:val="0"/>
        <w:numPr>
          <w:ilvl w:val="1"/>
          <w:numId w:val="119"/>
        </w:numPr>
        <w:tabs>
          <w:tab w:val="left" w:pos="1941"/>
        </w:tabs>
        <w:autoSpaceDE w:val="0"/>
        <w:autoSpaceDN w:val="0"/>
        <w:spacing w:before="1" w:after="0" w:line="240" w:lineRule="auto"/>
        <w:ind w:hanging="361"/>
        <w:contextualSpacing w:val="0"/>
        <w:rPr>
          <w:rFonts w:cstheme="minorHAnsi"/>
        </w:rPr>
      </w:pPr>
      <w:r w:rsidRPr="001525E0">
        <w:rPr>
          <w:rFonts w:cstheme="minorHAnsi"/>
        </w:rPr>
        <w:t>No</w:t>
      </w:r>
      <w:r w:rsidRPr="001525E0">
        <w:rPr>
          <w:rFonts w:cstheme="minorHAnsi"/>
          <w:spacing w:val="-7"/>
        </w:rPr>
        <w:t xml:space="preserve"> </w:t>
      </w:r>
      <w:r w:rsidRPr="001525E0">
        <w:rPr>
          <w:rFonts w:cstheme="minorHAnsi"/>
        </w:rPr>
        <w:t>tangible</w:t>
      </w:r>
      <w:r w:rsidRPr="001525E0">
        <w:rPr>
          <w:rFonts w:cstheme="minorHAnsi"/>
          <w:spacing w:val="-5"/>
        </w:rPr>
        <w:t xml:space="preserve"> </w:t>
      </w:r>
      <w:r w:rsidRPr="001525E0">
        <w:rPr>
          <w:rFonts w:cstheme="minorHAnsi"/>
        </w:rPr>
        <w:t>materials</w:t>
      </w:r>
      <w:r w:rsidRPr="001525E0">
        <w:rPr>
          <w:rFonts w:cstheme="minorHAnsi"/>
          <w:spacing w:val="-4"/>
        </w:rPr>
        <w:t xml:space="preserve"> </w:t>
      </w:r>
      <w:r w:rsidRPr="001525E0">
        <w:rPr>
          <w:rFonts w:cstheme="minorHAnsi"/>
        </w:rPr>
        <w:t>may</w:t>
      </w:r>
      <w:r w:rsidRPr="001525E0">
        <w:rPr>
          <w:rFonts w:cstheme="minorHAnsi"/>
          <w:spacing w:val="-4"/>
        </w:rPr>
        <w:t xml:space="preserve"> </w:t>
      </w:r>
      <w:r w:rsidRPr="001525E0">
        <w:rPr>
          <w:rFonts w:cstheme="minorHAnsi"/>
        </w:rPr>
        <w:t>be</w:t>
      </w:r>
      <w:r w:rsidRPr="001525E0">
        <w:rPr>
          <w:rFonts w:cstheme="minorHAnsi"/>
          <w:spacing w:val="-5"/>
        </w:rPr>
        <w:t xml:space="preserve"> </w:t>
      </w:r>
      <w:r w:rsidRPr="001525E0">
        <w:rPr>
          <w:rFonts w:cstheme="minorHAnsi"/>
        </w:rPr>
        <w:t>distributed</w:t>
      </w:r>
      <w:r w:rsidRPr="001525E0">
        <w:rPr>
          <w:rFonts w:cstheme="minorHAnsi"/>
          <w:spacing w:val="-6"/>
        </w:rPr>
        <w:t xml:space="preserve"> </w:t>
      </w:r>
      <w:r w:rsidRPr="001525E0">
        <w:rPr>
          <w:rFonts w:cstheme="minorHAnsi"/>
        </w:rPr>
        <w:t>prior</w:t>
      </w:r>
      <w:r w:rsidRPr="001525E0">
        <w:rPr>
          <w:rFonts w:cstheme="minorHAnsi"/>
          <w:spacing w:val="-5"/>
        </w:rPr>
        <w:t xml:space="preserve"> </w:t>
      </w:r>
      <w:r w:rsidRPr="001525E0">
        <w:rPr>
          <w:rFonts w:cstheme="minorHAnsi"/>
        </w:rPr>
        <w:t>to</w:t>
      </w:r>
      <w:r w:rsidRPr="001525E0">
        <w:rPr>
          <w:rFonts w:cstheme="minorHAnsi"/>
          <w:spacing w:val="-7"/>
        </w:rPr>
        <w:t xml:space="preserve"> </w:t>
      </w:r>
      <w:r w:rsidRPr="001525E0">
        <w:rPr>
          <w:rFonts w:cstheme="minorHAnsi"/>
        </w:rPr>
        <w:t>the</w:t>
      </w:r>
      <w:r w:rsidRPr="001525E0">
        <w:rPr>
          <w:rFonts w:cstheme="minorHAnsi"/>
          <w:spacing w:val="-4"/>
        </w:rPr>
        <w:t xml:space="preserve"> </w:t>
      </w:r>
      <w:r w:rsidRPr="001525E0">
        <w:rPr>
          <w:rFonts w:cstheme="minorHAnsi"/>
        </w:rPr>
        <w:t>TASC</w:t>
      </w:r>
      <w:r w:rsidRPr="001525E0">
        <w:rPr>
          <w:rFonts w:cstheme="minorHAnsi"/>
          <w:spacing w:val="-5"/>
        </w:rPr>
        <w:t xml:space="preserve"> </w:t>
      </w:r>
      <w:r w:rsidRPr="001525E0">
        <w:rPr>
          <w:rFonts w:cstheme="minorHAnsi"/>
        </w:rPr>
        <w:t>Annual</w:t>
      </w:r>
      <w:r w:rsidRPr="001525E0">
        <w:rPr>
          <w:rFonts w:cstheme="minorHAnsi"/>
          <w:spacing w:val="-4"/>
        </w:rPr>
        <w:t xml:space="preserve"> </w:t>
      </w:r>
      <w:r w:rsidRPr="001525E0">
        <w:rPr>
          <w:rFonts w:cstheme="minorHAnsi"/>
          <w:spacing w:val="-2"/>
        </w:rPr>
        <w:t>Conference.</w:t>
      </w:r>
    </w:p>
    <w:p w14:paraId="79A8B36E" w14:textId="77777777" w:rsidR="00FD3961" w:rsidRPr="001525E0" w:rsidRDefault="00FD3961" w:rsidP="00FD3961">
      <w:pPr>
        <w:pStyle w:val="ListParagraph"/>
        <w:widowControl w:val="0"/>
        <w:numPr>
          <w:ilvl w:val="1"/>
          <w:numId w:val="119"/>
        </w:numPr>
        <w:tabs>
          <w:tab w:val="left" w:pos="1941"/>
        </w:tabs>
        <w:autoSpaceDE w:val="0"/>
        <w:autoSpaceDN w:val="0"/>
        <w:spacing w:after="0" w:line="228" w:lineRule="auto"/>
        <w:ind w:right="513"/>
        <w:contextualSpacing w:val="0"/>
        <w:rPr>
          <w:rFonts w:cstheme="minorHAnsi"/>
        </w:rPr>
      </w:pPr>
      <w:r w:rsidRPr="001525E0">
        <w:rPr>
          <w:rFonts w:cstheme="minorHAnsi"/>
        </w:rPr>
        <w:t>Campaigning</w:t>
      </w:r>
      <w:r w:rsidRPr="001525E0">
        <w:rPr>
          <w:rFonts w:cstheme="minorHAnsi"/>
          <w:spacing w:val="-3"/>
        </w:rPr>
        <w:t xml:space="preserve"> </w:t>
      </w:r>
      <w:r w:rsidRPr="001525E0">
        <w:rPr>
          <w:rFonts w:cstheme="minorHAnsi"/>
        </w:rPr>
        <w:t>may</w:t>
      </w:r>
      <w:r w:rsidRPr="001525E0">
        <w:rPr>
          <w:rFonts w:cstheme="minorHAnsi"/>
          <w:spacing w:val="-4"/>
        </w:rPr>
        <w:t xml:space="preserve"> </w:t>
      </w:r>
      <w:r w:rsidRPr="001525E0">
        <w:rPr>
          <w:rFonts w:cstheme="minorHAnsi"/>
        </w:rPr>
        <w:t>be</w:t>
      </w:r>
      <w:r w:rsidRPr="001525E0">
        <w:rPr>
          <w:rFonts w:cstheme="minorHAnsi"/>
          <w:spacing w:val="-3"/>
        </w:rPr>
        <w:t xml:space="preserve"> </w:t>
      </w:r>
      <w:r w:rsidRPr="001525E0">
        <w:rPr>
          <w:rFonts w:cstheme="minorHAnsi"/>
        </w:rPr>
        <w:t>conducted,</w:t>
      </w:r>
      <w:r w:rsidRPr="001525E0">
        <w:rPr>
          <w:rFonts w:cstheme="minorHAnsi"/>
          <w:spacing w:val="-4"/>
        </w:rPr>
        <w:t xml:space="preserve"> </w:t>
      </w:r>
      <w:r w:rsidRPr="001525E0">
        <w:rPr>
          <w:rFonts w:cstheme="minorHAnsi"/>
        </w:rPr>
        <w:t>and</w:t>
      </w:r>
      <w:r w:rsidRPr="001525E0">
        <w:rPr>
          <w:rFonts w:cstheme="minorHAnsi"/>
          <w:spacing w:val="-5"/>
        </w:rPr>
        <w:t xml:space="preserve"> </w:t>
      </w:r>
      <w:r w:rsidRPr="001525E0">
        <w:rPr>
          <w:rFonts w:cstheme="minorHAnsi"/>
        </w:rPr>
        <w:t>materials</w:t>
      </w:r>
      <w:r w:rsidRPr="001525E0">
        <w:rPr>
          <w:rFonts w:cstheme="minorHAnsi"/>
          <w:spacing w:val="-4"/>
        </w:rPr>
        <w:t xml:space="preserve"> </w:t>
      </w:r>
      <w:r w:rsidRPr="001525E0">
        <w:rPr>
          <w:rFonts w:cstheme="minorHAnsi"/>
        </w:rPr>
        <w:t>may</w:t>
      </w:r>
      <w:r w:rsidRPr="001525E0">
        <w:rPr>
          <w:rFonts w:cstheme="minorHAnsi"/>
          <w:spacing w:val="-2"/>
        </w:rPr>
        <w:t xml:space="preserve"> </w:t>
      </w:r>
      <w:r w:rsidRPr="001525E0">
        <w:rPr>
          <w:rFonts w:cstheme="minorHAnsi"/>
        </w:rPr>
        <w:t>be</w:t>
      </w:r>
      <w:r w:rsidRPr="001525E0">
        <w:rPr>
          <w:rFonts w:cstheme="minorHAnsi"/>
          <w:spacing w:val="-5"/>
        </w:rPr>
        <w:t xml:space="preserve"> </w:t>
      </w:r>
      <w:r w:rsidRPr="001525E0">
        <w:rPr>
          <w:rFonts w:cstheme="minorHAnsi"/>
        </w:rPr>
        <w:t>distributed</w:t>
      </w:r>
      <w:r w:rsidRPr="001525E0">
        <w:rPr>
          <w:rFonts w:cstheme="minorHAnsi"/>
          <w:spacing w:val="-3"/>
        </w:rPr>
        <w:t xml:space="preserve"> </w:t>
      </w:r>
      <w:r w:rsidRPr="001525E0">
        <w:rPr>
          <w:rFonts w:cstheme="minorHAnsi"/>
        </w:rPr>
        <w:t>according</w:t>
      </w:r>
      <w:r w:rsidRPr="001525E0">
        <w:rPr>
          <w:rFonts w:cstheme="minorHAnsi"/>
          <w:spacing w:val="-2"/>
        </w:rPr>
        <w:t xml:space="preserve"> </w:t>
      </w:r>
      <w:r w:rsidRPr="001525E0">
        <w:rPr>
          <w:rFonts w:cstheme="minorHAnsi"/>
        </w:rPr>
        <w:t>to</w:t>
      </w:r>
      <w:r w:rsidRPr="001525E0">
        <w:rPr>
          <w:rFonts w:cstheme="minorHAnsi"/>
          <w:spacing w:val="-5"/>
        </w:rPr>
        <w:t xml:space="preserve"> </w:t>
      </w:r>
      <w:r w:rsidRPr="001525E0">
        <w:rPr>
          <w:rFonts w:cstheme="minorHAnsi"/>
        </w:rPr>
        <w:t>the</w:t>
      </w:r>
      <w:r w:rsidRPr="001525E0">
        <w:rPr>
          <w:rFonts w:cstheme="minorHAnsi"/>
          <w:spacing w:val="-5"/>
        </w:rPr>
        <w:t xml:space="preserve"> </w:t>
      </w:r>
      <w:r w:rsidRPr="001525E0">
        <w:rPr>
          <w:rFonts w:cstheme="minorHAnsi"/>
        </w:rPr>
        <w:t>following schedule, provided it does not interfere with any other conference activity.</w:t>
      </w:r>
    </w:p>
    <w:p w14:paraId="57F8735A" w14:textId="77777777" w:rsidR="00FD3961" w:rsidRPr="001525E0" w:rsidRDefault="00FD3961" w:rsidP="00FD3961">
      <w:pPr>
        <w:pStyle w:val="ListParagraph"/>
        <w:widowControl w:val="0"/>
        <w:numPr>
          <w:ilvl w:val="2"/>
          <w:numId w:val="119"/>
        </w:numPr>
        <w:tabs>
          <w:tab w:val="left" w:pos="2661"/>
        </w:tabs>
        <w:autoSpaceDE w:val="0"/>
        <w:autoSpaceDN w:val="0"/>
        <w:spacing w:after="0" w:line="228" w:lineRule="auto"/>
        <w:ind w:right="283" w:hanging="180"/>
        <w:contextualSpacing w:val="0"/>
        <w:rPr>
          <w:rFonts w:cstheme="minorHAnsi"/>
        </w:rPr>
      </w:pPr>
      <w:r w:rsidRPr="001525E0">
        <w:rPr>
          <w:rFonts w:cstheme="minorHAnsi"/>
        </w:rPr>
        <w:t>Campaigning may begin after</w:t>
      </w:r>
      <w:r w:rsidRPr="001525E0">
        <w:rPr>
          <w:rFonts w:cstheme="minorHAnsi"/>
          <w:spacing w:val="-2"/>
        </w:rPr>
        <w:t xml:space="preserve"> </w:t>
      </w:r>
      <w:r w:rsidRPr="001525E0">
        <w:rPr>
          <w:rFonts w:cstheme="minorHAnsi"/>
          <w:b/>
        </w:rPr>
        <w:t>clearance</w:t>
      </w:r>
      <w:r w:rsidRPr="001525E0">
        <w:rPr>
          <w:rFonts w:cstheme="minorHAnsi"/>
          <w:b/>
          <w:spacing w:val="-5"/>
        </w:rPr>
        <w:t xml:space="preserve"> </w:t>
      </w:r>
      <w:r w:rsidRPr="001525E0">
        <w:rPr>
          <w:rFonts w:cstheme="minorHAnsi"/>
          <w:b/>
        </w:rPr>
        <w:t>by</w:t>
      </w:r>
      <w:r w:rsidRPr="001525E0">
        <w:rPr>
          <w:rFonts w:cstheme="minorHAnsi"/>
          <w:b/>
          <w:spacing w:val="-5"/>
        </w:rPr>
        <w:t xml:space="preserve"> </w:t>
      </w:r>
      <w:r w:rsidRPr="001525E0">
        <w:rPr>
          <w:rFonts w:cstheme="minorHAnsi"/>
          <w:b/>
        </w:rPr>
        <w:t>the</w:t>
      </w:r>
      <w:r w:rsidRPr="001525E0">
        <w:rPr>
          <w:rFonts w:cstheme="minorHAnsi"/>
          <w:b/>
          <w:spacing w:val="-3"/>
        </w:rPr>
        <w:t xml:space="preserve"> </w:t>
      </w:r>
      <w:r w:rsidRPr="001525E0">
        <w:rPr>
          <w:rFonts w:cstheme="minorHAnsi"/>
          <w:b/>
        </w:rPr>
        <w:t>Credentials</w:t>
      </w:r>
      <w:r w:rsidRPr="001525E0">
        <w:rPr>
          <w:rFonts w:cstheme="minorHAnsi"/>
          <w:b/>
          <w:spacing w:val="-2"/>
        </w:rPr>
        <w:t xml:space="preserve"> </w:t>
      </w:r>
      <w:r w:rsidRPr="001525E0">
        <w:rPr>
          <w:rFonts w:cstheme="minorHAnsi"/>
          <w:b/>
        </w:rPr>
        <w:t>Committee</w:t>
      </w:r>
      <w:r w:rsidRPr="001525E0">
        <w:rPr>
          <w:rFonts w:cstheme="minorHAnsi"/>
          <w:b/>
          <w:spacing w:val="-2"/>
        </w:rPr>
        <w:t xml:space="preserve"> </w:t>
      </w:r>
      <w:r w:rsidRPr="001525E0">
        <w:rPr>
          <w:rFonts w:cstheme="minorHAnsi"/>
        </w:rPr>
        <w:t>and cannot occur during the general sessions or the breakout sessions.</w:t>
      </w:r>
    </w:p>
    <w:p w14:paraId="716E2F37" w14:textId="77777777" w:rsidR="00FD3961" w:rsidRPr="001525E0" w:rsidRDefault="00FD3961" w:rsidP="00FD3961">
      <w:pPr>
        <w:pStyle w:val="ListParagraph"/>
        <w:widowControl w:val="0"/>
        <w:numPr>
          <w:ilvl w:val="2"/>
          <w:numId w:val="119"/>
        </w:numPr>
        <w:tabs>
          <w:tab w:val="left" w:pos="2661"/>
        </w:tabs>
        <w:autoSpaceDE w:val="0"/>
        <w:autoSpaceDN w:val="0"/>
        <w:spacing w:before="1" w:after="0" w:line="232" w:lineRule="auto"/>
        <w:ind w:right="415" w:hanging="180"/>
        <w:contextualSpacing w:val="0"/>
        <w:rPr>
          <w:rFonts w:cstheme="minorHAnsi"/>
        </w:rPr>
      </w:pPr>
      <w:r w:rsidRPr="001525E0">
        <w:rPr>
          <w:rFonts w:cstheme="minorHAnsi"/>
          <w:u w:val="single"/>
        </w:rPr>
        <w:t>All</w:t>
      </w:r>
      <w:r w:rsidRPr="001525E0">
        <w:rPr>
          <w:rFonts w:cstheme="minorHAnsi"/>
          <w:spacing w:val="-2"/>
          <w:u w:val="single"/>
        </w:rPr>
        <w:t xml:space="preserve"> </w:t>
      </w:r>
      <w:r w:rsidRPr="001525E0">
        <w:rPr>
          <w:rFonts w:cstheme="minorHAnsi"/>
          <w:u w:val="single"/>
        </w:rPr>
        <w:t>materials</w:t>
      </w:r>
      <w:r w:rsidRPr="001525E0">
        <w:rPr>
          <w:rFonts w:cstheme="minorHAnsi"/>
          <w:spacing w:val="-2"/>
        </w:rPr>
        <w:t xml:space="preserve"> </w:t>
      </w:r>
      <w:r w:rsidRPr="001525E0">
        <w:rPr>
          <w:rFonts w:cstheme="minorHAnsi"/>
        </w:rPr>
        <w:t>related</w:t>
      </w:r>
      <w:r w:rsidRPr="001525E0">
        <w:rPr>
          <w:rFonts w:cstheme="minorHAnsi"/>
          <w:spacing w:val="-4"/>
        </w:rPr>
        <w:t xml:space="preserve"> </w:t>
      </w:r>
      <w:r w:rsidRPr="001525E0">
        <w:rPr>
          <w:rFonts w:cstheme="minorHAnsi"/>
        </w:rPr>
        <w:t>to</w:t>
      </w:r>
      <w:r w:rsidRPr="001525E0">
        <w:rPr>
          <w:rFonts w:cstheme="minorHAnsi"/>
          <w:spacing w:val="-4"/>
        </w:rPr>
        <w:t xml:space="preserve"> </w:t>
      </w:r>
      <w:r w:rsidRPr="001525E0">
        <w:rPr>
          <w:rFonts w:cstheme="minorHAnsi"/>
        </w:rPr>
        <w:t>the</w:t>
      </w:r>
      <w:r w:rsidRPr="001525E0">
        <w:rPr>
          <w:rFonts w:cstheme="minorHAnsi"/>
          <w:spacing w:val="-2"/>
        </w:rPr>
        <w:t xml:space="preserve"> </w:t>
      </w:r>
      <w:r w:rsidRPr="001525E0">
        <w:rPr>
          <w:rFonts w:cstheme="minorHAnsi"/>
        </w:rPr>
        <w:t>campaign</w:t>
      </w:r>
      <w:r w:rsidRPr="001525E0">
        <w:rPr>
          <w:rFonts w:cstheme="minorHAnsi"/>
          <w:spacing w:val="-4"/>
        </w:rPr>
        <w:t xml:space="preserve"> </w:t>
      </w:r>
      <w:r w:rsidRPr="001525E0">
        <w:rPr>
          <w:rFonts w:cstheme="minorHAnsi"/>
        </w:rPr>
        <w:t>must be</w:t>
      </w:r>
      <w:r w:rsidRPr="001525E0">
        <w:rPr>
          <w:rFonts w:cstheme="minorHAnsi"/>
          <w:spacing w:val="-4"/>
        </w:rPr>
        <w:t xml:space="preserve"> </w:t>
      </w:r>
      <w:r w:rsidRPr="001525E0">
        <w:rPr>
          <w:rFonts w:cstheme="minorHAnsi"/>
        </w:rPr>
        <w:t>removed</w:t>
      </w:r>
      <w:r w:rsidRPr="001525E0">
        <w:rPr>
          <w:rFonts w:cstheme="minorHAnsi"/>
          <w:spacing w:val="-2"/>
        </w:rPr>
        <w:t xml:space="preserve"> </w:t>
      </w:r>
      <w:r w:rsidRPr="001525E0">
        <w:rPr>
          <w:rFonts w:cstheme="minorHAnsi"/>
        </w:rPr>
        <w:t>from</w:t>
      </w:r>
      <w:r w:rsidRPr="001525E0">
        <w:rPr>
          <w:rFonts w:cstheme="minorHAnsi"/>
          <w:spacing w:val="-3"/>
        </w:rPr>
        <w:t xml:space="preserve"> </w:t>
      </w:r>
      <w:r w:rsidRPr="001525E0">
        <w:rPr>
          <w:rFonts w:cstheme="minorHAnsi"/>
        </w:rPr>
        <w:t>the</w:t>
      </w:r>
      <w:r w:rsidRPr="001525E0">
        <w:rPr>
          <w:rFonts w:cstheme="minorHAnsi"/>
          <w:spacing w:val="-4"/>
        </w:rPr>
        <w:t xml:space="preserve"> </w:t>
      </w:r>
      <w:r w:rsidRPr="001525E0">
        <w:rPr>
          <w:rFonts w:cstheme="minorHAnsi"/>
        </w:rPr>
        <w:t>Convention</w:t>
      </w:r>
      <w:r w:rsidRPr="001525E0">
        <w:rPr>
          <w:rFonts w:cstheme="minorHAnsi"/>
          <w:spacing w:val="-2"/>
        </w:rPr>
        <w:t xml:space="preserve"> </w:t>
      </w:r>
      <w:r w:rsidRPr="001525E0">
        <w:rPr>
          <w:rFonts w:cstheme="minorHAnsi"/>
        </w:rPr>
        <w:t>Center</w:t>
      </w:r>
      <w:r w:rsidRPr="001525E0">
        <w:rPr>
          <w:rFonts w:cstheme="minorHAnsi"/>
          <w:spacing w:val="-3"/>
        </w:rPr>
        <w:t xml:space="preserve"> </w:t>
      </w:r>
      <w:r w:rsidRPr="001525E0">
        <w:rPr>
          <w:rFonts w:cstheme="minorHAnsi"/>
        </w:rPr>
        <w:t>by the end of Day 1.</w:t>
      </w:r>
    </w:p>
    <w:p w14:paraId="2B1643EC" w14:textId="77777777" w:rsidR="00FD3961" w:rsidRPr="001525E0" w:rsidRDefault="00FD3961" w:rsidP="00FD3961">
      <w:pPr>
        <w:pStyle w:val="ListParagraph"/>
        <w:widowControl w:val="0"/>
        <w:numPr>
          <w:ilvl w:val="1"/>
          <w:numId w:val="119"/>
        </w:numPr>
        <w:tabs>
          <w:tab w:val="left" w:pos="2002"/>
          <w:tab w:val="left" w:pos="2003"/>
        </w:tabs>
        <w:autoSpaceDE w:val="0"/>
        <w:autoSpaceDN w:val="0"/>
        <w:spacing w:after="0" w:line="228" w:lineRule="auto"/>
        <w:ind w:right="416"/>
        <w:contextualSpacing w:val="0"/>
        <w:rPr>
          <w:rFonts w:cstheme="minorHAnsi"/>
        </w:rPr>
      </w:pPr>
      <w:r w:rsidRPr="001525E0">
        <w:rPr>
          <w:rFonts w:cstheme="minorHAnsi"/>
        </w:rPr>
        <w:tab/>
        <w:t>All</w:t>
      </w:r>
      <w:r w:rsidRPr="001525E0">
        <w:rPr>
          <w:rFonts w:cstheme="minorHAnsi"/>
          <w:spacing w:val="-3"/>
        </w:rPr>
        <w:t xml:space="preserve"> </w:t>
      </w:r>
      <w:r w:rsidRPr="001525E0">
        <w:rPr>
          <w:rFonts w:cstheme="minorHAnsi"/>
        </w:rPr>
        <w:t>distributed</w:t>
      </w:r>
      <w:r w:rsidRPr="001525E0">
        <w:rPr>
          <w:rFonts w:cstheme="minorHAnsi"/>
          <w:spacing w:val="-4"/>
        </w:rPr>
        <w:t xml:space="preserve"> </w:t>
      </w:r>
      <w:r w:rsidRPr="001525E0">
        <w:rPr>
          <w:rFonts w:cstheme="minorHAnsi"/>
        </w:rPr>
        <w:t>items</w:t>
      </w:r>
      <w:r w:rsidRPr="001525E0">
        <w:rPr>
          <w:rFonts w:cstheme="minorHAnsi"/>
          <w:spacing w:val="-1"/>
        </w:rPr>
        <w:t xml:space="preserve"> </w:t>
      </w:r>
      <w:r w:rsidRPr="001525E0">
        <w:rPr>
          <w:rFonts w:cstheme="minorHAnsi"/>
        </w:rPr>
        <w:t>are</w:t>
      </w:r>
      <w:r w:rsidRPr="001525E0">
        <w:rPr>
          <w:rFonts w:cstheme="minorHAnsi"/>
          <w:spacing w:val="-4"/>
        </w:rPr>
        <w:t xml:space="preserve"> </w:t>
      </w:r>
      <w:r w:rsidRPr="001525E0">
        <w:rPr>
          <w:rFonts w:cstheme="minorHAnsi"/>
        </w:rPr>
        <w:t>to</w:t>
      </w:r>
      <w:r w:rsidRPr="001525E0">
        <w:rPr>
          <w:rFonts w:cstheme="minorHAnsi"/>
          <w:spacing w:val="-3"/>
        </w:rPr>
        <w:t xml:space="preserve"> </w:t>
      </w:r>
      <w:r w:rsidRPr="001525E0">
        <w:rPr>
          <w:rFonts w:cstheme="minorHAnsi"/>
        </w:rPr>
        <w:t>be</w:t>
      </w:r>
      <w:r w:rsidRPr="001525E0">
        <w:rPr>
          <w:rFonts w:cstheme="minorHAnsi"/>
          <w:spacing w:val="-4"/>
        </w:rPr>
        <w:t xml:space="preserve"> </w:t>
      </w:r>
      <w:r w:rsidRPr="001525E0">
        <w:rPr>
          <w:rFonts w:cstheme="minorHAnsi"/>
        </w:rPr>
        <w:t>passed</w:t>
      </w:r>
      <w:r w:rsidRPr="001525E0">
        <w:rPr>
          <w:rFonts w:cstheme="minorHAnsi"/>
          <w:spacing w:val="-4"/>
        </w:rPr>
        <w:t xml:space="preserve"> </w:t>
      </w:r>
      <w:r w:rsidRPr="001525E0">
        <w:rPr>
          <w:rFonts w:cstheme="minorHAnsi"/>
        </w:rPr>
        <w:t>hand-to-hand</w:t>
      </w:r>
      <w:r w:rsidRPr="001525E0">
        <w:rPr>
          <w:rFonts w:cstheme="minorHAnsi"/>
          <w:spacing w:val="-3"/>
        </w:rPr>
        <w:t xml:space="preserve"> </w:t>
      </w:r>
      <w:r w:rsidRPr="001525E0">
        <w:rPr>
          <w:rFonts w:cstheme="minorHAnsi"/>
        </w:rPr>
        <w:t>and</w:t>
      </w:r>
      <w:r w:rsidRPr="001525E0">
        <w:rPr>
          <w:rFonts w:cstheme="minorHAnsi"/>
          <w:spacing w:val="-4"/>
        </w:rPr>
        <w:t xml:space="preserve"> </w:t>
      </w:r>
      <w:r w:rsidRPr="001525E0">
        <w:rPr>
          <w:rFonts w:cstheme="minorHAnsi"/>
        </w:rPr>
        <w:t>must</w:t>
      </w:r>
      <w:r w:rsidRPr="001525E0">
        <w:rPr>
          <w:rFonts w:cstheme="minorHAnsi"/>
          <w:spacing w:val="-4"/>
        </w:rPr>
        <w:t xml:space="preserve"> </w:t>
      </w:r>
      <w:r w:rsidRPr="001525E0">
        <w:rPr>
          <w:rFonts w:cstheme="minorHAnsi"/>
        </w:rPr>
        <w:t>be</w:t>
      </w:r>
      <w:r w:rsidRPr="001525E0">
        <w:rPr>
          <w:rFonts w:cstheme="minorHAnsi"/>
          <w:spacing w:val="-4"/>
        </w:rPr>
        <w:t xml:space="preserve"> </w:t>
      </w:r>
      <w:r w:rsidRPr="001525E0">
        <w:rPr>
          <w:rFonts w:cstheme="minorHAnsi"/>
        </w:rPr>
        <w:t>worn</w:t>
      </w:r>
      <w:r w:rsidRPr="001525E0">
        <w:rPr>
          <w:rFonts w:cstheme="minorHAnsi"/>
          <w:spacing w:val="-2"/>
        </w:rPr>
        <w:t xml:space="preserve"> </w:t>
      </w:r>
      <w:r w:rsidRPr="001525E0">
        <w:rPr>
          <w:rFonts w:cstheme="minorHAnsi"/>
        </w:rPr>
        <w:t>excluding</w:t>
      </w:r>
      <w:r w:rsidRPr="001525E0">
        <w:rPr>
          <w:rFonts w:cstheme="minorHAnsi"/>
          <w:spacing w:val="-2"/>
        </w:rPr>
        <w:t xml:space="preserve"> </w:t>
      </w:r>
      <w:r w:rsidRPr="001525E0">
        <w:rPr>
          <w:rFonts w:cstheme="minorHAnsi"/>
        </w:rPr>
        <w:t>social/digital campaign material.</w:t>
      </w:r>
    </w:p>
    <w:p w14:paraId="103880CA" w14:textId="77777777" w:rsidR="00FD3961" w:rsidRPr="001525E0" w:rsidRDefault="00FD3961" w:rsidP="00FD3961">
      <w:pPr>
        <w:pStyle w:val="ListParagraph"/>
        <w:widowControl w:val="0"/>
        <w:numPr>
          <w:ilvl w:val="1"/>
          <w:numId w:val="119"/>
        </w:numPr>
        <w:tabs>
          <w:tab w:val="left" w:pos="1941"/>
        </w:tabs>
        <w:autoSpaceDE w:val="0"/>
        <w:autoSpaceDN w:val="0"/>
        <w:spacing w:after="0" w:line="228" w:lineRule="auto"/>
        <w:ind w:right="308"/>
        <w:contextualSpacing w:val="0"/>
        <w:rPr>
          <w:rFonts w:cstheme="minorHAnsi"/>
        </w:rPr>
      </w:pPr>
      <w:r w:rsidRPr="001525E0">
        <w:rPr>
          <w:rFonts w:cstheme="minorHAnsi"/>
        </w:rPr>
        <w:t>No</w:t>
      </w:r>
      <w:r w:rsidRPr="001525E0">
        <w:rPr>
          <w:rFonts w:cstheme="minorHAnsi"/>
          <w:spacing w:val="-2"/>
        </w:rPr>
        <w:t xml:space="preserve"> </w:t>
      </w:r>
      <w:r w:rsidRPr="001525E0">
        <w:rPr>
          <w:rFonts w:cstheme="minorHAnsi"/>
        </w:rPr>
        <w:t>distribution</w:t>
      </w:r>
      <w:r w:rsidRPr="001525E0">
        <w:rPr>
          <w:rFonts w:cstheme="minorHAnsi"/>
          <w:spacing w:val="-4"/>
        </w:rPr>
        <w:t xml:space="preserve"> </w:t>
      </w:r>
      <w:r w:rsidRPr="001525E0">
        <w:rPr>
          <w:rFonts w:cstheme="minorHAnsi"/>
        </w:rPr>
        <w:t>of</w:t>
      </w:r>
      <w:r w:rsidRPr="001525E0">
        <w:rPr>
          <w:rFonts w:cstheme="minorHAnsi"/>
          <w:spacing w:val="-3"/>
        </w:rPr>
        <w:t xml:space="preserve"> </w:t>
      </w:r>
      <w:r w:rsidRPr="001525E0">
        <w:rPr>
          <w:rFonts w:cstheme="minorHAnsi"/>
        </w:rPr>
        <w:t>materials may</w:t>
      </w:r>
      <w:r w:rsidRPr="001525E0">
        <w:rPr>
          <w:rFonts w:cstheme="minorHAnsi"/>
          <w:spacing w:val="-4"/>
        </w:rPr>
        <w:t xml:space="preserve"> </w:t>
      </w:r>
      <w:r w:rsidRPr="001525E0">
        <w:rPr>
          <w:rFonts w:cstheme="minorHAnsi"/>
        </w:rPr>
        <w:t>take</w:t>
      </w:r>
      <w:r w:rsidRPr="001525E0">
        <w:rPr>
          <w:rFonts w:cstheme="minorHAnsi"/>
          <w:spacing w:val="-4"/>
        </w:rPr>
        <w:t xml:space="preserve"> </w:t>
      </w:r>
      <w:r w:rsidRPr="001525E0">
        <w:rPr>
          <w:rFonts w:cstheme="minorHAnsi"/>
        </w:rPr>
        <w:t>place</w:t>
      </w:r>
      <w:r w:rsidRPr="001525E0">
        <w:rPr>
          <w:rFonts w:cstheme="minorHAnsi"/>
          <w:spacing w:val="-2"/>
        </w:rPr>
        <w:t xml:space="preserve"> </w:t>
      </w:r>
      <w:r w:rsidRPr="001525E0">
        <w:rPr>
          <w:rFonts w:cstheme="minorHAnsi"/>
        </w:rPr>
        <w:t>in</w:t>
      </w:r>
      <w:r w:rsidRPr="001525E0">
        <w:rPr>
          <w:rFonts w:cstheme="minorHAnsi"/>
          <w:spacing w:val="-4"/>
        </w:rPr>
        <w:t xml:space="preserve"> </w:t>
      </w:r>
      <w:r w:rsidRPr="001525E0">
        <w:rPr>
          <w:rFonts w:cstheme="minorHAnsi"/>
        </w:rPr>
        <w:t>the</w:t>
      </w:r>
      <w:r w:rsidRPr="001525E0">
        <w:rPr>
          <w:rFonts w:cstheme="minorHAnsi"/>
          <w:spacing w:val="-7"/>
        </w:rPr>
        <w:t xml:space="preserve"> </w:t>
      </w:r>
      <w:r w:rsidRPr="001525E0">
        <w:rPr>
          <w:rFonts w:cstheme="minorHAnsi"/>
        </w:rPr>
        <w:t>general</w:t>
      </w:r>
      <w:r w:rsidRPr="001525E0">
        <w:rPr>
          <w:rFonts w:cstheme="minorHAnsi"/>
          <w:spacing w:val="-3"/>
        </w:rPr>
        <w:t xml:space="preserve"> </w:t>
      </w:r>
      <w:r w:rsidRPr="001525E0">
        <w:rPr>
          <w:rFonts w:cstheme="minorHAnsi"/>
        </w:rPr>
        <w:t>session</w:t>
      </w:r>
      <w:r w:rsidRPr="001525E0">
        <w:rPr>
          <w:rFonts w:cstheme="minorHAnsi"/>
          <w:spacing w:val="-5"/>
        </w:rPr>
        <w:t xml:space="preserve"> </w:t>
      </w:r>
      <w:r w:rsidRPr="001525E0">
        <w:rPr>
          <w:rFonts w:cstheme="minorHAnsi"/>
        </w:rPr>
        <w:t xml:space="preserve">room </w:t>
      </w:r>
      <w:r w:rsidRPr="001525E0">
        <w:rPr>
          <w:rFonts w:cstheme="minorHAnsi"/>
          <w:u w:val="single"/>
        </w:rPr>
        <w:t>at</w:t>
      </w:r>
      <w:r w:rsidRPr="001525E0">
        <w:rPr>
          <w:rFonts w:cstheme="minorHAnsi"/>
          <w:spacing w:val="-2"/>
          <w:u w:val="single"/>
        </w:rPr>
        <w:t xml:space="preserve"> </w:t>
      </w:r>
      <w:r w:rsidRPr="001525E0">
        <w:rPr>
          <w:rFonts w:cstheme="minorHAnsi"/>
          <w:u w:val="single"/>
        </w:rPr>
        <w:t>any</w:t>
      </w:r>
      <w:r w:rsidRPr="001525E0">
        <w:rPr>
          <w:rFonts w:cstheme="minorHAnsi"/>
          <w:spacing w:val="-1"/>
          <w:u w:val="single"/>
        </w:rPr>
        <w:t xml:space="preserve"> </w:t>
      </w:r>
      <w:r w:rsidRPr="001525E0">
        <w:rPr>
          <w:rFonts w:cstheme="minorHAnsi"/>
          <w:u w:val="single"/>
        </w:rPr>
        <w:t>time</w:t>
      </w:r>
      <w:r w:rsidRPr="001525E0">
        <w:rPr>
          <w:rFonts w:cstheme="minorHAnsi"/>
        </w:rPr>
        <w:t>.</w:t>
      </w:r>
      <w:r w:rsidRPr="001525E0">
        <w:rPr>
          <w:rFonts w:cstheme="minorHAnsi"/>
          <w:spacing w:val="40"/>
        </w:rPr>
        <w:t xml:space="preserve"> </w:t>
      </w:r>
      <w:r w:rsidRPr="001525E0">
        <w:rPr>
          <w:rFonts w:cstheme="minorHAnsi"/>
        </w:rPr>
        <w:t>Nothing</w:t>
      </w:r>
      <w:r w:rsidRPr="001525E0">
        <w:rPr>
          <w:rFonts w:cstheme="minorHAnsi"/>
          <w:spacing w:val="-4"/>
        </w:rPr>
        <w:t xml:space="preserve"> </w:t>
      </w:r>
      <w:r w:rsidRPr="001525E0">
        <w:rPr>
          <w:rFonts w:cstheme="minorHAnsi"/>
        </w:rPr>
        <w:t>is to be thrown into the audience during the rally or candidate’s speech the first night.</w:t>
      </w:r>
    </w:p>
    <w:p w14:paraId="62B186DE" w14:textId="77777777" w:rsidR="00FD3961" w:rsidRPr="001525E0" w:rsidRDefault="00FD3961" w:rsidP="00FD3961">
      <w:pPr>
        <w:pStyle w:val="ListParagraph"/>
        <w:widowControl w:val="0"/>
        <w:numPr>
          <w:ilvl w:val="1"/>
          <w:numId w:val="119"/>
        </w:numPr>
        <w:tabs>
          <w:tab w:val="left" w:pos="1941"/>
        </w:tabs>
        <w:autoSpaceDE w:val="0"/>
        <w:autoSpaceDN w:val="0"/>
        <w:spacing w:after="0" w:line="240" w:lineRule="auto"/>
        <w:ind w:hanging="361"/>
        <w:contextualSpacing w:val="0"/>
        <w:rPr>
          <w:rFonts w:cstheme="minorHAnsi"/>
        </w:rPr>
      </w:pPr>
      <w:r w:rsidRPr="001525E0">
        <w:rPr>
          <w:rFonts w:cstheme="minorHAnsi"/>
        </w:rPr>
        <w:t>Nothing</w:t>
      </w:r>
      <w:r w:rsidRPr="001525E0">
        <w:rPr>
          <w:rFonts w:cstheme="minorHAnsi"/>
          <w:spacing w:val="-6"/>
        </w:rPr>
        <w:t xml:space="preserve"> </w:t>
      </w:r>
      <w:r w:rsidRPr="001525E0">
        <w:rPr>
          <w:rFonts w:cstheme="minorHAnsi"/>
        </w:rPr>
        <w:t>may</w:t>
      </w:r>
      <w:r w:rsidRPr="001525E0">
        <w:rPr>
          <w:rFonts w:cstheme="minorHAnsi"/>
          <w:spacing w:val="-6"/>
        </w:rPr>
        <w:t xml:space="preserve"> </w:t>
      </w:r>
      <w:r w:rsidRPr="001525E0">
        <w:rPr>
          <w:rFonts w:cstheme="minorHAnsi"/>
        </w:rPr>
        <w:t>be</w:t>
      </w:r>
      <w:r w:rsidRPr="001525E0">
        <w:rPr>
          <w:rFonts w:cstheme="minorHAnsi"/>
          <w:spacing w:val="-4"/>
        </w:rPr>
        <w:t xml:space="preserve"> </w:t>
      </w:r>
      <w:r w:rsidRPr="001525E0">
        <w:rPr>
          <w:rFonts w:cstheme="minorHAnsi"/>
        </w:rPr>
        <w:t>distributed</w:t>
      </w:r>
      <w:r w:rsidRPr="001525E0">
        <w:rPr>
          <w:rFonts w:cstheme="minorHAnsi"/>
          <w:spacing w:val="-3"/>
        </w:rPr>
        <w:t xml:space="preserve"> </w:t>
      </w:r>
      <w:r w:rsidRPr="001525E0">
        <w:rPr>
          <w:rFonts w:cstheme="minorHAnsi"/>
        </w:rPr>
        <w:t>after</w:t>
      </w:r>
      <w:r w:rsidRPr="001525E0">
        <w:rPr>
          <w:rFonts w:cstheme="minorHAnsi"/>
          <w:spacing w:val="-5"/>
        </w:rPr>
        <w:t xml:space="preserve"> </w:t>
      </w:r>
      <w:r w:rsidRPr="001525E0">
        <w:rPr>
          <w:rFonts w:cstheme="minorHAnsi"/>
        </w:rPr>
        <w:t>the</w:t>
      </w:r>
      <w:r w:rsidRPr="001525E0">
        <w:rPr>
          <w:rFonts w:cstheme="minorHAnsi"/>
          <w:spacing w:val="-6"/>
        </w:rPr>
        <w:t xml:space="preserve"> </w:t>
      </w:r>
      <w:r w:rsidRPr="001525E0">
        <w:rPr>
          <w:rFonts w:cstheme="minorHAnsi"/>
        </w:rPr>
        <w:t>Political</w:t>
      </w:r>
      <w:r w:rsidRPr="001525E0">
        <w:rPr>
          <w:rFonts w:cstheme="minorHAnsi"/>
          <w:spacing w:val="-4"/>
        </w:rPr>
        <w:t xml:space="preserve"> </w:t>
      </w:r>
      <w:r w:rsidRPr="001525E0">
        <w:rPr>
          <w:rFonts w:cstheme="minorHAnsi"/>
        </w:rPr>
        <w:t>Rally</w:t>
      </w:r>
      <w:r w:rsidRPr="001525E0">
        <w:rPr>
          <w:rFonts w:cstheme="minorHAnsi"/>
          <w:spacing w:val="-2"/>
        </w:rPr>
        <w:t xml:space="preserve"> </w:t>
      </w:r>
      <w:r w:rsidRPr="001525E0">
        <w:rPr>
          <w:rFonts w:cstheme="minorHAnsi"/>
        </w:rPr>
        <w:t>on</w:t>
      </w:r>
      <w:r w:rsidRPr="001525E0">
        <w:rPr>
          <w:rFonts w:cstheme="minorHAnsi"/>
          <w:spacing w:val="-6"/>
        </w:rPr>
        <w:t xml:space="preserve"> </w:t>
      </w:r>
      <w:r w:rsidRPr="001525E0">
        <w:rPr>
          <w:rFonts w:cstheme="minorHAnsi"/>
        </w:rPr>
        <w:t>the</w:t>
      </w:r>
      <w:r w:rsidRPr="001525E0">
        <w:rPr>
          <w:rFonts w:cstheme="minorHAnsi"/>
          <w:spacing w:val="-6"/>
        </w:rPr>
        <w:t xml:space="preserve"> </w:t>
      </w:r>
      <w:r w:rsidRPr="001525E0">
        <w:rPr>
          <w:rFonts w:cstheme="minorHAnsi"/>
        </w:rPr>
        <w:t>morning</w:t>
      </w:r>
      <w:r w:rsidRPr="001525E0">
        <w:rPr>
          <w:rFonts w:cstheme="minorHAnsi"/>
          <w:spacing w:val="-6"/>
        </w:rPr>
        <w:t xml:space="preserve"> </w:t>
      </w:r>
      <w:r w:rsidRPr="001525E0">
        <w:rPr>
          <w:rFonts w:cstheme="minorHAnsi"/>
        </w:rPr>
        <w:t>of</w:t>
      </w:r>
      <w:r w:rsidRPr="001525E0">
        <w:rPr>
          <w:rFonts w:cstheme="minorHAnsi"/>
          <w:spacing w:val="-5"/>
        </w:rPr>
        <w:t xml:space="preserve"> </w:t>
      </w:r>
      <w:r w:rsidRPr="001525E0">
        <w:rPr>
          <w:rFonts w:cstheme="minorHAnsi"/>
        </w:rPr>
        <w:t>Day</w:t>
      </w:r>
      <w:r w:rsidRPr="001525E0">
        <w:rPr>
          <w:rFonts w:cstheme="minorHAnsi"/>
          <w:spacing w:val="-4"/>
        </w:rPr>
        <w:t xml:space="preserve"> </w:t>
      </w:r>
      <w:r w:rsidRPr="001525E0">
        <w:rPr>
          <w:rFonts w:cstheme="minorHAnsi"/>
          <w:spacing w:val="-5"/>
        </w:rPr>
        <w:t>2.</w:t>
      </w:r>
    </w:p>
    <w:p w14:paraId="4F8FE969" w14:textId="77777777" w:rsidR="00FD3961" w:rsidRPr="001525E0" w:rsidRDefault="00FD3961" w:rsidP="00FD3961">
      <w:pPr>
        <w:pStyle w:val="ListParagraph"/>
        <w:widowControl w:val="0"/>
        <w:numPr>
          <w:ilvl w:val="1"/>
          <w:numId w:val="119"/>
        </w:numPr>
        <w:tabs>
          <w:tab w:val="left" w:pos="1940"/>
          <w:tab w:val="left" w:pos="1941"/>
        </w:tabs>
        <w:autoSpaceDE w:val="0"/>
        <w:autoSpaceDN w:val="0"/>
        <w:spacing w:after="0" w:line="263" w:lineRule="exact"/>
        <w:ind w:hanging="361"/>
        <w:contextualSpacing w:val="0"/>
        <w:rPr>
          <w:rFonts w:cstheme="minorHAnsi"/>
        </w:rPr>
      </w:pPr>
      <w:r w:rsidRPr="001525E0">
        <w:rPr>
          <w:rFonts w:cstheme="minorHAnsi"/>
        </w:rPr>
        <w:t>Campaign</w:t>
      </w:r>
      <w:r w:rsidRPr="001525E0">
        <w:rPr>
          <w:rFonts w:cstheme="minorHAnsi"/>
          <w:spacing w:val="-7"/>
        </w:rPr>
        <w:t xml:space="preserve"> </w:t>
      </w:r>
      <w:r w:rsidRPr="001525E0">
        <w:rPr>
          <w:rFonts w:cstheme="minorHAnsi"/>
        </w:rPr>
        <w:t>materials</w:t>
      </w:r>
      <w:r w:rsidRPr="001525E0">
        <w:rPr>
          <w:rFonts w:cstheme="minorHAnsi"/>
          <w:spacing w:val="-6"/>
        </w:rPr>
        <w:t xml:space="preserve"> </w:t>
      </w:r>
      <w:r w:rsidRPr="001525E0">
        <w:rPr>
          <w:rFonts w:cstheme="minorHAnsi"/>
        </w:rPr>
        <w:t>may</w:t>
      </w:r>
      <w:r w:rsidRPr="001525E0">
        <w:rPr>
          <w:rFonts w:cstheme="minorHAnsi"/>
          <w:spacing w:val="-8"/>
        </w:rPr>
        <w:t xml:space="preserve"> </w:t>
      </w:r>
      <w:r w:rsidRPr="001525E0">
        <w:rPr>
          <w:rFonts w:cstheme="minorHAnsi"/>
          <w:b/>
          <w:spacing w:val="-4"/>
        </w:rPr>
        <w:t>NOT:</w:t>
      </w:r>
    </w:p>
    <w:p w14:paraId="5EFA3729" w14:textId="77777777" w:rsidR="00FD3961" w:rsidRPr="001525E0" w:rsidRDefault="00FD3961" w:rsidP="00FD3961">
      <w:pPr>
        <w:pStyle w:val="ListParagraph"/>
        <w:widowControl w:val="0"/>
        <w:numPr>
          <w:ilvl w:val="2"/>
          <w:numId w:val="119"/>
        </w:numPr>
        <w:tabs>
          <w:tab w:val="left" w:pos="2661"/>
        </w:tabs>
        <w:autoSpaceDE w:val="0"/>
        <w:autoSpaceDN w:val="0"/>
        <w:spacing w:after="0" w:line="257" w:lineRule="exact"/>
        <w:ind w:hanging="181"/>
        <w:contextualSpacing w:val="0"/>
        <w:rPr>
          <w:rFonts w:cstheme="minorHAnsi"/>
        </w:rPr>
      </w:pPr>
      <w:r w:rsidRPr="001525E0">
        <w:rPr>
          <w:rFonts w:cstheme="minorHAnsi"/>
        </w:rPr>
        <w:t>Be</w:t>
      </w:r>
      <w:r w:rsidRPr="001525E0">
        <w:rPr>
          <w:rFonts w:cstheme="minorHAnsi"/>
          <w:spacing w:val="-7"/>
        </w:rPr>
        <w:t xml:space="preserve"> </w:t>
      </w:r>
      <w:r w:rsidRPr="001525E0">
        <w:rPr>
          <w:rFonts w:cstheme="minorHAnsi"/>
        </w:rPr>
        <w:t>posted</w:t>
      </w:r>
      <w:r w:rsidRPr="001525E0">
        <w:rPr>
          <w:rFonts w:cstheme="minorHAnsi"/>
          <w:spacing w:val="-7"/>
        </w:rPr>
        <w:t xml:space="preserve"> </w:t>
      </w:r>
      <w:r w:rsidRPr="001525E0">
        <w:rPr>
          <w:rFonts w:cstheme="minorHAnsi"/>
        </w:rPr>
        <w:t>on</w:t>
      </w:r>
      <w:r w:rsidRPr="001525E0">
        <w:rPr>
          <w:rFonts w:cstheme="minorHAnsi"/>
          <w:spacing w:val="-5"/>
        </w:rPr>
        <w:t xml:space="preserve"> </w:t>
      </w:r>
      <w:r w:rsidRPr="001525E0">
        <w:rPr>
          <w:rFonts w:cstheme="minorHAnsi"/>
        </w:rPr>
        <w:t>doors,</w:t>
      </w:r>
      <w:r w:rsidRPr="001525E0">
        <w:rPr>
          <w:rFonts w:cstheme="minorHAnsi"/>
          <w:spacing w:val="-5"/>
        </w:rPr>
        <w:t xml:space="preserve"> </w:t>
      </w:r>
      <w:r w:rsidRPr="001525E0">
        <w:rPr>
          <w:rFonts w:cstheme="minorHAnsi"/>
        </w:rPr>
        <w:t>walls,</w:t>
      </w:r>
      <w:r w:rsidRPr="001525E0">
        <w:rPr>
          <w:rFonts w:cstheme="minorHAnsi"/>
          <w:spacing w:val="-3"/>
        </w:rPr>
        <w:t xml:space="preserve"> </w:t>
      </w:r>
      <w:r w:rsidRPr="001525E0">
        <w:rPr>
          <w:rFonts w:cstheme="minorHAnsi"/>
        </w:rPr>
        <w:t>door</w:t>
      </w:r>
      <w:r w:rsidRPr="001525E0">
        <w:rPr>
          <w:rFonts w:cstheme="minorHAnsi"/>
          <w:spacing w:val="-3"/>
        </w:rPr>
        <w:t xml:space="preserve"> </w:t>
      </w:r>
      <w:r w:rsidRPr="001525E0">
        <w:rPr>
          <w:rFonts w:cstheme="minorHAnsi"/>
        </w:rPr>
        <w:t>handles,</w:t>
      </w:r>
      <w:r w:rsidRPr="001525E0">
        <w:rPr>
          <w:rFonts w:cstheme="minorHAnsi"/>
          <w:spacing w:val="-3"/>
        </w:rPr>
        <w:t xml:space="preserve"> </w:t>
      </w:r>
      <w:r w:rsidRPr="001525E0">
        <w:rPr>
          <w:rFonts w:cstheme="minorHAnsi"/>
        </w:rPr>
        <w:t>curtains,</w:t>
      </w:r>
      <w:r w:rsidRPr="001525E0">
        <w:rPr>
          <w:rFonts w:cstheme="minorHAnsi"/>
          <w:spacing w:val="-4"/>
        </w:rPr>
        <w:t xml:space="preserve"> </w:t>
      </w:r>
      <w:r w:rsidRPr="001525E0">
        <w:rPr>
          <w:rFonts w:cstheme="minorHAnsi"/>
        </w:rPr>
        <w:t>or</w:t>
      </w:r>
      <w:r w:rsidRPr="001525E0">
        <w:rPr>
          <w:rFonts w:cstheme="minorHAnsi"/>
          <w:spacing w:val="-3"/>
        </w:rPr>
        <w:t xml:space="preserve"> </w:t>
      </w:r>
      <w:r w:rsidRPr="001525E0">
        <w:rPr>
          <w:rFonts w:cstheme="minorHAnsi"/>
        </w:rPr>
        <w:t>other</w:t>
      </w:r>
      <w:r w:rsidRPr="001525E0">
        <w:rPr>
          <w:rFonts w:cstheme="minorHAnsi"/>
          <w:spacing w:val="-5"/>
        </w:rPr>
        <w:t xml:space="preserve"> </w:t>
      </w:r>
      <w:r w:rsidRPr="001525E0">
        <w:rPr>
          <w:rFonts w:cstheme="minorHAnsi"/>
          <w:spacing w:val="-2"/>
        </w:rPr>
        <w:t>fabrics.</w:t>
      </w:r>
    </w:p>
    <w:p w14:paraId="40230DD1" w14:textId="77777777" w:rsidR="00FD3961" w:rsidRPr="001525E0" w:rsidRDefault="00FD3961" w:rsidP="00FD3961">
      <w:pPr>
        <w:pStyle w:val="ListParagraph"/>
        <w:widowControl w:val="0"/>
        <w:numPr>
          <w:ilvl w:val="2"/>
          <w:numId w:val="119"/>
        </w:numPr>
        <w:tabs>
          <w:tab w:val="left" w:pos="2661"/>
        </w:tabs>
        <w:autoSpaceDE w:val="0"/>
        <w:autoSpaceDN w:val="0"/>
        <w:spacing w:after="0" w:line="256" w:lineRule="exact"/>
        <w:ind w:hanging="181"/>
        <w:contextualSpacing w:val="0"/>
        <w:rPr>
          <w:rFonts w:cstheme="minorHAnsi"/>
        </w:rPr>
      </w:pPr>
      <w:r w:rsidRPr="001525E0">
        <w:rPr>
          <w:rFonts w:cstheme="minorHAnsi"/>
        </w:rPr>
        <w:t>Be</w:t>
      </w:r>
      <w:r w:rsidRPr="001525E0">
        <w:rPr>
          <w:rFonts w:cstheme="minorHAnsi"/>
          <w:spacing w:val="-7"/>
        </w:rPr>
        <w:t xml:space="preserve"> </w:t>
      </w:r>
      <w:r w:rsidRPr="001525E0">
        <w:rPr>
          <w:rFonts w:cstheme="minorHAnsi"/>
        </w:rPr>
        <w:t>hung</w:t>
      </w:r>
      <w:r w:rsidRPr="001525E0">
        <w:rPr>
          <w:rFonts w:cstheme="minorHAnsi"/>
          <w:spacing w:val="-7"/>
        </w:rPr>
        <w:t xml:space="preserve"> </w:t>
      </w:r>
      <w:r w:rsidRPr="001525E0">
        <w:rPr>
          <w:rFonts w:cstheme="minorHAnsi"/>
        </w:rPr>
        <w:t>from</w:t>
      </w:r>
      <w:r w:rsidRPr="001525E0">
        <w:rPr>
          <w:rFonts w:cstheme="minorHAnsi"/>
          <w:spacing w:val="-2"/>
        </w:rPr>
        <w:t xml:space="preserve"> </w:t>
      </w:r>
      <w:r w:rsidRPr="001525E0">
        <w:rPr>
          <w:rFonts w:cstheme="minorHAnsi"/>
        </w:rPr>
        <w:t>light</w:t>
      </w:r>
      <w:r w:rsidRPr="001525E0">
        <w:rPr>
          <w:rFonts w:cstheme="minorHAnsi"/>
          <w:spacing w:val="-5"/>
        </w:rPr>
        <w:t xml:space="preserve"> </w:t>
      </w:r>
      <w:r w:rsidRPr="001525E0">
        <w:rPr>
          <w:rFonts w:cstheme="minorHAnsi"/>
        </w:rPr>
        <w:t>fixtures,</w:t>
      </w:r>
      <w:r w:rsidRPr="001525E0">
        <w:rPr>
          <w:rFonts w:cstheme="minorHAnsi"/>
          <w:spacing w:val="-2"/>
        </w:rPr>
        <w:t xml:space="preserve"> </w:t>
      </w:r>
      <w:r w:rsidRPr="001525E0">
        <w:rPr>
          <w:rFonts w:cstheme="minorHAnsi"/>
        </w:rPr>
        <w:t>air</w:t>
      </w:r>
      <w:r w:rsidRPr="001525E0">
        <w:rPr>
          <w:rFonts w:cstheme="minorHAnsi"/>
          <w:spacing w:val="-6"/>
        </w:rPr>
        <w:t xml:space="preserve"> </w:t>
      </w:r>
      <w:r w:rsidRPr="001525E0">
        <w:rPr>
          <w:rFonts w:cstheme="minorHAnsi"/>
        </w:rPr>
        <w:t>conditioners,</w:t>
      </w:r>
      <w:r w:rsidRPr="001525E0">
        <w:rPr>
          <w:rFonts w:cstheme="minorHAnsi"/>
          <w:spacing w:val="-5"/>
        </w:rPr>
        <w:t xml:space="preserve"> </w:t>
      </w:r>
      <w:r w:rsidRPr="001525E0">
        <w:rPr>
          <w:rFonts w:cstheme="minorHAnsi"/>
        </w:rPr>
        <w:t>air</w:t>
      </w:r>
      <w:r w:rsidRPr="001525E0">
        <w:rPr>
          <w:rFonts w:cstheme="minorHAnsi"/>
          <w:spacing w:val="-3"/>
        </w:rPr>
        <w:t xml:space="preserve"> </w:t>
      </w:r>
      <w:r w:rsidRPr="001525E0">
        <w:rPr>
          <w:rFonts w:cstheme="minorHAnsi"/>
        </w:rPr>
        <w:t>supply</w:t>
      </w:r>
      <w:r w:rsidRPr="001525E0">
        <w:rPr>
          <w:rFonts w:cstheme="minorHAnsi"/>
          <w:spacing w:val="-4"/>
        </w:rPr>
        <w:t xml:space="preserve"> </w:t>
      </w:r>
      <w:r w:rsidRPr="001525E0">
        <w:rPr>
          <w:rFonts w:cstheme="minorHAnsi"/>
        </w:rPr>
        <w:t>ducts,</w:t>
      </w:r>
      <w:r w:rsidRPr="001525E0">
        <w:rPr>
          <w:rFonts w:cstheme="minorHAnsi"/>
          <w:spacing w:val="-5"/>
        </w:rPr>
        <w:t xml:space="preserve"> </w:t>
      </w:r>
      <w:r w:rsidRPr="001525E0">
        <w:rPr>
          <w:rFonts w:cstheme="minorHAnsi"/>
        </w:rPr>
        <w:t>return</w:t>
      </w:r>
      <w:r w:rsidRPr="001525E0">
        <w:rPr>
          <w:rFonts w:cstheme="minorHAnsi"/>
          <w:spacing w:val="-3"/>
        </w:rPr>
        <w:t xml:space="preserve"> </w:t>
      </w:r>
      <w:r w:rsidRPr="001525E0">
        <w:rPr>
          <w:rFonts w:cstheme="minorHAnsi"/>
        </w:rPr>
        <w:t>air</w:t>
      </w:r>
      <w:r w:rsidRPr="001525E0">
        <w:rPr>
          <w:rFonts w:cstheme="minorHAnsi"/>
          <w:spacing w:val="-5"/>
        </w:rPr>
        <w:t xml:space="preserve"> </w:t>
      </w:r>
      <w:r w:rsidRPr="001525E0">
        <w:rPr>
          <w:rFonts w:cstheme="minorHAnsi"/>
        </w:rPr>
        <w:t>grills,</w:t>
      </w:r>
      <w:r w:rsidRPr="001525E0">
        <w:rPr>
          <w:rFonts w:cstheme="minorHAnsi"/>
          <w:spacing w:val="-3"/>
        </w:rPr>
        <w:t xml:space="preserve"> </w:t>
      </w:r>
      <w:r w:rsidRPr="001525E0">
        <w:rPr>
          <w:rFonts w:cstheme="minorHAnsi"/>
        </w:rPr>
        <w:t>or</w:t>
      </w:r>
      <w:r w:rsidRPr="001525E0">
        <w:rPr>
          <w:rFonts w:cstheme="minorHAnsi"/>
          <w:spacing w:val="-3"/>
        </w:rPr>
        <w:t xml:space="preserve"> </w:t>
      </w:r>
      <w:r w:rsidRPr="001525E0">
        <w:rPr>
          <w:rFonts w:cstheme="minorHAnsi"/>
          <w:spacing w:val="-2"/>
        </w:rPr>
        <w:t>diffusers.</w:t>
      </w:r>
    </w:p>
    <w:p w14:paraId="1BD5D050" w14:textId="77777777" w:rsidR="00FD3961" w:rsidRPr="001525E0" w:rsidRDefault="00FD3961" w:rsidP="00FD3961">
      <w:pPr>
        <w:pStyle w:val="ListParagraph"/>
        <w:widowControl w:val="0"/>
        <w:numPr>
          <w:ilvl w:val="2"/>
          <w:numId w:val="119"/>
        </w:numPr>
        <w:tabs>
          <w:tab w:val="left" w:pos="2661"/>
        </w:tabs>
        <w:autoSpaceDE w:val="0"/>
        <w:autoSpaceDN w:val="0"/>
        <w:spacing w:after="0" w:line="256" w:lineRule="exact"/>
        <w:ind w:hanging="181"/>
        <w:contextualSpacing w:val="0"/>
        <w:rPr>
          <w:rFonts w:cstheme="minorHAnsi"/>
        </w:rPr>
      </w:pPr>
      <w:r w:rsidRPr="001525E0">
        <w:rPr>
          <w:rFonts w:cstheme="minorHAnsi"/>
        </w:rPr>
        <w:t>Obstruct</w:t>
      </w:r>
      <w:r w:rsidRPr="001525E0">
        <w:rPr>
          <w:rFonts w:cstheme="minorHAnsi"/>
          <w:spacing w:val="-8"/>
        </w:rPr>
        <w:t xml:space="preserve"> </w:t>
      </w:r>
      <w:r w:rsidRPr="001525E0">
        <w:rPr>
          <w:rFonts w:cstheme="minorHAnsi"/>
          <w:spacing w:val="-2"/>
        </w:rPr>
        <w:t>exits.</w:t>
      </w:r>
    </w:p>
    <w:p w14:paraId="74A5482E" w14:textId="77777777" w:rsidR="00FD3961" w:rsidRPr="001525E0" w:rsidRDefault="00FD3961" w:rsidP="00FD3961">
      <w:pPr>
        <w:pStyle w:val="ListParagraph"/>
        <w:widowControl w:val="0"/>
        <w:numPr>
          <w:ilvl w:val="2"/>
          <w:numId w:val="119"/>
        </w:numPr>
        <w:tabs>
          <w:tab w:val="left" w:pos="2661"/>
        </w:tabs>
        <w:autoSpaceDE w:val="0"/>
        <w:autoSpaceDN w:val="0"/>
        <w:spacing w:after="0" w:line="257" w:lineRule="exact"/>
        <w:ind w:hanging="181"/>
        <w:contextualSpacing w:val="0"/>
        <w:rPr>
          <w:rFonts w:cstheme="minorHAnsi"/>
        </w:rPr>
      </w:pPr>
      <w:r w:rsidRPr="001525E0">
        <w:rPr>
          <w:rFonts w:cstheme="minorHAnsi"/>
        </w:rPr>
        <w:t>Be</w:t>
      </w:r>
      <w:r w:rsidRPr="001525E0">
        <w:rPr>
          <w:rFonts w:cstheme="minorHAnsi"/>
          <w:spacing w:val="-5"/>
        </w:rPr>
        <w:t xml:space="preserve"> </w:t>
      </w:r>
      <w:r w:rsidRPr="001525E0">
        <w:rPr>
          <w:rFonts w:cstheme="minorHAnsi"/>
        </w:rPr>
        <w:t>plugged</w:t>
      </w:r>
      <w:r w:rsidRPr="001525E0">
        <w:rPr>
          <w:rFonts w:cstheme="minorHAnsi"/>
          <w:spacing w:val="-3"/>
        </w:rPr>
        <w:t xml:space="preserve"> </w:t>
      </w:r>
      <w:r w:rsidRPr="001525E0">
        <w:rPr>
          <w:rFonts w:cstheme="minorHAnsi"/>
        </w:rPr>
        <w:t>into</w:t>
      </w:r>
      <w:r w:rsidRPr="001525E0">
        <w:rPr>
          <w:rFonts w:cstheme="minorHAnsi"/>
          <w:spacing w:val="-4"/>
        </w:rPr>
        <w:t xml:space="preserve"> </w:t>
      </w:r>
      <w:r w:rsidRPr="001525E0">
        <w:rPr>
          <w:rFonts w:cstheme="minorHAnsi"/>
        </w:rPr>
        <w:t>any</w:t>
      </w:r>
      <w:r w:rsidRPr="001525E0">
        <w:rPr>
          <w:rFonts w:cstheme="minorHAnsi"/>
          <w:spacing w:val="-3"/>
        </w:rPr>
        <w:t xml:space="preserve"> </w:t>
      </w:r>
      <w:r w:rsidRPr="001525E0">
        <w:rPr>
          <w:rFonts w:cstheme="minorHAnsi"/>
        </w:rPr>
        <w:t>exit</w:t>
      </w:r>
      <w:r w:rsidRPr="001525E0">
        <w:rPr>
          <w:rFonts w:cstheme="minorHAnsi"/>
          <w:spacing w:val="-7"/>
        </w:rPr>
        <w:t xml:space="preserve"> </w:t>
      </w:r>
      <w:r w:rsidRPr="001525E0">
        <w:rPr>
          <w:rFonts w:cstheme="minorHAnsi"/>
        </w:rPr>
        <w:t>light</w:t>
      </w:r>
      <w:r w:rsidRPr="001525E0">
        <w:rPr>
          <w:rFonts w:cstheme="minorHAnsi"/>
          <w:spacing w:val="-3"/>
        </w:rPr>
        <w:t xml:space="preserve"> </w:t>
      </w:r>
      <w:r w:rsidRPr="001525E0">
        <w:rPr>
          <w:rFonts w:cstheme="minorHAnsi"/>
        </w:rPr>
        <w:t>fixture</w:t>
      </w:r>
      <w:r w:rsidRPr="001525E0">
        <w:rPr>
          <w:rFonts w:cstheme="minorHAnsi"/>
          <w:spacing w:val="-3"/>
        </w:rPr>
        <w:t xml:space="preserve"> </w:t>
      </w:r>
      <w:r w:rsidRPr="001525E0">
        <w:rPr>
          <w:rFonts w:cstheme="minorHAnsi"/>
        </w:rPr>
        <w:t>or</w:t>
      </w:r>
      <w:r w:rsidRPr="001525E0">
        <w:rPr>
          <w:rFonts w:cstheme="minorHAnsi"/>
          <w:spacing w:val="-2"/>
        </w:rPr>
        <w:t xml:space="preserve"> socket.</w:t>
      </w:r>
    </w:p>
    <w:p w14:paraId="03CEF29E" w14:textId="77777777" w:rsidR="00FD3961" w:rsidRPr="001525E0" w:rsidRDefault="00FD3961" w:rsidP="00FD3961">
      <w:pPr>
        <w:pStyle w:val="ListParagraph"/>
        <w:widowControl w:val="0"/>
        <w:numPr>
          <w:ilvl w:val="2"/>
          <w:numId w:val="119"/>
        </w:numPr>
        <w:tabs>
          <w:tab w:val="left" w:pos="2661"/>
        </w:tabs>
        <w:autoSpaceDE w:val="0"/>
        <w:autoSpaceDN w:val="0"/>
        <w:spacing w:after="0" w:line="256" w:lineRule="exact"/>
        <w:ind w:hanging="181"/>
        <w:contextualSpacing w:val="0"/>
        <w:rPr>
          <w:rFonts w:cstheme="minorHAnsi"/>
        </w:rPr>
      </w:pPr>
      <w:r w:rsidRPr="001525E0">
        <w:rPr>
          <w:rFonts w:cstheme="minorHAnsi"/>
        </w:rPr>
        <w:t>Black-out</w:t>
      </w:r>
      <w:r w:rsidRPr="001525E0">
        <w:rPr>
          <w:rFonts w:cstheme="minorHAnsi"/>
          <w:spacing w:val="-5"/>
        </w:rPr>
        <w:t xml:space="preserve"> </w:t>
      </w:r>
      <w:r w:rsidRPr="001525E0">
        <w:rPr>
          <w:rFonts w:cstheme="minorHAnsi"/>
        </w:rPr>
        <w:t>or</w:t>
      </w:r>
      <w:r w:rsidRPr="001525E0">
        <w:rPr>
          <w:rFonts w:cstheme="minorHAnsi"/>
          <w:spacing w:val="-3"/>
        </w:rPr>
        <w:t xml:space="preserve"> </w:t>
      </w:r>
      <w:r w:rsidRPr="001525E0">
        <w:rPr>
          <w:rFonts w:cstheme="minorHAnsi"/>
        </w:rPr>
        <w:t>deface</w:t>
      </w:r>
      <w:r w:rsidRPr="001525E0">
        <w:rPr>
          <w:rFonts w:cstheme="minorHAnsi"/>
          <w:spacing w:val="-6"/>
        </w:rPr>
        <w:t xml:space="preserve"> </w:t>
      </w:r>
      <w:r w:rsidRPr="001525E0">
        <w:rPr>
          <w:rFonts w:cstheme="minorHAnsi"/>
        </w:rPr>
        <w:t>an</w:t>
      </w:r>
      <w:r w:rsidRPr="001525E0">
        <w:rPr>
          <w:rFonts w:cstheme="minorHAnsi"/>
          <w:spacing w:val="-5"/>
        </w:rPr>
        <w:t xml:space="preserve"> </w:t>
      </w:r>
      <w:r w:rsidRPr="001525E0">
        <w:rPr>
          <w:rFonts w:cstheme="minorHAnsi"/>
        </w:rPr>
        <w:t>exit</w:t>
      </w:r>
      <w:r w:rsidRPr="001525E0">
        <w:rPr>
          <w:rFonts w:cstheme="minorHAnsi"/>
          <w:spacing w:val="-2"/>
        </w:rPr>
        <w:t xml:space="preserve"> </w:t>
      </w:r>
      <w:r w:rsidRPr="001525E0">
        <w:rPr>
          <w:rFonts w:cstheme="minorHAnsi"/>
        </w:rPr>
        <w:t>light</w:t>
      </w:r>
      <w:r w:rsidRPr="001525E0">
        <w:rPr>
          <w:rFonts w:cstheme="minorHAnsi"/>
          <w:spacing w:val="-3"/>
        </w:rPr>
        <w:t xml:space="preserve"> </w:t>
      </w:r>
      <w:r w:rsidRPr="001525E0">
        <w:rPr>
          <w:rFonts w:cstheme="minorHAnsi"/>
        </w:rPr>
        <w:t>or</w:t>
      </w:r>
      <w:r w:rsidRPr="001525E0">
        <w:rPr>
          <w:rFonts w:cstheme="minorHAnsi"/>
          <w:spacing w:val="-3"/>
        </w:rPr>
        <w:t xml:space="preserve"> </w:t>
      </w:r>
      <w:r w:rsidRPr="001525E0">
        <w:rPr>
          <w:rFonts w:cstheme="minorHAnsi"/>
        </w:rPr>
        <w:t>obstruct</w:t>
      </w:r>
      <w:r w:rsidRPr="001525E0">
        <w:rPr>
          <w:rFonts w:cstheme="minorHAnsi"/>
          <w:spacing w:val="-4"/>
        </w:rPr>
        <w:t xml:space="preserve"> </w:t>
      </w:r>
      <w:r w:rsidRPr="001525E0">
        <w:rPr>
          <w:rFonts w:cstheme="minorHAnsi"/>
        </w:rPr>
        <w:t>it</w:t>
      </w:r>
      <w:r w:rsidRPr="001525E0">
        <w:rPr>
          <w:rFonts w:cstheme="minorHAnsi"/>
          <w:spacing w:val="-6"/>
        </w:rPr>
        <w:t xml:space="preserve"> </w:t>
      </w:r>
      <w:r w:rsidRPr="001525E0">
        <w:rPr>
          <w:rFonts w:cstheme="minorHAnsi"/>
        </w:rPr>
        <w:t>from</w:t>
      </w:r>
      <w:r w:rsidRPr="001525E0">
        <w:rPr>
          <w:rFonts w:cstheme="minorHAnsi"/>
          <w:spacing w:val="-2"/>
        </w:rPr>
        <w:t xml:space="preserve"> </w:t>
      </w:r>
      <w:r w:rsidRPr="001525E0">
        <w:rPr>
          <w:rFonts w:cstheme="minorHAnsi"/>
        </w:rPr>
        <w:t>its</w:t>
      </w:r>
      <w:r w:rsidRPr="001525E0">
        <w:rPr>
          <w:rFonts w:cstheme="minorHAnsi"/>
          <w:spacing w:val="-6"/>
        </w:rPr>
        <w:t xml:space="preserve"> </w:t>
      </w:r>
      <w:r w:rsidRPr="001525E0">
        <w:rPr>
          <w:rFonts w:cstheme="minorHAnsi"/>
        </w:rPr>
        <w:t>original</w:t>
      </w:r>
      <w:r w:rsidRPr="001525E0">
        <w:rPr>
          <w:rFonts w:cstheme="minorHAnsi"/>
          <w:spacing w:val="-4"/>
        </w:rPr>
        <w:t xml:space="preserve"> </w:t>
      </w:r>
      <w:r w:rsidRPr="001525E0">
        <w:rPr>
          <w:rFonts w:cstheme="minorHAnsi"/>
        </w:rPr>
        <w:t>line</w:t>
      </w:r>
      <w:r w:rsidRPr="001525E0">
        <w:rPr>
          <w:rFonts w:cstheme="minorHAnsi"/>
          <w:spacing w:val="-4"/>
        </w:rPr>
        <w:t xml:space="preserve"> </w:t>
      </w:r>
      <w:r w:rsidRPr="001525E0">
        <w:rPr>
          <w:rFonts w:cstheme="minorHAnsi"/>
        </w:rPr>
        <w:t>of</w:t>
      </w:r>
      <w:r w:rsidRPr="001525E0">
        <w:rPr>
          <w:rFonts w:cstheme="minorHAnsi"/>
          <w:spacing w:val="-2"/>
        </w:rPr>
        <w:t xml:space="preserve"> sight.</w:t>
      </w:r>
    </w:p>
    <w:p w14:paraId="353E4C13" w14:textId="77777777" w:rsidR="00FD3961" w:rsidRPr="001525E0" w:rsidRDefault="00FD3961" w:rsidP="00FD3961">
      <w:pPr>
        <w:pStyle w:val="ListParagraph"/>
        <w:widowControl w:val="0"/>
        <w:numPr>
          <w:ilvl w:val="2"/>
          <w:numId w:val="119"/>
        </w:numPr>
        <w:tabs>
          <w:tab w:val="left" w:pos="2661"/>
        </w:tabs>
        <w:autoSpaceDE w:val="0"/>
        <w:autoSpaceDN w:val="0"/>
        <w:spacing w:after="0" w:line="261" w:lineRule="exact"/>
        <w:ind w:hanging="181"/>
        <w:contextualSpacing w:val="0"/>
        <w:rPr>
          <w:rFonts w:cstheme="minorHAnsi"/>
        </w:rPr>
      </w:pPr>
      <w:r w:rsidRPr="001525E0">
        <w:rPr>
          <w:rFonts w:cstheme="minorHAnsi"/>
        </w:rPr>
        <w:t>Be</w:t>
      </w:r>
      <w:r w:rsidRPr="001525E0">
        <w:rPr>
          <w:rFonts w:cstheme="minorHAnsi"/>
          <w:spacing w:val="-5"/>
        </w:rPr>
        <w:t xml:space="preserve"> </w:t>
      </w:r>
      <w:r w:rsidRPr="001525E0">
        <w:rPr>
          <w:rFonts w:cstheme="minorHAnsi"/>
        </w:rPr>
        <w:t>posted</w:t>
      </w:r>
      <w:r w:rsidRPr="001525E0">
        <w:rPr>
          <w:rFonts w:cstheme="minorHAnsi"/>
          <w:spacing w:val="-5"/>
        </w:rPr>
        <w:t xml:space="preserve"> </w:t>
      </w:r>
      <w:r w:rsidRPr="001525E0">
        <w:rPr>
          <w:rFonts w:cstheme="minorHAnsi"/>
        </w:rPr>
        <w:t>in</w:t>
      </w:r>
      <w:r w:rsidRPr="001525E0">
        <w:rPr>
          <w:rFonts w:cstheme="minorHAnsi"/>
          <w:spacing w:val="-5"/>
        </w:rPr>
        <w:t xml:space="preserve"> </w:t>
      </w:r>
      <w:r w:rsidRPr="001525E0">
        <w:rPr>
          <w:rFonts w:cstheme="minorHAnsi"/>
        </w:rPr>
        <w:t>hotels</w:t>
      </w:r>
      <w:r w:rsidRPr="001525E0">
        <w:rPr>
          <w:rFonts w:cstheme="minorHAnsi"/>
          <w:spacing w:val="-5"/>
        </w:rPr>
        <w:t xml:space="preserve"> </w:t>
      </w:r>
      <w:r w:rsidRPr="001525E0">
        <w:rPr>
          <w:rFonts w:cstheme="minorHAnsi"/>
        </w:rPr>
        <w:t>or</w:t>
      </w:r>
      <w:r w:rsidRPr="001525E0">
        <w:rPr>
          <w:rFonts w:cstheme="minorHAnsi"/>
          <w:spacing w:val="-5"/>
        </w:rPr>
        <w:t xml:space="preserve"> </w:t>
      </w:r>
      <w:r w:rsidRPr="001525E0">
        <w:rPr>
          <w:rFonts w:cstheme="minorHAnsi"/>
        </w:rPr>
        <w:t>outside</w:t>
      </w:r>
      <w:r w:rsidRPr="001525E0">
        <w:rPr>
          <w:rFonts w:cstheme="minorHAnsi"/>
          <w:spacing w:val="-4"/>
        </w:rPr>
        <w:t xml:space="preserve"> </w:t>
      </w:r>
      <w:r w:rsidRPr="001525E0">
        <w:rPr>
          <w:rFonts w:cstheme="minorHAnsi"/>
        </w:rPr>
        <w:t>the</w:t>
      </w:r>
      <w:r w:rsidRPr="001525E0">
        <w:rPr>
          <w:rFonts w:cstheme="minorHAnsi"/>
          <w:spacing w:val="-6"/>
        </w:rPr>
        <w:t xml:space="preserve"> </w:t>
      </w:r>
      <w:r w:rsidRPr="001525E0">
        <w:rPr>
          <w:rFonts w:cstheme="minorHAnsi"/>
        </w:rPr>
        <w:t>Convention</w:t>
      </w:r>
      <w:r w:rsidRPr="001525E0">
        <w:rPr>
          <w:rFonts w:cstheme="minorHAnsi"/>
          <w:spacing w:val="-3"/>
        </w:rPr>
        <w:t xml:space="preserve"> </w:t>
      </w:r>
      <w:r w:rsidRPr="001525E0">
        <w:rPr>
          <w:rFonts w:cstheme="minorHAnsi"/>
          <w:spacing w:val="-2"/>
        </w:rPr>
        <w:t>Center.</w:t>
      </w:r>
    </w:p>
    <w:p w14:paraId="31F942FB" w14:textId="77777777" w:rsidR="00FD3961" w:rsidRPr="001525E0" w:rsidRDefault="00FD3961" w:rsidP="00FD3961">
      <w:pPr>
        <w:pStyle w:val="Heading2"/>
        <w:numPr>
          <w:ilvl w:val="0"/>
          <w:numId w:val="119"/>
        </w:numPr>
        <w:tabs>
          <w:tab w:val="left" w:pos="900"/>
          <w:tab w:val="left" w:pos="1080"/>
        </w:tabs>
        <w:ind w:left="1440" w:hanging="720"/>
        <w:jc w:val="left"/>
        <w:rPr>
          <w:rFonts w:asciiTheme="minorHAnsi" w:hAnsiTheme="minorHAnsi" w:cstheme="minorHAnsi"/>
          <w:sz w:val="22"/>
          <w:szCs w:val="22"/>
        </w:rPr>
      </w:pPr>
      <w:r w:rsidRPr="001525E0">
        <w:rPr>
          <w:rFonts w:asciiTheme="minorHAnsi" w:hAnsiTheme="minorHAnsi" w:cstheme="minorHAnsi"/>
          <w:sz w:val="22"/>
          <w:szCs w:val="22"/>
        </w:rPr>
        <w:t>Campaigning</w:t>
      </w:r>
      <w:r w:rsidRPr="001525E0">
        <w:rPr>
          <w:rFonts w:asciiTheme="minorHAnsi" w:hAnsiTheme="minorHAnsi" w:cstheme="minorHAnsi"/>
          <w:spacing w:val="-2"/>
          <w:sz w:val="22"/>
          <w:szCs w:val="22"/>
        </w:rPr>
        <w:t xml:space="preserve"> </w:t>
      </w:r>
      <w:r w:rsidRPr="001525E0">
        <w:rPr>
          <w:rFonts w:asciiTheme="minorHAnsi" w:hAnsiTheme="minorHAnsi" w:cstheme="minorHAnsi"/>
          <w:sz w:val="22"/>
          <w:szCs w:val="22"/>
        </w:rPr>
        <w:t>Face</w:t>
      </w:r>
      <w:r w:rsidRPr="001525E0">
        <w:rPr>
          <w:rFonts w:asciiTheme="minorHAnsi" w:hAnsiTheme="minorHAnsi" w:cstheme="minorHAnsi"/>
          <w:spacing w:val="-1"/>
          <w:sz w:val="22"/>
          <w:szCs w:val="22"/>
        </w:rPr>
        <w:t xml:space="preserve"> </w:t>
      </w:r>
      <w:r w:rsidRPr="001525E0">
        <w:rPr>
          <w:rFonts w:asciiTheme="minorHAnsi" w:hAnsiTheme="minorHAnsi" w:cstheme="minorHAnsi"/>
          <w:sz w:val="22"/>
          <w:szCs w:val="22"/>
        </w:rPr>
        <w:t>to</w:t>
      </w:r>
      <w:r w:rsidRPr="001525E0">
        <w:rPr>
          <w:rFonts w:asciiTheme="minorHAnsi" w:hAnsiTheme="minorHAnsi" w:cstheme="minorHAnsi"/>
          <w:spacing w:val="-3"/>
          <w:sz w:val="22"/>
          <w:szCs w:val="22"/>
        </w:rPr>
        <w:t xml:space="preserve"> </w:t>
      </w:r>
      <w:r w:rsidRPr="001525E0">
        <w:rPr>
          <w:rFonts w:asciiTheme="minorHAnsi" w:hAnsiTheme="minorHAnsi" w:cstheme="minorHAnsi"/>
          <w:sz w:val="22"/>
          <w:szCs w:val="22"/>
        </w:rPr>
        <w:t>Face</w:t>
      </w:r>
      <w:r w:rsidRPr="001525E0">
        <w:rPr>
          <w:rFonts w:asciiTheme="minorHAnsi" w:hAnsiTheme="minorHAnsi" w:cstheme="minorHAnsi"/>
          <w:spacing w:val="-2"/>
          <w:sz w:val="22"/>
          <w:szCs w:val="22"/>
        </w:rPr>
        <w:t xml:space="preserve"> </w:t>
      </w:r>
      <w:r w:rsidRPr="001525E0">
        <w:rPr>
          <w:rFonts w:asciiTheme="minorHAnsi" w:hAnsiTheme="minorHAnsi" w:cstheme="minorHAnsi"/>
          <w:sz w:val="22"/>
          <w:szCs w:val="22"/>
        </w:rPr>
        <w:t>and</w:t>
      </w:r>
      <w:r w:rsidRPr="001525E0">
        <w:rPr>
          <w:rFonts w:asciiTheme="minorHAnsi" w:hAnsiTheme="minorHAnsi" w:cstheme="minorHAnsi"/>
          <w:spacing w:val="-2"/>
          <w:sz w:val="22"/>
          <w:szCs w:val="22"/>
        </w:rPr>
        <w:t xml:space="preserve"> </w:t>
      </w:r>
      <w:r w:rsidRPr="001525E0">
        <w:rPr>
          <w:rFonts w:asciiTheme="minorHAnsi" w:hAnsiTheme="minorHAnsi" w:cstheme="minorHAnsi"/>
          <w:sz w:val="22"/>
          <w:szCs w:val="22"/>
        </w:rPr>
        <w:t>through</w:t>
      </w:r>
      <w:r w:rsidRPr="001525E0">
        <w:rPr>
          <w:rFonts w:asciiTheme="minorHAnsi" w:hAnsiTheme="minorHAnsi" w:cstheme="minorHAnsi"/>
          <w:spacing w:val="-1"/>
          <w:sz w:val="22"/>
          <w:szCs w:val="22"/>
        </w:rPr>
        <w:t xml:space="preserve"> </w:t>
      </w:r>
      <w:r w:rsidRPr="001525E0">
        <w:rPr>
          <w:rFonts w:asciiTheme="minorHAnsi" w:hAnsiTheme="minorHAnsi" w:cstheme="minorHAnsi"/>
          <w:sz w:val="22"/>
          <w:szCs w:val="22"/>
        </w:rPr>
        <w:t>Digital Materials/</w:t>
      </w:r>
      <w:proofErr w:type="gramStart"/>
      <w:r w:rsidRPr="001525E0">
        <w:rPr>
          <w:rFonts w:asciiTheme="minorHAnsi" w:hAnsiTheme="minorHAnsi" w:cstheme="minorHAnsi"/>
          <w:sz w:val="22"/>
          <w:szCs w:val="22"/>
        </w:rPr>
        <w:t>Social</w:t>
      </w:r>
      <w:r w:rsidRPr="001525E0">
        <w:rPr>
          <w:rFonts w:asciiTheme="minorHAnsi" w:hAnsiTheme="minorHAnsi" w:cstheme="minorHAnsi"/>
          <w:spacing w:val="-2"/>
          <w:sz w:val="22"/>
          <w:szCs w:val="22"/>
        </w:rPr>
        <w:t xml:space="preserve"> Media</w:t>
      </w:r>
      <w:proofErr w:type="gramEnd"/>
    </w:p>
    <w:p w14:paraId="428B5500" w14:textId="77777777" w:rsidR="00FD3961" w:rsidRPr="001525E0" w:rsidRDefault="00FD3961" w:rsidP="00FD3961">
      <w:pPr>
        <w:pStyle w:val="ListParagraph"/>
        <w:widowControl w:val="0"/>
        <w:numPr>
          <w:ilvl w:val="1"/>
          <w:numId w:val="119"/>
        </w:numPr>
        <w:tabs>
          <w:tab w:val="left" w:pos="1941"/>
        </w:tabs>
        <w:autoSpaceDE w:val="0"/>
        <w:autoSpaceDN w:val="0"/>
        <w:spacing w:before="5" w:after="0" w:line="235" w:lineRule="auto"/>
        <w:ind w:right="438"/>
        <w:contextualSpacing w:val="0"/>
        <w:rPr>
          <w:rFonts w:cstheme="minorHAnsi"/>
        </w:rPr>
      </w:pPr>
      <w:r w:rsidRPr="001525E0">
        <w:rPr>
          <w:rFonts w:cstheme="minorHAnsi"/>
        </w:rPr>
        <w:t>Once</w:t>
      </w:r>
      <w:r w:rsidRPr="001525E0">
        <w:rPr>
          <w:rFonts w:cstheme="minorHAnsi"/>
          <w:spacing w:val="-4"/>
        </w:rPr>
        <w:t xml:space="preserve"> </w:t>
      </w:r>
      <w:r w:rsidRPr="001525E0">
        <w:rPr>
          <w:rFonts w:cstheme="minorHAnsi"/>
        </w:rPr>
        <w:t>your</w:t>
      </w:r>
      <w:r w:rsidRPr="001525E0">
        <w:rPr>
          <w:rFonts w:cstheme="minorHAnsi"/>
          <w:spacing w:val="-3"/>
        </w:rPr>
        <w:t xml:space="preserve"> </w:t>
      </w:r>
      <w:r w:rsidRPr="001525E0">
        <w:rPr>
          <w:rFonts w:cstheme="minorHAnsi"/>
        </w:rPr>
        <w:t>campaign</w:t>
      </w:r>
      <w:r w:rsidRPr="001525E0">
        <w:rPr>
          <w:rFonts w:cstheme="minorHAnsi"/>
          <w:spacing w:val="-4"/>
        </w:rPr>
        <w:t xml:space="preserve"> </w:t>
      </w:r>
      <w:r w:rsidRPr="001525E0">
        <w:rPr>
          <w:rFonts w:cstheme="minorHAnsi"/>
        </w:rPr>
        <w:t>platform has</w:t>
      </w:r>
      <w:r w:rsidRPr="001525E0">
        <w:rPr>
          <w:rFonts w:cstheme="minorHAnsi"/>
          <w:spacing w:val="-4"/>
        </w:rPr>
        <w:t xml:space="preserve"> </w:t>
      </w:r>
      <w:r w:rsidRPr="001525E0">
        <w:rPr>
          <w:rFonts w:cstheme="minorHAnsi"/>
        </w:rPr>
        <w:t>been</w:t>
      </w:r>
      <w:r w:rsidRPr="001525E0">
        <w:rPr>
          <w:rFonts w:cstheme="minorHAnsi"/>
          <w:spacing w:val="-4"/>
        </w:rPr>
        <w:t xml:space="preserve"> </w:t>
      </w:r>
      <w:r w:rsidRPr="001525E0">
        <w:rPr>
          <w:rFonts w:cstheme="minorHAnsi"/>
        </w:rPr>
        <w:t>approved</w:t>
      </w:r>
      <w:r w:rsidRPr="001525E0">
        <w:rPr>
          <w:rFonts w:cstheme="minorHAnsi"/>
          <w:spacing w:val="-6"/>
        </w:rPr>
        <w:t xml:space="preserve"> </w:t>
      </w:r>
      <w:r w:rsidRPr="001525E0">
        <w:rPr>
          <w:rFonts w:cstheme="minorHAnsi"/>
        </w:rPr>
        <w:t>by</w:t>
      </w:r>
      <w:r w:rsidRPr="001525E0">
        <w:rPr>
          <w:rFonts w:cstheme="minorHAnsi"/>
          <w:spacing w:val="-1"/>
        </w:rPr>
        <w:t xml:space="preserve"> </w:t>
      </w:r>
      <w:r w:rsidRPr="001525E0">
        <w:rPr>
          <w:rFonts w:cstheme="minorHAnsi"/>
        </w:rPr>
        <w:t>the</w:t>
      </w:r>
      <w:r w:rsidRPr="001525E0">
        <w:rPr>
          <w:rFonts w:cstheme="minorHAnsi"/>
          <w:spacing w:val="-4"/>
        </w:rPr>
        <w:t xml:space="preserve"> </w:t>
      </w:r>
      <w:r w:rsidRPr="001525E0">
        <w:rPr>
          <w:rFonts w:cstheme="minorHAnsi"/>
        </w:rPr>
        <w:t>Vice</w:t>
      </w:r>
      <w:r w:rsidRPr="001525E0">
        <w:rPr>
          <w:rFonts w:cstheme="minorHAnsi"/>
          <w:spacing w:val="-2"/>
        </w:rPr>
        <w:t xml:space="preserve"> </w:t>
      </w:r>
      <w:r w:rsidRPr="001525E0">
        <w:rPr>
          <w:rFonts w:cstheme="minorHAnsi"/>
        </w:rPr>
        <w:t>President School</w:t>
      </w:r>
      <w:r w:rsidRPr="001525E0">
        <w:rPr>
          <w:rFonts w:cstheme="minorHAnsi"/>
          <w:spacing w:val="-2"/>
        </w:rPr>
        <w:t xml:space="preserve"> </w:t>
      </w:r>
      <w:r w:rsidRPr="001525E0">
        <w:rPr>
          <w:rFonts w:cstheme="minorHAnsi"/>
        </w:rPr>
        <w:t>and</w:t>
      </w:r>
      <w:r w:rsidRPr="001525E0">
        <w:rPr>
          <w:rFonts w:cstheme="minorHAnsi"/>
          <w:spacing w:val="-2"/>
        </w:rPr>
        <w:t xml:space="preserve"> </w:t>
      </w:r>
      <w:r w:rsidRPr="001525E0">
        <w:rPr>
          <w:rFonts w:cstheme="minorHAnsi"/>
        </w:rPr>
        <w:t>is</w:t>
      </w:r>
      <w:r w:rsidRPr="001525E0">
        <w:rPr>
          <w:rFonts w:cstheme="minorHAnsi"/>
          <w:spacing w:val="-1"/>
        </w:rPr>
        <w:t xml:space="preserve"> </w:t>
      </w:r>
      <w:r w:rsidRPr="001525E0">
        <w:rPr>
          <w:rFonts w:cstheme="minorHAnsi"/>
        </w:rPr>
        <w:t>posted on the TASC website, you may begin campaigning face to face and through digital materials and social media</w:t>
      </w:r>
      <w:r w:rsidRPr="001525E0">
        <w:rPr>
          <w:rFonts w:cstheme="minorHAnsi"/>
          <w:b/>
        </w:rPr>
        <w:t xml:space="preserve">; however, </w:t>
      </w:r>
      <w:r w:rsidRPr="001525E0">
        <w:rPr>
          <w:rFonts w:cstheme="minorHAnsi"/>
        </w:rPr>
        <w:t>any financial expenditures (including social media), must be reflected in your campaign budget.</w:t>
      </w:r>
    </w:p>
    <w:p w14:paraId="7648B537" w14:textId="77777777" w:rsidR="00FD3961" w:rsidRPr="001525E0" w:rsidRDefault="00FD3961" w:rsidP="00FD3961">
      <w:pPr>
        <w:pStyle w:val="ListParagraph"/>
        <w:widowControl w:val="0"/>
        <w:numPr>
          <w:ilvl w:val="1"/>
          <w:numId w:val="119"/>
        </w:numPr>
        <w:tabs>
          <w:tab w:val="left" w:pos="1941"/>
        </w:tabs>
        <w:autoSpaceDE w:val="0"/>
        <w:autoSpaceDN w:val="0"/>
        <w:spacing w:before="97" w:after="0" w:line="232" w:lineRule="auto"/>
        <w:ind w:right="172"/>
        <w:contextualSpacing w:val="0"/>
        <w:rPr>
          <w:rFonts w:cstheme="minorHAnsi"/>
        </w:rPr>
      </w:pPr>
      <w:r w:rsidRPr="001525E0">
        <w:rPr>
          <w:rFonts w:cstheme="minorHAnsi"/>
        </w:rPr>
        <w:t>Each candidate school may create digital campaign material. Digital content may include the following:</w:t>
      </w:r>
      <w:r w:rsidRPr="001525E0">
        <w:rPr>
          <w:rFonts w:cstheme="minorHAnsi"/>
          <w:spacing w:val="-2"/>
        </w:rPr>
        <w:t xml:space="preserve"> </w:t>
      </w:r>
      <w:r w:rsidRPr="001525E0">
        <w:rPr>
          <w:rFonts w:cstheme="minorHAnsi"/>
        </w:rPr>
        <w:t>websites,</w:t>
      </w:r>
      <w:r w:rsidRPr="001525E0">
        <w:rPr>
          <w:rFonts w:cstheme="minorHAnsi"/>
          <w:spacing w:val="-4"/>
        </w:rPr>
        <w:t xml:space="preserve"> </w:t>
      </w:r>
      <w:r w:rsidRPr="001525E0">
        <w:rPr>
          <w:rFonts w:cstheme="minorHAnsi"/>
        </w:rPr>
        <w:t>videos,</w:t>
      </w:r>
      <w:r w:rsidRPr="001525E0">
        <w:rPr>
          <w:rFonts w:cstheme="minorHAnsi"/>
          <w:spacing w:val="-3"/>
        </w:rPr>
        <w:t xml:space="preserve"> </w:t>
      </w:r>
      <w:r w:rsidRPr="001525E0">
        <w:rPr>
          <w:rFonts w:cstheme="minorHAnsi"/>
        </w:rPr>
        <w:t>graphics,</w:t>
      </w:r>
      <w:r w:rsidRPr="001525E0">
        <w:rPr>
          <w:rFonts w:cstheme="minorHAnsi"/>
          <w:spacing w:val="-4"/>
        </w:rPr>
        <w:t xml:space="preserve"> </w:t>
      </w:r>
      <w:r w:rsidRPr="001525E0">
        <w:rPr>
          <w:rFonts w:cstheme="minorHAnsi"/>
        </w:rPr>
        <w:t>and</w:t>
      </w:r>
      <w:r w:rsidRPr="001525E0">
        <w:rPr>
          <w:rFonts w:cstheme="minorHAnsi"/>
          <w:spacing w:val="-4"/>
        </w:rPr>
        <w:t xml:space="preserve"> </w:t>
      </w:r>
      <w:r w:rsidRPr="001525E0">
        <w:rPr>
          <w:rFonts w:cstheme="minorHAnsi"/>
        </w:rPr>
        <w:t>other</w:t>
      </w:r>
      <w:r w:rsidRPr="001525E0">
        <w:rPr>
          <w:rFonts w:cstheme="minorHAnsi"/>
          <w:spacing w:val="-4"/>
        </w:rPr>
        <w:t xml:space="preserve"> </w:t>
      </w:r>
      <w:r w:rsidRPr="001525E0">
        <w:rPr>
          <w:rFonts w:cstheme="minorHAnsi"/>
        </w:rPr>
        <w:t>digital</w:t>
      </w:r>
      <w:r w:rsidRPr="001525E0">
        <w:rPr>
          <w:rFonts w:cstheme="minorHAnsi"/>
          <w:spacing w:val="-4"/>
        </w:rPr>
        <w:t xml:space="preserve"> </w:t>
      </w:r>
      <w:r w:rsidRPr="001525E0">
        <w:rPr>
          <w:rFonts w:cstheme="minorHAnsi"/>
        </w:rPr>
        <w:t>materials</w:t>
      </w:r>
      <w:r w:rsidRPr="001525E0">
        <w:rPr>
          <w:rFonts w:cstheme="minorHAnsi"/>
          <w:spacing w:val="-3"/>
        </w:rPr>
        <w:t xml:space="preserve"> </w:t>
      </w:r>
      <w:r w:rsidRPr="001525E0">
        <w:rPr>
          <w:rFonts w:cstheme="minorHAnsi"/>
        </w:rPr>
        <w:t>and</w:t>
      </w:r>
      <w:r w:rsidRPr="001525E0">
        <w:rPr>
          <w:rFonts w:cstheme="minorHAnsi"/>
          <w:spacing w:val="-4"/>
        </w:rPr>
        <w:t xml:space="preserve"> </w:t>
      </w:r>
      <w:r w:rsidRPr="001525E0">
        <w:rPr>
          <w:rFonts w:cstheme="minorHAnsi"/>
        </w:rPr>
        <w:t>should</w:t>
      </w:r>
      <w:r w:rsidRPr="001525E0">
        <w:rPr>
          <w:rFonts w:cstheme="minorHAnsi"/>
          <w:spacing w:val="-3"/>
        </w:rPr>
        <w:t xml:space="preserve"> </w:t>
      </w:r>
      <w:r w:rsidRPr="001525E0">
        <w:rPr>
          <w:rFonts w:cstheme="minorHAnsi"/>
        </w:rPr>
        <w:t>follow</w:t>
      </w:r>
      <w:r w:rsidRPr="001525E0">
        <w:rPr>
          <w:rFonts w:cstheme="minorHAnsi"/>
          <w:spacing w:val="-4"/>
        </w:rPr>
        <w:t xml:space="preserve"> </w:t>
      </w:r>
      <w:r w:rsidRPr="001525E0">
        <w:rPr>
          <w:rFonts w:cstheme="minorHAnsi"/>
        </w:rPr>
        <w:t>the</w:t>
      </w:r>
      <w:r w:rsidRPr="001525E0">
        <w:rPr>
          <w:rFonts w:cstheme="minorHAnsi"/>
          <w:spacing w:val="-6"/>
        </w:rPr>
        <w:t xml:space="preserve"> </w:t>
      </w:r>
      <w:r w:rsidRPr="001525E0">
        <w:rPr>
          <w:rFonts w:cstheme="minorHAnsi"/>
        </w:rPr>
        <w:t>statement of standards.</w:t>
      </w:r>
    </w:p>
    <w:p w14:paraId="5E5D057A" w14:textId="77777777" w:rsidR="00FD3961" w:rsidRPr="001525E0" w:rsidRDefault="00FD3961" w:rsidP="00FD3961">
      <w:pPr>
        <w:pStyle w:val="ListParagraph"/>
        <w:widowControl w:val="0"/>
        <w:numPr>
          <w:ilvl w:val="1"/>
          <w:numId w:val="119"/>
        </w:numPr>
        <w:tabs>
          <w:tab w:val="left" w:pos="1941"/>
        </w:tabs>
        <w:autoSpaceDE w:val="0"/>
        <w:autoSpaceDN w:val="0"/>
        <w:spacing w:before="5" w:after="0" w:line="235" w:lineRule="auto"/>
        <w:ind w:right="438"/>
        <w:contextualSpacing w:val="0"/>
        <w:rPr>
          <w:rFonts w:cstheme="minorHAnsi"/>
        </w:rPr>
      </w:pPr>
      <w:r w:rsidRPr="001525E0">
        <w:rPr>
          <w:rFonts w:cstheme="minorHAnsi"/>
        </w:rPr>
        <w:t xml:space="preserve"> All social media campaigning by the candidate school must also follow the </w:t>
      </w:r>
      <w:proofErr w:type="gramStart"/>
      <w:r w:rsidRPr="001525E0">
        <w:rPr>
          <w:rFonts w:cstheme="minorHAnsi"/>
        </w:rPr>
        <w:t>in person</w:t>
      </w:r>
      <w:proofErr w:type="gramEnd"/>
      <w:r w:rsidRPr="001525E0">
        <w:rPr>
          <w:rFonts w:cstheme="minorHAnsi"/>
        </w:rPr>
        <w:t xml:space="preserve"> campaigning guidelines and time frames. </w:t>
      </w:r>
    </w:p>
    <w:p w14:paraId="31A7F4F5" w14:textId="77777777" w:rsidR="00FD3961" w:rsidRPr="001525E0" w:rsidRDefault="00FD3961" w:rsidP="00FD3961">
      <w:pPr>
        <w:pStyle w:val="Heading2"/>
        <w:numPr>
          <w:ilvl w:val="0"/>
          <w:numId w:val="119"/>
        </w:numPr>
        <w:tabs>
          <w:tab w:val="left" w:pos="990"/>
          <w:tab w:val="left" w:pos="1080"/>
        </w:tabs>
        <w:ind w:left="1440" w:hanging="720"/>
        <w:jc w:val="left"/>
        <w:rPr>
          <w:rFonts w:asciiTheme="minorHAnsi" w:hAnsiTheme="minorHAnsi" w:cstheme="minorHAnsi"/>
          <w:sz w:val="22"/>
          <w:szCs w:val="22"/>
        </w:rPr>
      </w:pPr>
      <w:r w:rsidRPr="001525E0">
        <w:rPr>
          <w:rFonts w:asciiTheme="minorHAnsi" w:hAnsiTheme="minorHAnsi" w:cstheme="minorHAnsi"/>
          <w:spacing w:val="-2"/>
          <w:sz w:val="22"/>
          <w:szCs w:val="22"/>
        </w:rPr>
        <w:t>Booths</w:t>
      </w:r>
    </w:p>
    <w:p w14:paraId="136D3A77" w14:textId="77777777" w:rsidR="00FD3961" w:rsidRPr="001525E0" w:rsidRDefault="00FD3961" w:rsidP="00FD3961">
      <w:pPr>
        <w:pStyle w:val="ListParagraph"/>
        <w:widowControl w:val="0"/>
        <w:numPr>
          <w:ilvl w:val="1"/>
          <w:numId w:val="119"/>
        </w:numPr>
        <w:tabs>
          <w:tab w:val="left" w:pos="1941"/>
        </w:tabs>
        <w:autoSpaceDE w:val="0"/>
        <w:autoSpaceDN w:val="0"/>
        <w:spacing w:before="4" w:after="0" w:line="237" w:lineRule="auto"/>
        <w:ind w:right="196"/>
        <w:contextualSpacing w:val="0"/>
        <w:rPr>
          <w:rFonts w:cstheme="minorHAnsi"/>
        </w:rPr>
      </w:pPr>
      <w:r w:rsidRPr="001525E0">
        <w:rPr>
          <w:rFonts w:cstheme="minorHAnsi"/>
        </w:rPr>
        <w:t>Each</w:t>
      </w:r>
      <w:r w:rsidRPr="001525E0">
        <w:rPr>
          <w:rFonts w:cstheme="minorHAnsi"/>
          <w:spacing w:val="-2"/>
        </w:rPr>
        <w:t xml:space="preserve"> </w:t>
      </w:r>
      <w:r w:rsidRPr="001525E0">
        <w:rPr>
          <w:rFonts w:cstheme="minorHAnsi"/>
        </w:rPr>
        <w:t>candidate</w:t>
      </w:r>
      <w:r w:rsidRPr="001525E0">
        <w:rPr>
          <w:rFonts w:cstheme="minorHAnsi"/>
          <w:spacing w:val="-4"/>
        </w:rPr>
        <w:t xml:space="preserve"> </w:t>
      </w:r>
      <w:r w:rsidRPr="001525E0">
        <w:rPr>
          <w:rFonts w:cstheme="minorHAnsi"/>
        </w:rPr>
        <w:t>school</w:t>
      </w:r>
      <w:r w:rsidRPr="001525E0">
        <w:rPr>
          <w:rFonts w:cstheme="minorHAnsi"/>
          <w:spacing w:val="-2"/>
        </w:rPr>
        <w:t xml:space="preserve"> </w:t>
      </w:r>
      <w:r w:rsidRPr="001525E0">
        <w:rPr>
          <w:rFonts w:cstheme="minorHAnsi"/>
        </w:rPr>
        <w:t>will</w:t>
      </w:r>
      <w:r w:rsidRPr="001525E0">
        <w:rPr>
          <w:rFonts w:cstheme="minorHAnsi"/>
          <w:spacing w:val="-2"/>
        </w:rPr>
        <w:t xml:space="preserve"> </w:t>
      </w:r>
      <w:r w:rsidRPr="001525E0">
        <w:rPr>
          <w:rFonts w:cstheme="minorHAnsi"/>
        </w:rPr>
        <w:t>be</w:t>
      </w:r>
      <w:r w:rsidRPr="001525E0">
        <w:rPr>
          <w:rFonts w:cstheme="minorHAnsi"/>
          <w:spacing w:val="-2"/>
        </w:rPr>
        <w:t xml:space="preserve"> </w:t>
      </w:r>
      <w:r w:rsidRPr="001525E0">
        <w:rPr>
          <w:rFonts w:cstheme="minorHAnsi"/>
        </w:rPr>
        <w:t>assigned</w:t>
      </w:r>
      <w:r w:rsidRPr="001525E0">
        <w:rPr>
          <w:rFonts w:cstheme="minorHAnsi"/>
          <w:spacing w:val="-2"/>
        </w:rPr>
        <w:t xml:space="preserve"> </w:t>
      </w:r>
      <w:r w:rsidRPr="001525E0">
        <w:rPr>
          <w:rFonts w:cstheme="minorHAnsi"/>
        </w:rPr>
        <w:t>a</w:t>
      </w:r>
      <w:r w:rsidRPr="001525E0">
        <w:rPr>
          <w:rFonts w:cstheme="minorHAnsi"/>
          <w:spacing w:val="-2"/>
        </w:rPr>
        <w:t xml:space="preserve"> </w:t>
      </w:r>
      <w:r w:rsidRPr="001525E0">
        <w:rPr>
          <w:rFonts w:cstheme="minorHAnsi"/>
        </w:rPr>
        <w:t>designated</w:t>
      </w:r>
      <w:r w:rsidRPr="001525E0">
        <w:rPr>
          <w:rFonts w:cstheme="minorHAnsi"/>
          <w:spacing w:val="-1"/>
        </w:rPr>
        <w:t xml:space="preserve"> </w:t>
      </w:r>
      <w:r w:rsidRPr="001525E0">
        <w:rPr>
          <w:rFonts w:cstheme="minorHAnsi"/>
        </w:rPr>
        <w:t>campaign</w:t>
      </w:r>
      <w:r w:rsidRPr="001525E0">
        <w:rPr>
          <w:rFonts w:cstheme="minorHAnsi"/>
          <w:spacing w:val="-2"/>
        </w:rPr>
        <w:t xml:space="preserve"> </w:t>
      </w:r>
      <w:r w:rsidRPr="001525E0">
        <w:rPr>
          <w:rFonts w:cstheme="minorHAnsi"/>
        </w:rPr>
        <w:t>area</w:t>
      </w:r>
      <w:r w:rsidRPr="001525E0">
        <w:rPr>
          <w:rFonts w:cstheme="minorHAnsi"/>
          <w:spacing w:val="-2"/>
        </w:rPr>
        <w:t xml:space="preserve"> </w:t>
      </w:r>
      <w:r w:rsidRPr="001525E0">
        <w:rPr>
          <w:rFonts w:cstheme="minorHAnsi"/>
        </w:rPr>
        <w:t>with</w:t>
      </w:r>
      <w:r w:rsidRPr="001525E0">
        <w:rPr>
          <w:rFonts w:cstheme="minorHAnsi"/>
          <w:spacing w:val="-3"/>
        </w:rPr>
        <w:t xml:space="preserve"> </w:t>
      </w:r>
      <w:r w:rsidRPr="001525E0">
        <w:rPr>
          <w:rFonts w:cstheme="minorHAnsi"/>
        </w:rPr>
        <w:t>two</w:t>
      </w:r>
      <w:r w:rsidRPr="001525E0">
        <w:rPr>
          <w:rFonts w:cstheme="minorHAnsi"/>
          <w:spacing w:val="-2"/>
        </w:rPr>
        <w:t xml:space="preserve"> </w:t>
      </w:r>
      <w:r w:rsidRPr="001525E0">
        <w:rPr>
          <w:rFonts w:cstheme="minorHAnsi"/>
        </w:rPr>
        <w:t>6' or 8’</w:t>
      </w:r>
      <w:r w:rsidRPr="001525E0">
        <w:rPr>
          <w:rFonts w:cstheme="minorHAnsi"/>
          <w:spacing w:val="-5"/>
        </w:rPr>
        <w:t xml:space="preserve"> </w:t>
      </w:r>
      <w:r w:rsidRPr="001525E0">
        <w:rPr>
          <w:rFonts w:cstheme="minorHAnsi"/>
        </w:rPr>
        <w:t>tables</w:t>
      </w:r>
      <w:r w:rsidRPr="001525E0">
        <w:rPr>
          <w:rFonts w:cstheme="minorHAnsi"/>
          <w:spacing w:val="-1"/>
        </w:rPr>
        <w:t xml:space="preserve"> </w:t>
      </w:r>
      <w:r w:rsidRPr="001525E0">
        <w:rPr>
          <w:rFonts w:cstheme="minorHAnsi"/>
        </w:rPr>
        <w:t>and two chairs located in the campaign area of the Convention Center.</w:t>
      </w:r>
      <w:r w:rsidRPr="001525E0">
        <w:rPr>
          <w:rFonts w:cstheme="minorHAnsi"/>
          <w:spacing w:val="40"/>
        </w:rPr>
        <w:t xml:space="preserve"> </w:t>
      </w:r>
      <w:r w:rsidRPr="001525E0">
        <w:rPr>
          <w:rFonts w:cstheme="minorHAnsi"/>
        </w:rPr>
        <w:t>Candidate schools will use the allotted space to create a campaign and informational booth. An informational storyboard about</w:t>
      </w:r>
      <w:r w:rsidRPr="001525E0">
        <w:rPr>
          <w:rFonts w:cstheme="minorHAnsi"/>
          <w:spacing w:val="-1"/>
        </w:rPr>
        <w:t xml:space="preserve"> </w:t>
      </w:r>
      <w:r w:rsidRPr="001525E0">
        <w:rPr>
          <w:rFonts w:cstheme="minorHAnsi"/>
        </w:rPr>
        <w:t>your</w:t>
      </w:r>
      <w:r w:rsidRPr="001525E0">
        <w:rPr>
          <w:rFonts w:cstheme="minorHAnsi"/>
          <w:spacing w:val="-1"/>
        </w:rPr>
        <w:t xml:space="preserve"> </w:t>
      </w:r>
      <w:r w:rsidRPr="001525E0">
        <w:rPr>
          <w:rFonts w:cstheme="minorHAnsi"/>
        </w:rPr>
        <w:t>school’s</w:t>
      </w:r>
      <w:r w:rsidRPr="001525E0">
        <w:rPr>
          <w:rFonts w:cstheme="minorHAnsi"/>
          <w:spacing w:val="-2"/>
        </w:rPr>
        <w:t xml:space="preserve"> </w:t>
      </w:r>
      <w:r w:rsidRPr="001525E0">
        <w:rPr>
          <w:rFonts w:cstheme="minorHAnsi"/>
        </w:rPr>
        <w:t>qualifications</w:t>
      </w:r>
      <w:r w:rsidRPr="001525E0">
        <w:rPr>
          <w:rFonts w:cstheme="minorHAnsi"/>
          <w:spacing w:val="-3"/>
        </w:rPr>
        <w:t xml:space="preserve"> </w:t>
      </w:r>
      <w:r w:rsidRPr="001525E0">
        <w:rPr>
          <w:rFonts w:cstheme="minorHAnsi"/>
        </w:rPr>
        <w:t>and</w:t>
      </w:r>
      <w:r w:rsidRPr="001525E0">
        <w:rPr>
          <w:rFonts w:cstheme="minorHAnsi"/>
          <w:spacing w:val="-5"/>
        </w:rPr>
        <w:t xml:space="preserve"> </w:t>
      </w:r>
      <w:r w:rsidRPr="001525E0">
        <w:rPr>
          <w:rFonts w:cstheme="minorHAnsi"/>
        </w:rPr>
        <w:t>platform</w:t>
      </w:r>
      <w:r w:rsidRPr="001525E0">
        <w:rPr>
          <w:rFonts w:cstheme="minorHAnsi"/>
          <w:spacing w:val="-1"/>
        </w:rPr>
        <w:t xml:space="preserve"> </w:t>
      </w:r>
      <w:r w:rsidRPr="001525E0">
        <w:rPr>
          <w:rFonts w:cstheme="minorHAnsi"/>
        </w:rPr>
        <w:t>should</w:t>
      </w:r>
      <w:r w:rsidRPr="001525E0">
        <w:rPr>
          <w:rFonts w:cstheme="minorHAnsi"/>
          <w:spacing w:val="-3"/>
        </w:rPr>
        <w:t xml:space="preserve"> </w:t>
      </w:r>
      <w:r w:rsidRPr="001525E0">
        <w:rPr>
          <w:rFonts w:cstheme="minorHAnsi"/>
        </w:rPr>
        <w:t>be</w:t>
      </w:r>
      <w:r w:rsidRPr="001525E0">
        <w:rPr>
          <w:rFonts w:cstheme="minorHAnsi"/>
          <w:spacing w:val="-3"/>
        </w:rPr>
        <w:t xml:space="preserve"> </w:t>
      </w:r>
      <w:r w:rsidRPr="001525E0">
        <w:rPr>
          <w:rFonts w:cstheme="minorHAnsi"/>
        </w:rPr>
        <w:t>included</w:t>
      </w:r>
      <w:r w:rsidRPr="001525E0">
        <w:rPr>
          <w:rFonts w:cstheme="minorHAnsi"/>
          <w:spacing w:val="-3"/>
        </w:rPr>
        <w:t xml:space="preserve"> </w:t>
      </w:r>
      <w:r w:rsidRPr="001525E0">
        <w:rPr>
          <w:rFonts w:cstheme="minorHAnsi"/>
        </w:rPr>
        <w:t>in</w:t>
      </w:r>
      <w:r w:rsidRPr="001525E0">
        <w:rPr>
          <w:rFonts w:cstheme="minorHAnsi"/>
          <w:spacing w:val="-3"/>
        </w:rPr>
        <w:t xml:space="preserve"> </w:t>
      </w:r>
      <w:r w:rsidRPr="001525E0">
        <w:rPr>
          <w:rFonts w:cstheme="minorHAnsi"/>
        </w:rPr>
        <w:t>your</w:t>
      </w:r>
      <w:r w:rsidRPr="001525E0">
        <w:rPr>
          <w:rFonts w:cstheme="minorHAnsi"/>
          <w:spacing w:val="-3"/>
        </w:rPr>
        <w:t xml:space="preserve"> </w:t>
      </w:r>
      <w:r w:rsidRPr="001525E0">
        <w:rPr>
          <w:rFonts w:cstheme="minorHAnsi"/>
        </w:rPr>
        <w:t>booth.</w:t>
      </w:r>
      <w:r w:rsidRPr="001525E0">
        <w:rPr>
          <w:rFonts w:cstheme="minorHAnsi"/>
          <w:spacing w:val="40"/>
        </w:rPr>
        <w:t xml:space="preserve"> </w:t>
      </w:r>
      <w:r w:rsidRPr="001525E0">
        <w:rPr>
          <w:rFonts w:cstheme="minorHAnsi"/>
        </w:rPr>
        <w:t>The</w:t>
      </w:r>
      <w:r w:rsidRPr="001525E0">
        <w:rPr>
          <w:rFonts w:cstheme="minorHAnsi"/>
          <w:spacing w:val="-5"/>
        </w:rPr>
        <w:t xml:space="preserve"> </w:t>
      </w:r>
      <w:r w:rsidRPr="001525E0">
        <w:rPr>
          <w:rFonts w:cstheme="minorHAnsi"/>
        </w:rPr>
        <w:t>space</w:t>
      </w:r>
      <w:r w:rsidRPr="001525E0">
        <w:rPr>
          <w:rFonts w:cstheme="minorHAnsi"/>
          <w:spacing w:val="-5"/>
        </w:rPr>
        <w:t xml:space="preserve"> </w:t>
      </w:r>
      <w:r w:rsidRPr="001525E0">
        <w:rPr>
          <w:rFonts w:cstheme="minorHAnsi"/>
        </w:rPr>
        <w:t>will be “open” meaning there will be no wall available to use as support for any structure created. The booth structure, as well as any activities (games, etc.), may not be set up or conducted outside of the allowed space.</w:t>
      </w:r>
    </w:p>
    <w:p w14:paraId="6068AA71" w14:textId="77777777" w:rsidR="00FD3961" w:rsidRPr="001525E0" w:rsidRDefault="00FD3961" w:rsidP="00FD3961">
      <w:pPr>
        <w:pStyle w:val="ListParagraph"/>
        <w:widowControl w:val="0"/>
        <w:numPr>
          <w:ilvl w:val="1"/>
          <w:numId w:val="119"/>
        </w:numPr>
        <w:tabs>
          <w:tab w:val="left" w:pos="1941"/>
        </w:tabs>
        <w:autoSpaceDE w:val="0"/>
        <w:autoSpaceDN w:val="0"/>
        <w:spacing w:after="0" w:line="228" w:lineRule="auto"/>
        <w:ind w:right="450"/>
        <w:contextualSpacing w:val="0"/>
        <w:rPr>
          <w:rFonts w:cstheme="minorHAnsi"/>
        </w:rPr>
      </w:pPr>
      <w:r w:rsidRPr="001525E0">
        <w:rPr>
          <w:rFonts w:cstheme="minorHAnsi"/>
        </w:rPr>
        <w:t>Booth</w:t>
      </w:r>
      <w:r w:rsidRPr="001525E0">
        <w:rPr>
          <w:rFonts w:cstheme="minorHAnsi"/>
          <w:spacing w:val="-2"/>
        </w:rPr>
        <w:t xml:space="preserve"> </w:t>
      </w:r>
      <w:r w:rsidRPr="001525E0">
        <w:rPr>
          <w:rFonts w:cstheme="minorHAnsi"/>
        </w:rPr>
        <w:t>location</w:t>
      </w:r>
      <w:r w:rsidRPr="001525E0">
        <w:rPr>
          <w:rFonts w:cstheme="minorHAnsi"/>
          <w:spacing w:val="-4"/>
        </w:rPr>
        <w:t xml:space="preserve"> </w:t>
      </w:r>
      <w:r w:rsidRPr="001525E0">
        <w:rPr>
          <w:rFonts w:cstheme="minorHAnsi"/>
        </w:rPr>
        <w:t>is</w:t>
      </w:r>
      <w:r w:rsidRPr="001525E0">
        <w:rPr>
          <w:rFonts w:cstheme="minorHAnsi"/>
          <w:spacing w:val="-1"/>
        </w:rPr>
        <w:t xml:space="preserve"> </w:t>
      </w:r>
      <w:r w:rsidRPr="001525E0">
        <w:rPr>
          <w:rFonts w:cstheme="minorHAnsi"/>
        </w:rPr>
        <w:t>determined</w:t>
      </w:r>
      <w:r w:rsidRPr="001525E0">
        <w:rPr>
          <w:rFonts w:cstheme="minorHAnsi"/>
          <w:spacing w:val="-1"/>
        </w:rPr>
        <w:t xml:space="preserve"> </w:t>
      </w:r>
      <w:r w:rsidRPr="001525E0">
        <w:rPr>
          <w:rFonts w:cstheme="minorHAnsi"/>
        </w:rPr>
        <w:t>by</w:t>
      </w:r>
      <w:r w:rsidRPr="001525E0">
        <w:rPr>
          <w:rFonts w:cstheme="minorHAnsi"/>
          <w:spacing w:val="-1"/>
        </w:rPr>
        <w:t xml:space="preserve"> </w:t>
      </w:r>
      <w:r w:rsidRPr="001525E0">
        <w:rPr>
          <w:rFonts w:cstheme="minorHAnsi"/>
        </w:rPr>
        <w:t>a</w:t>
      </w:r>
      <w:r w:rsidRPr="001525E0">
        <w:rPr>
          <w:rFonts w:cstheme="minorHAnsi"/>
          <w:spacing w:val="-4"/>
        </w:rPr>
        <w:t xml:space="preserve"> </w:t>
      </w:r>
      <w:r w:rsidRPr="001525E0">
        <w:rPr>
          <w:rFonts w:cstheme="minorHAnsi"/>
        </w:rPr>
        <w:t>drawing,</w:t>
      </w:r>
      <w:r w:rsidRPr="001525E0">
        <w:rPr>
          <w:rFonts w:cstheme="minorHAnsi"/>
          <w:spacing w:val="-3"/>
        </w:rPr>
        <w:t xml:space="preserve"> </w:t>
      </w:r>
      <w:r w:rsidRPr="001525E0">
        <w:rPr>
          <w:rFonts w:cstheme="minorHAnsi"/>
        </w:rPr>
        <w:t>and</w:t>
      </w:r>
      <w:r w:rsidRPr="001525E0">
        <w:rPr>
          <w:rFonts w:cstheme="minorHAnsi"/>
          <w:spacing w:val="-1"/>
        </w:rPr>
        <w:t xml:space="preserve"> </w:t>
      </w:r>
      <w:r w:rsidRPr="001525E0">
        <w:rPr>
          <w:rFonts w:cstheme="minorHAnsi"/>
        </w:rPr>
        <w:t>a</w:t>
      </w:r>
      <w:r w:rsidRPr="001525E0">
        <w:rPr>
          <w:rFonts w:cstheme="minorHAnsi"/>
          <w:spacing w:val="-6"/>
        </w:rPr>
        <w:t xml:space="preserve"> </w:t>
      </w:r>
      <w:r w:rsidRPr="001525E0">
        <w:rPr>
          <w:rFonts w:cstheme="minorHAnsi"/>
        </w:rPr>
        <w:t>draft diagram will</w:t>
      </w:r>
      <w:r w:rsidRPr="001525E0">
        <w:rPr>
          <w:rFonts w:cstheme="minorHAnsi"/>
          <w:spacing w:val="-2"/>
        </w:rPr>
        <w:t xml:space="preserve"> </w:t>
      </w:r>
      <w:r w:rsidRPr="001525E0">
        <w:rPr>
          <w:rFonts w:cstheme="minorHAnsi"/>
        </w:rPr>
        <w:t>be</w:t>
      </w:r>
      <w:r w:rsidRPr="001525E0">
        <w:rPr>
          <w:rFonts w:cstheme="minorHAnsi"/>
          <w:spacing w:val="-2"/>
        </w:rPr>
        <w:t xml:space="preserve"> </w:t>
      </w:r>
      <w:r w:rsidRPr="001525E0">
        <w:rPr>
          <w:rFonts w:cstheme="minorHAnsi"/>
        </w:rPr>
        <w:t>sent</w:t>
      </w:r>
      <w:r w:rsidRPr="001525E0">
        <w:rPr>
          <w:rFonts w:cstheme="minorHAnsi"/>
          <w:spacing w:val="-2"/>
        </w:rPr>
        <w:t xml:space="preserve"> </w:t>
      </w:r>
      <w:r w:rsidRPr="001525E0">
        <w:rPr>
          <w:rFonts w:cstheme="minorHAnsi"/>
        </w:rPr>
        <w:t>to</w:t>
      </w:r>
      <w:r w:rsidRPr="001525E0">
        <w:rPr>
          <w:rFonts w:cstheme="minorHAnsi"/>
          <w:spacing w:val="-4"/>
        </w:rPr>
        <w:t xml:space="preserve"> </w:t>
      </w:r>
      <w:r w:rsidRPr="001525E0">
        <w:rPr>
          <w:rFonts w:cstheme="minorHAnsi"/>
        </w:rPr>
        <w:t>each</w:t>
      </w:r>
      <w:r w:rsidRPr="001525E0">
        <w:rPr>
          <w:rFonts w:cstheme="minorHAnsi"/>
          <w:spacing w:val="-4"/>
        </w:rPr>
        <w:t xml:space="preserve"> </w:t>
      </w:r>
      <w:r w:rsidRPr="001525E0">
        <w:rPr>
          <w:rFonts w:cstheme="minorHAnsi"/>
        </w:rPr>
        <w:t>candidate school prior to the conference.</w:t>
      </w:r>
    </w:p>
    <w:p w14:paraId="2A5F8845" w14:textId="77777777" w:rsidR="00FD3961" w:rsidRPr="001525E0" w:rsidRDefault="00FD3961" w:rsidP="00FD3961">
      <w:pPr>
        <w:pStyle w:val="ListParagraph"/>
        <w:widowControl w:val="0"/>
        <w:numPr>
          <w:ilvl w:val="1"/>
          <w:numId w:val="119"/>
        </w:numPr>
        <w:tabs>
          <w:tab w:val="left" w:pos="1941"/>
        </w:tabs>
        <w:autoSpaceDE w:val="0"/>
        <w:autoSpaceDN w:val="0"/>
        <w:spacing w:before="1" w:after="0" w:line="228" w:lineRule="auto"/>
        <w:ind w:right="182"/>
        <w:contextualSpacing w:val="0"/>
        <w:rPr>
          <w:rFonts w:cstheme="minorHAnsi"/>
        </w:rPr>
      </w:pPr>
      <w:r w:rsidRPr="001525E0">
        <w:rPr>
          <w:rFonts w:cstheme="minorHAnsi"/>
        </w:rPr>
        <w:t>Noisemakers,</w:t>
      </w:r>
      <w:r w:rsidRPr="001525E0">
        <w:rPr>
          <w:rFonts w:cstheme="minorHAnsi"/>
          <w:spacing w:val="-5"/>
        </w:rPr>
        <w:t xml:space="preserve"> </w:t>
      </w:r>
      <w:r w:rsidRPr="001525E0">
        <w:rPr>
          <w:rFonts w:cstheme="minorHAnsi"/>
        </w:rPr>
        <w:t>musical</w:t>
      </w:r>
      <w:r w:rsidRPr="001525E0">
        <w:rPr>
          <w:rFonts w:cstheme="minorHAnsi"/>
          <w:spacing w:val="-4"/>
        </w:rPr>
        <w:t xml:space="preserve"> </w:t>
      </w:r>
      <w:r w:rsidRPr="001525E0">
        <w:rPr>
          <w:rFonts w:cstheme="minorHAnsi"/>
        </w:rPr>
        <w:t>instruments,</w:t>
      </w:r>
      <w:r w:rsidRPr="001525E0">
        <w:rPr>
          <w:rFonts w:cstheme="minorHAnsi"/>
          <w:spacing w:val="-4"/>
        </w:rPr>
        <w:t xml:space="preserve"> </w:t>
      </w:r>
      <w:r w:rsidRPr="001525E0">
        <w:rPr>
          <w:rFonts w:cstheme="minorHAnsi"/>
        </w:rPr>
        <w:t>amplifiers,</w:t>
      </w:r>
      <w:r w:rsidRPr="001525E0">
        <w:rPr>
          <w:rFonts w:cstheme="minorHAnsi"/>
          <w:spacing w:val="-2"/>
        </w:rPr>
        <w:t xml:space="preserve"> </w:t>
      </w:r>
      <w:r w:rsidRPr="001525E0">
        <w:rPr>
          <w:rFonts w:cstheme="minorHAnsi"/>
        </w:rPr>
        <w:t>and</w:t>
      </w:r>
      <w:r w:rsidRPr="001525E0">
        <w:rPr>
          <w:rFonts w:cstheme="minorHAnsi"/>
          <w:spacing w:val="-4"/>
        </w:rPr>
        <w:t xml:space="preserve"> </w:t>
      </w:r>
      <w:r w:rsidRPr="001525E0">
        <w:rPr>
          <w:rFonts w:cstheme="minorHAnsi"/>
        </w:rPr>
        <w:t>other</w:t>
      </w:r>
      <w:r w:rsidRPr="001525E0">
        <w:rPr>
          <w:rFonts w:cstheme="minorHAnsi"/>
          <w:spacing w:val="-3"/>
        </w:rPr>
        <w:t xml:space="preserve"> </w:t>
      </w:r>
      <w:r w:rsidRPr="001525E0">
        <w:rPr>
          <w:rFonts w:cstheme="minorHAnsi"/>
        </w:rPr>
        <w:t>approved</w:t>
      </w:r>
      <w:r w:rsidRPr="001525E0">
        <w:rPr>
          <w:rFonts w:cstheme="minorHAnsi"/>
          <w:spacing w:val="-4"/>
        </w:rPr>
        <w:t xml:space="preserve"> </w:t>
      </w:r>
      <w:r w:rsidRPr="001525E0">
        <w:rPr>
          <w:rFonts w:cstheme="minorHAnsi"/>
        </w:rPr>
        <w:t>demonstration</w:t>
      </w:r>
      <w:r w:rsidRPr="001525E0">
        <w:rPr>
          <w:rFonts w:cstheme="minorHAnsi"/>
          <w:spacing w:val="-5"/>
        </w:rPr>
        <w:t xml:space="preserve"> </w:t>
      </w:r>
      <w:r w:rsidRPr="001525E0">
        <w:rPr>
          <w:rFonts w:cstheme="minorHAnsi"/>
        </w:rPr>
        <w:t>materials</w:t>
      </w:r>
      <w:r w:rsidRPr="001525E0">
        <w:rPr>
          <w:rFonts w:cstheme="minorHAnsi"/>
          <w:spacing w:val="-3"/>
        </w:rPr>
        <w:t xml:space="preserve"> </w:t>
      </w:r>
      <w:r w:rsidRPr="001525E0">
        <w:rPr>
          <w:rFonts w:cstheme="minorHAnsi"/>
        </w:rPr>
        <w:t>may be used only inside a candidate school's booth and may not detract from others' booths.</w:t>
      </w:r>
    </w:p>
    <w:p w14:paraId="2DFB8307" w14:textId="77777777" w:rsidR="00FD3961" w:rsidRPr="001525E0" w:rsidRDefault="00FD3961" w:rsidP="00FD3961">
      <w:pPr>
        <w:pStyle w:val="ListParagraph"/>
        <w:widowControl w:val="0"/>
        <w:numPr>
          <w:ilvl w:val="1"/>
          <w:numId w:val="119"/>
        </w:numPr>
        <w:tabs>
          <w:tab w:val="left" w:pos="1941"/>
        </w:tabs>
        <w:autoSpaceDE w:val="0"/>
        <w:autoSpaceDN w:val="0"/>
        <w:spacing w:after="0" w:line="235" w:lineRule="auto"/>
        <w:ind w:right="306"/>
        <w:contextualSpacing w:val="0"/>
        <w:rPr>
          <w:rFonts w:cstheme="minorHAnsi"/>
        </w:rPr>
      </w:pPr>
      <w:r w:rsidRPr="001525E0">
        <w:rPr>
          <w:rFonts w:cstheme="minorHAnsi"/>
        </w:rPr>
        <w:t>Electrical hook-ups for booths will be available on-site. Candidate schools should inform the Vice President School of</w:t>
      </w:r>
      <w:r w:rsidRPr="001525E0">
        <w:rPr>
          <w:rFonts w:cstheme="minorHAnsi"/>
          <w:spacing w:val="-1"/>
        </w:rPr>
        <w:t xml:space="preserve"> </w:t>
      </w:r>
      <w:r w:rsidRPr="001525E0">
        <w:rPr>
          <w:rFonts w:cstheme="minorHAnsi"/>
        </w:rPr>
        <w:t>the</w:t>
      </w:r>
      <w:r w:rsidRPr="001525E0">
        <w:rPr>
          <w:rFonts w:cstheme="minorHAnsi"/>
          <w:spacing w:val="-2"/>
        </w:rPr>
        <w:t xml:space="preserve"> </w:t>
      </w:r>
      <w:r w:rsidRPr="001525E0">
        <w:rPr>
          <w:rFonts w:cstheme="minorHAnsi"/>
        </w:rPr>
        <w:t>need in advance and must provide</w:t>
      </w:r>
      <w:r w:rsidRPr="001525E0">
        <w:rPr>
          <w:rFonts w:cstheme="minorHAnsi"/>
          <w:spacing w:val="-2"/>
        </w:rPr>
        <w:t xml:space="preserve"> </w:t>
      </w:r>
      <w:r w:rsidRPr="001525E0">
        <w:rPr>
          <w:rFonts w:cstheme="minorHAnsi"/>
        </w:rPr>
        <w:t>their own</w:t>
      </w:r>
      <w:r w:rsidRPr="001525E0">
        <w:rPr>
          <w:rFonts w:cstheme="minorHAnsi"/>
          <w:spacing w:val="-1"/>
        </w:rPr>
        <w:t xml:space="preserve"> </w:t>
      </w:r>
      <w:r w:rsidRPr="001525E0">
        <w:rPr>
          <w:rFonts w:cstheme="minorHAnsi"/>
        </w:rPr>
        <w:t>extension</w:t>
      </w:r>
      <w:r w:rsidRPr="001525E0">
        <w:rPr>
          <w:rFonts w:cstheme="minorHAnsi"/>
          <w:spacing w:val="-2"/>
        </w:rPr>
        <w:t xml:space="preserve"> </w:t>
      </w:r>
      <w:r w:rsidRPr="001525E0">
        <w:rPr>
          <w:rFonts w:cstheme="minorHAnsi"/>
        </w:rPr>
        <w:t>cords</w:t>
      </w:r>
      <w:r w:rsidRPr="001525E0">
        <w:rPr>
          <w:rFonts w:cstheme="minorHAnsi"/>
          <w:spacing w:val="-2"/>
        </w:rPr>
        <w:t xml:space="preserve"> </w:t>
      </w:r>
      <w:r w:rsidRPr="001525E0">
        <w:rPr>
          <w:rFonts w:cstheme="minorHAnsi"/>
        </w:rPr>
        <w:t>and surge</w:t>
      </w:r>
      <w:r w:rsidRPr="001525E0">
        <w:rPr>
          <w:rFonts w:cstheme="minorHAnsi"/>
          <w:spacing w:val="-3"/>
        </w:rPr>
        <w:t xml:space="preserve"> </w:t>
      </w:r>
      <w:r w:rsidRPr="001525E0">
        <w:rPr>
          <w:rFonts w:cstheme="minorHAnsi"/>
        </w:rPr>
        <w:t>protectors.</w:t>
      </w:r>
      <w:r w:rsidRPr="001525E0">
        <w:rPr>
          <w:rFonts w:cstheme="minorHAnsi"/>
          <w:spacing w:val="-3"/>
        </w:rPr>
        <w:t xml:space="preserve"> </w:t>
      </w:r>
      <w:r w:rsidRPr="001525E0">
        <w:rPr>
          <w:rFonts w:cstheme="minorHAnsi"/>
        </w:rPr>
        <w:t>Candidate</w:t>
      </w:r>
      <w:r w:rsidRPr="001525E0">
        <w:rPr>
          <w:rFonts w:cstheme="minorHAnsi"/>
          <w:spacing w:val="-2"/>
        </w:rPr>
        <w:t xml:space="preserve"> </w:t>
      </w:r>
      <w:r w:rsidRPr="001525E0">
        <w:rPr>
          <w:rFonts w:cstheme="minorHAnsi"/>
        </w:rPr>
        <w:t>schools</w:t>
      </w:r>
      <w:r w:rsidRPr="001525E0">
        <w:rPr>
          <w:rFonts w:cstheme="minorHAnsi"/>
          <w:spacing w:val="-5"/>
        </w:rPr>
        <w:t xml:space="preserve"> </w:t>
      </w:r>
      <w:r w:rsidRPr="001525E0">
        <w:rPr>
          <w:rFonts w:cstheme="minorHAnsi"/>
        </w:rPr>
        <w:t>will</w:t>
      </w:r>
      <w:r w:rsidRPr="001525E0">
        <w:rPr>
          <w:rFonts w:cstheme="minorHAnsi"/>
          <w:spacing w:val="-3"/>
        </w:rPr>
        <w:t xml:space="preserve"> </w:t>
      </w:r>
      <w:r w:rsidRPr="001525E0">
        <w:rPr>
          <w:rFonts w:cstheme="minorHAnsi"/>
        </w:rPr>
        <w:t>be</w:t>
      </w:r>
      <w:r w:rsidRPr="001525E0">
        <w:rPr>
          <w:rFonts w:cstheme="minorHAnsi"/>
          <w:spacing w:val="-3"/>
        </w:rPr>
        <w:t xml:space="preserve"> </w:t>
      </w:r>
      <w:r w:rsidRPr="001525E0">
        <w:rPr>
          <w:rFonts w:cstheme="minorHAnsi"/>
        </w:rPr>
        <w:t>financially</w:t>
      </w:r>
      <w:r w:rsidRPr="001525E0">
        <w:rPr>
          <w:rFonts w:cstheme="minorHAnsi"/>
          <w:spacing w:val="-1"/>
        </w:rPr>
        <w:t xml:space="preserve"> </w:t>
      </w:r>
      <w:r w:rsidRPr="001525E0">
        <w:rPr>
          <w:rFonts w:cstheme="minorHAnsi"/>
        </w:rPr>
        <w:t>responsible</w:t>
      </w:r>
      <w:r w:rsidRPr="001525E0">
        <w:rPr>
          <w:rFonts w:cstheme="minorHAnsi"/>
          <w:spacing w:val="-3"/>
        </w:rPr>
        <w:t xml:space="preserve"> </w:t>
      </w:r>
      <w:r w:rsidRPr="001525E0">
        <w:rPr>
          <w:rFonts w:cstheme="minorHAnsi"/>
        </w:rPr>
        <w:t>for</w:t>
      </w:r>
      <w:r w:rsidRPr="001525E0">
        <w:rPr>
          <w:rFonts w:cstheme="minorHAnsi"/>
          <w:spacing w:val="-4"/>
        </w:rPr>
        <w:t xml:space="preserve"> </w:t>
      </w:r>
      <w:r w:rsidRPr="001525E0">
        <w:rPr>
          <w:rFonts w:cstheme="minorHAnsi"/>
        </w:rPr>
        <w:t>any</w:t>
      </w:r>
      <w:r w:rsidRPr="001525E0">
        <w:rPr>
          <w:rFonts w:cstheme="minorHAnsi"/>
          <w:spacing w:val="-6"/>
        </w:rPr>
        <w:t xml:space="preserve"> </w:t>
      </w:r>
      <w:r w:rsidRPr="001525E0">
        <w:rPr>
          <w:rFonts w:cstheme="minorHAnsi"/>
        </w:rPr>
        <w:t>electrical</w:t>
      </w:r>
      <w:r w:rsidRPr="001525E0">
        <w:rPr>
          <w:rFonts w:cstheme="minorHAnsi"/>
          <w:spacing w:val="-3"/>
        </w:rPr>
        <w:t xml:space="preserve"> </w:t>
      </w:r>
      <w:r w:rsidRPr="001525E0">
        <w:rPr>
          <w:rFonts w:cstheme="minorHAnsi"/>
        </w:rPr>
        <w:t>hook-ups</w:t>
      </w:r>
      <w:r w:rsidRPr="001525E0">
        <w:rPr>
          <w:rFonts w:cstheme="minorHAnsi"/>
          <w:spacing w:val="-2"/>
        </w:rPr>
        <w:t xml:space="preserve"> </w:t>
      </w:r>
      <w:r w:rsidRPr="001525E0">
        <w:rPr>
          <w:rFonts w:cstheme="minorHAnsi"/>
        </w:rPr>
        <w:t>if a cost is incurred.</w:t>
      </w:r>
      <w:r w:rsidRPr="001525E0">
        <w:rPr>
          <w:rFonts w:cstheme="minorHAnsi"/>
          <w:spacing w:val="40"/>
        </w:rPr>
        <w:t xml:space="preserve"> </w:t>
      </w:r>
      <w:r w:rsidRPr="001525E0">
        <w:rPr>
          <w:rFonts w:cstheme="minorHAnsi"/>
        </w:rPr>
        <w:t>This cost must be included on the campaign budget report.</w:t>
      </w:r>
    </w:p>
    <w:p w14:paraId="24DE73B8" w14:textId="77777777" w:rsidR="00FD3961" w:rsidRPr="001525E0" w:rsidRDefault="00FD3961" w:rsidP="00FD3961">
      <w:pPr>
        <w:pStyle w:val="ListParagraph"/>
        <w:widowControl w:val="0"/>
        <w:numPr>
          <w:ilvl w:val="1"/>
          <w:numId w:val="119"/>
        </w:numPr>
        <w:tabs>
          <w:tab w:val="left" w:pos="1941"/>
        </w:tabs>
        <w:autoSpaceDE w:val="0"/>
        <w:autoSpaceDN w:val="0"/>
        <w:spacing w:before="90" w:after="0" w:line="228" w:lineRule="auto"/>
        <w:ind w:right="1063"/>
        <w:contextualSpacing w:val="0"/>
        <w:rPr>
          <w:rFonts w:cstheme="minorHAnsi"/>
        </w:rPr>
      </w:pPr>
      <w:r w:rsidRPr="001525E0">
        <w:rPr>
          <w:rFonts w:cstheme="minorHAnsi"/>
        </w:rPr>
        <w:t>All</w:t>
      </w:r>
      <w:r w:rsidRPr="001525E0">
        <w:rPr>
          <w:rFonts w:cstheme="minorHAnsi"/>
          <w:spacing w:val="-2"/>
        </w:rPr>
        <w:t xml:space="preserve"> </w:t>
      </w:r>
      <w:r w:rsidRPr="001525E0">
        <w:rPr>
          <w:rFonts w:cstheme="minorHAnsi"/>
        </w:rPr>
        <w:t>booths</w:t>
      </w:r>
      <w:r w:rsidRPr="001525E0">
        <w:rPr>
          <w:rFonts w:cstheme="minorHAnsi"/>
          <w:spacing w:val="-3"/>
        </w:rPr>
        <w:t xml:space="preserve"> </w:t>
      </w:r>
      <w:r w:rsidRPr="001525E0">
        <w:rPr>
          <w:rFonts w:cstheme="minorHAnsi"/>
        </w:rPr>
        <w:t>must</w:t>
      </w:r>
      <w:r w:rsidRPr="001525E0">
        <w:rPr>
          <w:rFonts w:cstheme="minorHAnsi"/>
          <w:spacing w:val="-3"/>
        </w:rPr>
        <w:t xml:space="preserve"> </w:t>
      </w:r>
      <w:r w:rsidRPr="001525E0">
        <w:rPr>
          <w:rFonts w:cstheme="minorHAnsi"/>
        </w:rPr>
        <w:t>be</w:t>
      </w:r>
      <w:r w:rsidRPr="001525E0">
        <w:rPr>
          <w:rFonts w:cstheme="minorHAnsi"/>
          <w:spacing w:val="-3"/>
        </w:rPr>
        <w:t xml:space="preserve"> </w:t>
      </w:r>
      <w:r w:rsidRPr="001525E0">
        <w:rPr>
          <w:rFonts w:cstheme="minorHAnsi"/>
        </w:rPr>
        <w:t>torn</w:t>
      </w:r>
      <w:r w:rsidRPr="001525E0">
        <w:rPr>
          <w:rFonts w:cstheme="minorHAnsi"/>
          <w:spacing w:val="-3"/>
        </w:rPr>
        <w:t xml:space="preserve"> </w:t>
      </w:r>
      <w:r w:rsidRPr="001525E0">
        <w:rPr>
          <w:rFonts w:cstheme="minorHAnsi"/>
        </w:rPr>
        <w:t>down, and</w:t>
      </w:r>
      <w:r w:rsidRPr="001525E0">
        <w:rPr>
          <w:rFonts w:cstheme="minorHAnsi"/>
          <w:spacing w:val="-2"/>
        </w:rPr>
        <w:t xml:space="preserve"> </w:t>
      </w:r>
      <w:r w:rsidRPr="001525E0">
        <w:rPr>
          <w:rFonts w:cstheme="minorHAnsi"/>
        </w:rPr>
        <w:t>all</w:t>
      </w:r>
      <w:r w:rsidRPr="001525E0">
        <w:rPr>
          <w:rFonts w:cstheme="minorHAnsi"/>
          <w:spacing w:val="-2"/>
        </w:rPr>
        <w:t xml:space="preserve"> </w:t>
      </w:r>
      <w:r w:rsidRPr="001525E0">
        <w:rPr>
          <w:rFonts w:cstheme="minorHAnsi"/>
        </w:rPr>
        <w:t>items</w:t>
      </w:r>
      <w:r w:rsidRPr="001525E0">
        <w:rPr>
          <w:rFonts w:cstheme="minorHAnsi"/>
          <w:spacing w:val="-3"/>
        </w:rPr>
        <w:t xml:space="preserve"> </w:t>
      </w:r>
      <w:r w:rsidRPr="001525E0">
        <w:rPr>
          <w:rFonts w:cstheme="minorHAnsi"/>
        </w:rPr>
        <w:t>removed</w:t>
      </w:r>
      <w:r w:rsidRPr="001525E0">
        <w:rPr>
          <w:rFonts w:cstheme="minorHAnsi"/>
          <w:spacing w:val="-1"/>
        </w:rPr>
        <w:t xml:space="preserve"> </w:t>
      </w:r>
      <w:r w:rsidRPr="001525E0">
        <w:rPr>
          <w:rFonts w:cstheme="minorHAnsi"/>
        </w:rPr>
        <w:t>from</w:t>
      </w:r>
      <w:r w:rsidRPr="001525E0">
        <w:rPr>
          <w:rFonts w:cstheme="minorHAnsi"/>
          <w:spacing w:val="-3"/>
        </w:rPr>
        <w:t xml:space="preserve"> </w:t>
      </w:r>
      <w:r w:rsidRPr="001525E0">
        <w:rPr>
          <w:rFonts w:cstheme="minorHAnsi"/>
        </w:rPr>
        <w:t>the</w:t>
      </w:r>
      <w:r w:rsidRPr="001525E0">
        <w:rPr>
          <w:rFonts w:cstheme="minorHAnsi"/>
          <w:spacing w:val="-4"/>
        </w:rPr>
        <w:t xml:space="preserve"> </w:t>
      </w:r>
      <w:r w:rsidRPr="001525E0">
        <w:rPr>
          <w:rFonts w:cstheme="minorHAnsi"/>
        </w:rPr>
        <w:t>campaign</w:t>
      </w:r>
      <w:r w:rsidRPr="001525E0">
        <w:rPr>
          <w:rFonts w:cstheme="minorHAnsi"/>
          <w:spacing w:val="-1"/>
        </w:rPr>
        <w:t xml:space="preserve"> </w:t>
      </w:r>
      <w:r w:rsidRPr="001525E0">
        <w:rPr>
          <w:rFonts w:cstheme="minorHAnsi"/>
        </w:rPr>
        <w:t>area</w:t>
      </w:r>
      <w:r w:rsidRPr="001525E0">
        <w:rPr>
          <w:rFonts w:cstheme="minorHAnsi"/>
          <w:spacing w:val="-2"/>
        </w:rPr>
        <w:t xml:space="preserve"> </w:t>
      </w:r>
      <w:r w:rsidRPr="001525E0">
        <w:rPr>
          <w:rFonts w:cstheme="minorHAnsi"/>
        </w:rPr>
        <w:t>by</w:t>
      </w:r>
      <w:r w:rsidRPr="001525E0">
        <w:rPr>
          <w:rFonts w:cstheme="minorHAnsi"/>
          <w:spacing w:val="-1"/>
        </w:rPr>
        <w:t xml:space="preserve"> </w:t>
      </w:r>
      <w:r w:rsidRPr="001525E0">
        <w:rPr>
          <w:rFonts w:cstheme="minorHAnsi"/>
        </w:rPr>
        <w:t>a</w:t>
      </w:r>
      <w:r w:rsidRPr="001525E0">
        <w:rPr>
          <w:rFonts w:cstheme="minorHAnsi"/>
          <w:spacing w:val="-4"/>
        </w:rPr>
        <w:t xml:space="preserve"> </w:t>
      </w:r>
      <w:r w:rsidRPr="001525E0">
        <w:rPr>
          <w:rFonts w:cstheme="minorHAnsi"/>
        </w:rPr>
        <w:t>time designated by the Credentials Committee</w:t>
      </w:r>
    </w:p>
    <w:p w14:paraId="050A1AF6" w14:textId="77777777" w:rsidR="00FD3961" w:rsidRPr="001525E0" w:rsidRDefault="00FD3961" w:rsidP="00FD3961">
      <w:pPr>
        <w:pStyle w:val="Heading2"/>
        <w:numPr>
          <w:ilvl w:val="0"/>
          <w:numId w:val="119"/>
        </w:numPr>
        <w:tabs>
          <w:tab w:val="left" w:pos="900"/>
          <w:tab w:val="left" w:pos="1080"/>
        </w:tabs>
        <w:ind w:left="1440" w:hanging="720"/>
        <w:jc w:val="left"/>
        <w:rPr>
          <w:rFonts w:asciiTheme="minorHAnsi" w:hAnsiTheme="minorHAnsi" w:cstheme="minorHAnsi"/>
          <w:sz w:val="22"/>
          <w:szCs w:val="22"/>
        </w:rPr>
      </w:pPr>
      <w:r w:rsidRPr="001525E0">
        <w:rPr>
          <w:rFonts w:asciiTheme="minorHAnsi" w:hAnsiTheme="minorHAnsi" w:cstheme="minorHAnsi"/>
          <w:sz w:val="22"/>
          <w:szCs w:val="22"/>
        </w:rPr>
        <w:t xml:space="preserve">Political </w:t>
      </w:r>
      <w:r w:rsidRPr="001525E0">
        <w:rPr>
          <w:rFonts w:asciiTheme="minorHAnsi" w:hAnsiTheme="minorHAnsi" w:cstheme="minorHAnsi"/>
          <w:spacing w:val="-4"/>
          <w:sz w:val="22"/>
          <w:szCs w:val="22"/>
        </w:rPr>
        <w:t>Rally</w:t>
      </w:r>
    </w:p>
    <w:p w14:paraId="6FB8FCEC" w14:textId="77777777" w:rsidR="00FD3961" w:rsidRPr="001525E0" w:rsidRDefault="00FD3961" w:rsidP="00FD3961">
      <w:pPr>
        <w:ind w:left="1220" w:right="265"/>
        <w:rPr>
          <w:rFonts w:cstheme="minorHAnsi"/>
          <w:b/>
        </w:rPr>
      </w:pPr>
      <w:r w:rsidRPr="001525E0">
        <w:rPr>
          <w:rFonts w:cstheme="minorHAnsi"/>
        </w:rPr>
        <w:t>All</w:t>
      </w:r>
      <w:r w:rsidRPr="001525E0">
        <w:rPr>
          <w:rFonts w:cstheme="minorHAnsi"/>
          <w:spacing w:val="-5"/>
        </w:rPr>
        <w:t xml:space="preserve"> </w:t>
      </w:r>
      <w:r w:rsidRPr="001525E0">
        <w:rPr>
          <w:rFonts w:cstheme="minorHAnsi"/>
        </w:rPr>
        <w:t>distribution</w:t>
      </w:r>
      <w:r w:rsidRPr="001525E0">
        <w:rPr>
          <w:rFonts w:cstheme="minorHAnsi"/>
          <w:spacing w:val="-5"/>
        </w:rPr>
        <w:t xml:space="preserve"> </w:t>
      </w:r>
      <w:r w:rsidRPr="001525E0">
        <w:rPr>
          <w:rFonts w:cstheme="minorHAnsi"/>
        </w:rPr>
        <w:t>of</w:t>
      </w:r>
      <w:r w:rsidRPr="001525E0">
        <w:rPr>
          <w:rFonts w:cstheme="minorHAnsi"/>
          <w:spacing w:val="-3"/>
        </w:rPr>
        <w:t xml:space="preserve"> </w:t>
      </w:r>
      <w:r w:rsidRPr="001525E0">
        <w:rPr>
          <w:rFonts w:cstheme="minorHAnsi"/>
        </w:rPr>
        <w:t>campaign</w:t>
      </w:r>
      <w:r w:rsidRPr="001525E0">
        <w:rPr>
          <w:rFonts w:cstheme="minorHAnsi"/>
          <w:spacing w:val="-4"/>
        </w:rPr>
        <w:t xml:space="preserve"> </w:t>
      </w:r>
      <w:r w:rsidRPr="001525E0">
        <w:rPr>
          <w:rFonts w:cstheme="minorHAnsi"/>
        </w:rPr>
        <w:t>materials</w:t>
      </w:r>
      <w:r w:rsidRPr="001525E0">
        <w:rPr>
          <w:rFonts w:cstheme="minorHAnsi"/>
          <w:spacing w:val="-4"/>
        </w:rPr>
        <w:t xml:space="preserve"> </w:t>
      </w:r>
      <w:r w:rsidRPr="001525E0">
        <w:rPr>
          <w:rFonts w:cstheme="minorHAnsi"/>
        </w:rPr>
        <w:t>by</w:t>
      </w:r>
      <w:r w:rsidRPr="001525E0">
        <w:rPr>
          <w:rFonts w:cstheme="minorHAnsi"/>
          <w:spacing w:val="-4"/>
        </w:rPr>
        <w:t xml:space="preserve"> </w:t>
      </w:r>
      <w:r w:rsidRPr="001525E0">
        <w:rPr>
          <w:rFonts w:cstheme="minorHAnsi"/>
        </w:rPr>
        <w:t>candidate</w:t>
      </w:r>
      <w:r w:rsidRPr="001525E0">
        <w:rPr>
          <w:rFonts w:cstheme="minorHAnsi"/>
          <w:spacing w:val="-3"/>
        </w:rPr>
        <w:t xml:space="preserve"> </w:t>
      </w:r>
      <w:r w:rsidRPr="001525E0">
        <w:rPr>
          <w:rFonts w:cstheme="minorHAnsi"/>
        </w:rPr>
        <w:t>schools</w:t>
      </w:r>
      <w:r w:rsidRPr="001525E0">
        <w:rPr>
          <w:rFonts w:cstheme="minorHAnsi"/>
          <w:spacing w:val="-4"/>
        </w:rPr>
        <w:t xml:space="preserve"> </w:t>
      </w:r>
      <w:r w:rsidRPr="001525E0">
        <w:rPr>
          <w:rFonts w:cstheme="minorHAnsi"/>
        </w:rPr>
        <w:t>must</w:t>
      </w:r>
      <w:r w:rsidRPr="001525E0">
        <w:rPr>
          <w:rFonts w:cstheme="minorHAnsi"/>
          <w:spacing w:val="-3"/>
        </w:rPr>
        <w:t xml:space="preserve"> </w:t>
      </w:r>
      <w:r w:rsidRPr="001525E0">
        <w:rPr>
          <w:rFonts w:cstheme="minorHAnsi"/>
        </w:rPr>
        <w:t>CEASE</w:t>
      </w:r>
      <w:r w:rsidRPr="001525E0">
        <w:rPr>
          <w:rFonts w:cstheme="minorHAnsi"/>
          <w:spacing w:val="-3"/>
        </w:rPr>
        <w:t xml:space="preserve"> </w:t>
      </w:r>
      <w:r w:rsidRPr="001525E0">
        <w:rPr>
          <w:rFonts w:cstheme="minorHAnsi"/>
        </w:rPr>
        <w:t>before</w:t>
      </w:r>
      <w:r w:rsidRPr="001525E0">
        <w:rPr>
          <w:rFonts w:cstheme="minorHAnsi"/>
          <w:spacing w:val="-2"/>
        </w:rPr>
        <w:t xml:space="preserve"> </w:t>
      </w:r>
      <w:r w:rsidRPr="001525E0">
        <w:rPr>
          <w:rFonts w:cstheme="minorHAnsi"/>
        </w:rPr>
        <w:t>the</w:t>
      </w:r>
      <w:r w:rsidRPr="001525E0">
        <w:rPr>
          <w:rFonts w:cstheme="minorHAnsi"/>
          <w:spacing w:val="-3"/>
        </w:rPr>
        <w:t xml:space="preserve"> </w:t>
      </w:r>
      <w:r w:rsidRPr="001525E0">
        <w:rPr>
          <w:rFonts w:cstheme="minorHAnsi"/>
        </w:rPr>
        <w:t>Political Rally (second general session) begins on Day 2</w:t>
      </w:r>
      <w:r w:rsidRPr="001525E0">
        <w:rPr>
          <w:rFonts w:cstheme="minorHAnsi"/>
          <w:b/>
        </w:rPr>
        <w:t>.</w:t>
      </w:r>
    </w:p>
    <w:p w14:paraId="26CBD45C" w14:textId="77777777" w:rsidR="00FD3961" w:rsidRPr="001525E0" w:rsidRDefault="00FD3961" w:rsidP="00FD3961">
      <w:pPr>
        <w:pStyle w:val="ListParagraph"/>
        <w:widowControl w:val="0"/>
        <w:numPr>
          <w:ilvl w:val="1"/>
          <w:numId w:val="119"/>
        </w:numPr>
        <w:tabs>
          <w:tab w:val="left" w:pos="1941"/>
        </w:tabs>
        <w:autoSpaceDE w:val="0"/>
        <w:autoSpaceDN w:val="0"/>
        <w:spacing w:after="0" w:line="237" w:lineRule="auto"/>
        <w:ind w:right="181"/>
        <w:contextualSpacing w:val="0"/>
        <w:rPr>
          <w:rFonts w:cstheme="minorHAnsi"/>
        </w:rPr>
      </w:pPr>
      <w:r w:rsidRPr="001525E0">
        <w:rPr>
          <w:rFonts w:cstheme="minorHAnsi"/>
        </w:rPr>
        <w:t xml:space="preserve">Each school will have </w:t>
      </w:r>
      <w:r w:rsidRPr="001525E0">
        <w:rPr>
          <w:rFonts w:cstheme="minorHAnsi"/>
          <w:b/>
          <w:u w:val="thick"/>
        </w:rPr>
        <w:t>seven</w:t>
      </w:r>
      <w:r w:rsidRPr="001525E0">
        <w:rPr>
          <w:rFonts w:cstheme="minorHAnsi"/>
          <w:b/>
        </w:rPr>
        <w:t xml:space="preserve"> </w:t>
      </w:r>
      <w:r w:rsidRPr="001525E0">
        <w:rPr>
          <w:rFonts w:cstheme="minorHAnsi"/>
        </w:rPr>
        <w:t xml:space="preserve">minutes during which time </w:t>
      </w:r>
      <w:r w:rsidRPr="001525E0">
        <w:rPr>
          <w:rFonts w:cstheme="minorHAnsi"/>
          <w:b/>
        </w:rPr>
        <w:t>setup occurs, campaign skits are performed, and the stage is exited</w:t>
      </w:r>
      <w:r w:rsidRPr="001525E0">
        <w:rPr>
          <w:rFonts w:cstheme="minorHAnsi"/>
        </w:rPr>
        <w:t>.</w:t>
      </w:r>
      <w:r w:rsidRPr="001525E0">
        <w:rPr>
          <w:rFonts w:cstheme="minorHAnsi"/>
          <w:spacing w:val="40"/>
        </w:rPr>
        <w:t xml:space="preserve"> </w:t>
      </w:r>
      <w:r w:rsidRPr="001525E0">
        <w:rPr>
          <w:rFonts w:cstheme="minorHAnsi"/>
        </w:rPr>
        <w:t>Schools will receive silent notification after six and one- half</w:t>
      </w:r>
      <w:r w:rsidRPr="001525E0">
        <w:rPr>
          <w:rFonts w:cstheme="minorHAnsi"/>
          <w:spacing w:val="-1"/>
        </w:rPr>
        <w:t xml:space="preserve"> </w:t>
      </w:r>
      <w:r w:rsidRPr="001525E0">
        <w:rPr>
          <w:rFonts w:cstheme="minorHAnsi"/>
        </w:rPr>
        <w:t>minutes,</w:t>
      </w:r>
      <w:r w:rsidRPr="001525E0">
        <w:rPr>
          <w:rFonts w:cstheme="minorHAnsi"/>
          <w:spacing w:val="-4"/>
        </w:rPr>
        <w:t xml:space="preserve"> </w:t>
      </w:r>
      <w:r w:rsidRPr="001525E0">
        <w:rPr>
          <w:rFonts w:cstheme="minorHAnsi"/>
        </w:rPr>
        <w:t>after</w:t>
      </w:r>
      <w:r w:rsidRPr="001525E0">
        <w:rPr>
          <w:rFonts w:cstheme="minorHAnsi"/>
          <w:spacing w:val="-3"/>
        </w:rPr>
        <w:t xml:space="preserve"> </w:t>
      </w:r>
      <w:r w:rsidRPr="001525E0">
        <w:rPr>
          <w:rFonts w:cstheme="minorHAnsi"/>
        </w:rPr>
        <w:t>which</w:t>
      </w:r>
      <w:r w:rsidRPr="001525E0">
        <w:rPr>
          <w:rFonts w:cstheme="minorHAnsi"/>
          <w:spacing w:val="-5"/>
        </w:rPr>
        <w:t xml:space="preserve"> </w:t>
      </w:r>
      <w:r w:rsidRPr="001525E0">
        <w:rPr>
          <w:rFonts w:cstheme="minorHAnsi"/>
        </w:rPr>
        <w:t>schools</w:t>
      </w:r>
      <w:r w:rsidRPr="001525E0">
        <w:rPr>
          <w:rFonts w:cstheme="minorHAnsi"/>
          <w:spacing w:val="-2"/>
        </w:rPr>
        <w:t xml:space="preserve"> </w:t>
      </w:r>
      <w:r w:rsidRPr="001525E0">
        <w:rPr>
          <w:rFonts w:cstheme="minorHAnsi"/>
        </w:rPr>
        <w:t>will</w:t>
      </w:r>
      <w:r w:rsidRPr="001525E0">
        <w:rPr>
          <w:rFonts w:cstheme="minorHAnsi"/>
          <w:spacing w:val="-3"/>
        </w:rPr>
        <w:t xml:space="preserve"> </w:t>
      </w:r>
      <w:r w:rsidRPr="001525E0">
        <w:rPr>
          <w:rFonts w:cstheme="minorHAnsi"/>
        </w:rPr>
        <w:t>have</w:t>
      </w:r>
      <w:r w:rsidRPr="001525E0">
        <w:rPr>
          <w:rFonts w:cstheme="minorHAnsi"/>
          <w:spacing w:val="-3"/>
        </w:rPr>
        <w:t xml:space="preserve"> </w:t>
      </w:r>
      <w:r w:rsidRPr="001525E0">
        <w:rPr>
          <w:rFonts w:cstheme="minorHAnsi"/>
        </w:rPr>
        <w:t>30</w:t>
      </w:r>
      <w:r w:rsidRPr="001525E0">
        <w:rPr>
          <w:rFonts w:cstheme="minorHAnsi"/>
          <w:spacing w:val="-2"/>
        </w:rPr>
        <w:t xml:space="preserve"> </w:t>
      </w:r>
      <w:r w:rsidRPr="001525E0">
        <w:rPr>
          <w:rFonts w:cstheme="minorHAnsi"/>
        </w:rPr>
        <w:t>seconds</w:t>
      </w:r>
      <w:r w:rsidRPr="001525E0">
        <w:rPr>
          <w:rFonts w:cstheme="minorHAnsi"/>
          <w:spacing w:val="-3"/>
        </w:rPr>
        <w:t xml:space="preserve"> </w:t>
      </w:r>
      <w:r w:rsidRPr="001525E0">
        <w:rPr>
          <w:rFonts w:cstheme="minorHAnsi"/>
        </w:rPr>
        <w:t>to</w:t>
      </w:r>
      <w:r w:rsidRPr="001525E0">
        <w:rPr>
          <w:rFonts w:cstheme="minorHAnsi"/>
          <w:spacing w:val="-5"/>
        </w:rPr>
        <w:t xml:space="preserve"> </w:t>
      </w:r>
      <w:r w:rsidRPr="001525E0">
        <w:rPr>
          <w:rFonts w:cstheme="minorHAnsi"/>
        </w:rPr>
        <w:t>complete</w:t>
      </w:r>
      <w:r w:rsidRPr="001525E0">
        <w:rPr>
          <w:rFonts w:cstheme="minorHAnsi"/>
          <w:spacing w:val="-2"/>
        </w:rPr>
        <w:t xml:space="preserve"> </w:t>
      </w:r>
      <w:r w:rsidRPr="001525E0">
        <w:rPr>
          <w:rFonts w:cstheme="minorHAnsi"/>
        </w:rPr>
        <w:t>all</w:t>
      </w:r>
      <w:r w:rsidRPr="001525E0">
        <w:rPr>
          <w:rFonts w:cstheme="minorHAnsi"/>
          <w:spacing w:val="-3"/>
        </w:rPr>
        <w:t xml:space="preserve"> </w:t>
      </w:r>
      <w:r w:rsidRPr="001525E0">
        <w:rPr>
          <w:rFonts w:cstheme="minorHAnsi"/>
        </w:rPr>
        <w:t>presentations</w:t>
      </w:r>
      <w:r w:rsidRPr="001525E0">
        <w:rPr>
          <w:rFonts w:cstheme="minorHAnsi"/>
          <w:spacing w:val="-1"/>
        </w:rPr>
        <w:t xml:space="preserve"> </w:t>
      </w:r>
      <w:r w:rsidRPr="001525E0">
        <w:rPr>
          <w:rFonts w:cstheme="minorHAnsi"/>
        </w:rPr>
        <w:t>and</w:t>
      </w:r>
      <w:r w:rsidRPr="001525E0">
        <w:rPr>
          <w:rFonts w:cstheme="minorHAnsi"/>
          <w:spacing w:val="-3"/>
        </w:rPr>
        <w:t xml:space="preserve"> </w:t>
      </w:r>
      <w:r w:rsidRPr="001525E0">
        <w:rPr>
          <w:rFonts w:cstheme="minorHAnsi"/>
        </w:rPr>
        <w:t>exit</w:t>
      </w:r>
      <w:r w:rsidRPr="001525E0">
        <w:rPr>
          <w:rFonts w:cstheme="minorHAnsi"/>
          <w:spacing w:val="-4"/>
        </w:rPr>
        <w:t xml:space="preserve"> </w:t>
      </w:r>
      <w:r w:rsidRPr="001525E0">
        <w:rPr>
          <w:rFonts w:cstheme="minorHAnsi"/>
        </w:rPr>
        <w:t>the stage.</w:t>
      </w:r>
      <w:r w:rsidRPr="001525E0">
        <w:rPr>
          <w:rFonts w:cstheme="minorHAnsi"/>
          <w:spacing w:val="40"/>
        </w:rPr>
        <w:t xml:space="preserve"> </w:t>
      </w:r>
      <w:r w:rsidRPr="001525E0">
        <w:rPr>
          <w:rFonts w:cstheme="minorHAnsi"/>
        </w:rPr>
        <w:t>Any continuation of presentation beyond the allotted seven minutes is grounds for disqualification.</w:t>
      </w:r>
      <w:r w:rsidRPr="001525E0">
        <w:rPr>
          <w:rFonts w:cstheme="minorHAnsi"/>
          <w:spacing w:val="40"/>
        </w:rPr>
        <w:t xml:space="preserve"> </w:t>
      </w:r>
      <w:r w:rsidRPr="001525E0">
        <w:rPr>
          <w:rFonts w:cstheme="minorHAnsi"/>
        </w:rPr>
        <w:t>A five second grace period will be allowed. The Parliamentarian School will provide a large clock / timer to be set off stage (center) and visible to the candidate schools.</w:t>
      </w:r>
    </w:p>
    <w:p w14:paraId="749E932D" w14:textId="77777777" w:rsidR="00FD3961" w:rsidRPr="001525E0" w:rsidRDefault="00FD3961" w:rsidP="00FD3961">
      <w:pPr>
        <w:pStyle w:val="ListParagraph"/>
        <w:widowControl w:val="0"/>
        <w:numPr>
          <w:ilvl w:val="1"/>
          <w:numId w:val="119"/>
        </w:numPr>
        <w:tabs>
          <w:tab w:val="left" w:pos="1941"/>
        </w:tabs>
        <w:autoSpaceDE w:val="0"/>
        <w:autoSpaceDN w:val="0"/>
        <w:spacing w:before="1" w:after="0" w:line="235" w:lineRule="auto"/>
        <w:ind w:right="1114"/>
        <w:contextualSpacing w:val="0"/>
        <w:rPr>
          <w:rFonts w:cstheme="minorHAnsi"/>
        </w:rPr>
      </w:pPr>
      <w:r w:rsidRPr="001525E0">
        <w:rPr>
          <w:rFonts w:cstheme="minorHAnsi"/>
        </w:rPr>
        <w:t>For</w:t>
      </w:r>
      <w:r w:rsidRPr="001525E0">
        <w:rPr>
          <w:rFonts w:cstheme="minorHAnsi"/>
          <w:spacing w:val="-4"/>
        </w:rPr>
        <w:t xml:space="preserve"> </w:t>
      </w:r>
      <w:r w:rsidRPr="001525E0">
        <w:rPr>
          <w:rFonts w:cstheme="minorHAnsi"/>
        </w:rPr>
        <w:t>technical</w:t>
      </w:r>
      <w:r w:rsidRPr="001525E0">
        <w:rPr>
          <w:rFonts w:cstheme="minorHAnsi"/>
          <w:spacing w:val="-4"/>
        </w:rPr>
        <w:t xml:space="preserve"> </w:t>
      </w:r>
      <w:r w:rsidRPr="001525E0">
        <w:rPr>
          <w:rFonts w:cstheme="minorHAnsi"/>
        </w:rPr>
        <w:t>specifications,</w:t>
      </w:r>
      <w:r w:rsidRPr="001525E0">
        <w:rPr>
          <w:rFonts w:cstheme="minorHAnsi"/>
          <w:spacing w:val="-1"/>
        </w:rPr>
        <w:t xml:space="preserve"> </w:t>
      </w:r>
      <w:r w:rsidRPr="001525E0">
        <w:rPr>
          <w:rFonts w:cstheme="minorHAnsi"/>
        </w:rPr>
        <w:t>candidate</w:t>
      </w:r>
      <w:r w:rsidRPr="001525E0">
        <w:rPr>
          <w:rFonts w:cstheme="minorHAnsi"/>
          <w:spacing w:val="-3"/>
        </w:rPr>
        <w:t xml:space="preserve"> </w:t>
      </w:r>
      <w:r w:rsidRPr="001525E0">
        <w:rPr>
          <w:rFonts w:cstheme="minorHAnsi"/>
        </w:rPr>
        <w:t>schools</w:t>
      </w:r>
      <w:r w:rsidRPr="001525E0">
        <w:rPr>
          <w:rFonts w:cstheme="minorHAnsi"/>
          <w:spacing w:val="-2"/>
        </w:rPr>
        <w:t xml:space="preserve"> </w:t>
      </w:r>
      <w:r w:rsidRPr="001525E0">
        <w:rPr>
          <w:rFonts w:cstheme="minorHAnsi"/>
        </w:rPr>
        <w:t>should</w:t>
      </w:r>
      <w:r w:rsidRPr="001525E0">
        <w:rPr>
          <w:rFonts w:cstheme="minorHAnsi"/>
          <w:spacing w:val="-3"/>
        </w:rPr>
        <w:t xml:space="preserve"> </w:t>
      </w:r>
      <w:r w:rsidRPr="001525E0">
        <w:rPr>
          <w:rFonts w:cstheme="minorHAnsi"/>
        </w:rPr>
        <w:t>refer</w:t>
      </w:r>
      <w:r w:rsidRPr="001525E0">
        <w:rPr>
          <w:rFonts w:cstheme="minorHAnsi"/>
          <w:spacing w:val="-3"/>
        </w:rPr>
        <w:t xml:space="preserve"> </w:t>
      </w:r>
      <w:r w:rsidRPr="001525E0">
        <w:rPr>
          <w:rFonts w:cstheme="minorHAnsi"/>
        </w:rPr>
        <w:t>to</w:t>
      </w:r>
      <w:r w:rsidRPr="001525E0">
        <w:rPr>
          <w:rFonts w:cstheme="minorHAnsi"/>
          <w:spacing w:val="-5"/>
        </w:rPr>
        <w:t xml:space="preserve"> </w:t>
      </w:r>
      <w:r w:rsidRPr="001525E0">
        <w:rPr>
          <w:rFonts w:cstheme="minorHAnsi"/>
        </w:rPr>
        <w:t>the</w:t>
      </w:r>
      <w:r w:rsidRPr="001525E0">
        <w:rPr>
          <w:rFonts w:cstheme="minorHAnsi"/>
          <w:spacing w:val="-3"/>
        </w:rPr>
        <w:t xml:space="preserve"> </w:t>
      </w:r>
      <w:r w:rsidRPr="001525E0">
        <w:rPr>
          <w:rFonts w:cstheme="minorHAnsi"/>
        </w:rPr>
        <w:t>official</w:t>
      </w:r>
      <w:r w:rsidRPr="001525E0">
        <w:rPr>
          <w:rFonts w:cstheme="minorHAnsi"/>
          <w:spacing w:val="-5"/>
        </w:rPr>
        <w:t xml:space="preserve"> </w:t>
      </w:r>
      <w:r w:rsidRPr="001525E0">
        <w:rPr>
          <w:rFonts w:cstheme="minorHAnsi"/>
        </w:rPr>
        <w:t>“State</w:t>
      </w:r>
      <w:r w:rsidRPr="001525E0">
        <w:rPr>
          <w:rFonts w:cstheme="minorHAnsi"/>
          <w:spacing w:val="-4"/>
        </w:rPr>
        <w:t xml:space="preserve"> </w:t>
      </w:r>
      <w:r w:rsidRPr="001525E0">
        <w:rPr>
          <w:rFonts w:cstheme="minorHAnsi"/>
        </w:rPr>
        <w:t>Officer Campaign Skit Technical Guidelines” document.</w:t>
      </w:r>
      <w:r w:rsidRPr="001525E0">
        <w:rPr>
          <w:rFonts w:cstheme="minorHAnsi"/>
          <w:spacing w:val="40"/>
        </w:rPr>
        <w:t xml:space="preserve"> </w:t>
      </w:r>
      <w:r w:rsidRPr="001525E0">
        <w:rPr>
          <w:rFonts w:cstheme="minorHAnsi"/>
        </w:rPr>
        <w:t>This document provides detailed specifications concerning scripts, music, video, lighting, power, and microphones.</w:t>
      </w:r>
    </w:p>
    <w:p w14:paraId="028129AD" w14:textId="77777777" w:rsidR="00FD3961" w:rsidRPr="001525E0" w:rsidRDefault="00FD3961" w:rsidP="00FD3961">
      <w:pPr>
        <w:pStyle w:val="ListParagraph"/>
        <w:widowControl w:val="0"/>
        <w:numPr>
          <w:ilvl w:val="1"/>
          <w:numId w:val="119"/>
        </w:numPr>
        <w:tabs>
          <w:tab w:val="left" w:pos="1941"/>
        </w:tabs>
        <w:autoSpaceDE w:val="0"/>
        <w:autoSpaceDN w:val="0"/>
        <w:spacing w:after="0" w:line="228" w:lineRule="auto"/>
        <w:ind w:right="274"/>
        <w:contextualSpacing w:val="0"/>
        <w:rPr>
          <w:rFonts w:cstheme="minorHAnsi"/>
        </w:rPr>
      </w:pPr>
      <w:r w:rsidRPr="001525E0">
        <w:rPr>
          <w:rFonts w:cstheme="minorHAnsi"/>
        </w:rPr>
        <w:t>Skits</w:t>
      </w:r>
      <w:r w:rsidRPr="001525E0">
        <w:rPr>
          <w:rFonts w:cstheme="minorHAnsi"/>
          <w:spacing w:val="-1"/>
        </w:rPr>
        <w:t xml:space="preserve"> </w:t>
      </w:r>
      <w:r w:rsidRPr="001525E0">
        <w:rPr>
          <w:rFonts w:cstheme="minorHAnsi"/>
        </w:rPr>
        <w:t>should</w:t>
      </w:r>
      <w:r w:rsidRPr="001525E0">
        <w:rPr>
          <w:rFonts w:cstheme="minorHAnsi"/>
          <w:spacing w:val="-4"/>
        </w:rPr>
        <w:t xml:space="preserve"> </w:t>
      </w:r>
      <w:r w:rsidRPr="001525E0">
        <w:rPr>
          <w:rFonts w:cstheme="minorHAnsi"/>
        </w:rPr>
        <w:t>reflect</w:t>
      </w:r>
      <w:r w:rsidRPr="001525E0">
        <w:rPr>
          <w:rFonts w:cstheme="minorHAnsi"/>
          <w:spacing w:val="-2"/>
        </w:rPr>
        <w:t xml:space="preserve"> </w:t>
      </w:r>
      <w:r w:rsidRPr="001525E0">
        <w:rPr>
          <w:rFonts w:cstheme="minorHAnsi"/>
        </w:rPr>
        <w:t>the</w:t>
      </w:r>
      <w:r w:rsidRPr="001525E0">
        <w:rPr>
          <w:rFonts w:cstheme="minorHAnsi"/>
          <w:spacing w:val="-2"/>
        </w:rPr>
        <w:t xml:space="preserve"> </w:t>
      </w:r>
      <w:r w:rsidRPr="001525E0">
        <w:rPr>
          <w:rFonts w:cstheme="minorHAnsi"/>
        </w:rPr>
        <w:t>candidate</w:t>
      </w:r>
      <w:r w:rsidRPr="001525E0">
        <w:rPr>
          <w:rFonts w:cstheme="minorHAnsi"/>
          <w:spacing w:val="-2"/>
        </w:rPr>
        <w:t xml:space="preserve"> </w:t>
      </w:r>
      <w:r w:rsidRPr="001525E0">
        <w:rPr>
          <w:rFonts w:cstheme="minorHAnsi"/>
        </w:rPr>
        <w:t>school's</w:t>
      </w:r>
      <w:r w:rsidRPr="001525E0">
        <w:rPr>
          <w:rFonts w:cstheme="minorHAnsi"/>
          <w:spacing w:val="-4"/>
        </w:rPr>
        <w:t xml:space="preserve"> </w:t>
      </w:r>
      <w:r w:rsidRPr="001525E0">
        <w:rPr>
          <w:rFonts w:cstheme="minorHAnsi"/>
        </w:rPr>
        <w:t>platform and</w:t>
      </w:r>
      <w:r w:rsidRPr="001525E0">
        <w:rPr>
          <w:rFonts w:cstheme="minorHAnsi"/>
          <w:spacing w:val="-4"/>
        </w:rPr>
        <w:t xml:space="preserve"> </w:t>
      </w:r>
      <w:r w:rsidRPr="001525E0">
        <w:rPr>
          <w:rFonts w:cstheme="minorHAnsi"/>
        </w:rPr>
        <w:t>a</w:t>
      </w:r>
      <w:r w:rsidRPr="001525E0">
        <w:rPr>
          <w:rFonts w:cstheme="minorHAnsi"/>
          <w:spacing w:val="-2"/>
        </w:rPr>
        <w:t xml:space="preserve"> </w:t>
      </w:r>
      <w:r w:rsidRPr="001525E0">
        <w:rPr>
          <w:rFonts w:cstheme="minorHAnsi"/>
        </w:rPr>
        <w:t>call</w:t>
      </w:r>
      <w:r w:rsidRPr="001525E0">
        <w:rPr>
          <w:rFonts w:cstheme="minorHAnsi"/>
          <w:spacing w:val="-5"/>
        </w:rPr>
        <w:t xml:space="preserve"> </w:t>
      </w:r>
      <w:r w:rsidRPr="001525E0">
        <w:rPr>
          <w:rFonts w:cstheme="minorHAnsi"/>
        </w:rPr>
        <w:t>to</w:t>
      </w:r>
      <w:r w:rsidRPr="001525E0">
        <w:rPr>
          <w:rFonts w:cstheme="minorHAnsi"/>
          <w:spacing w:val="-2"/>
        </w:rPr>
        <w:t xml:space="preserve"> </w:t>
      </w:r>
      <w:r w:rsidRPr="001525E0">
        <w:rPr>
          <w:rFonts w:cstheme="minorHAnsi"/>
        </w:rPr>
        <w:t>action</w:t>
      </w:r>
      <w:r w:rsidRPr="001525E0">
        <w:rPr>
          <w:rFonts w:cstheme="minorHAnsi"/>
          <w:spacing w:val="-4"/>
        </w:rPr>
        <w:t xml:space="preserve"> </w:t>
      </w:r>
      <w:r w:rsidRPr="001525E0">
        <w:rPr>
          <w:rFonts w:cstheme="minorHAnsi"/>
        </w:rPr>
        <w:t>for</w:t>
      </w:r>
      <w:r w:rsidRPr="001525E0">
        <w:rPr>
          <w:rFonts w:cstheme="minorHAnsi"/>
          <w:spacing w:val="-2"/>
        </w:rPr>
        <w:t xml:space="preserve"> </w:t>
      </w:r>
      <w:r w:rsidRPr="001525E0">
        <w:rPr>
          <w:rFonts w:cstheme="minorHAnsi"/>
        </w:rPr>
        <w:t>TASC</w:t>
      </w:r>
      <w:r w:rsidRPr="001525E0">
        <w:rPr>
          <w:rFonts w:cstheme="minorHAnsi"/>
          <w:spacing w:val="-2"/>
        </w:rPr>
        <w:t xml:space="preserve"> </w:t>
      </w:r>
      <w:r w:rsidRPr="001525E0">
        <w:rPr>
          <w:rFonts w:cstheme="minorHAnsi"/>
        </w:rPr>
        <w:t>schools</w:t>
      </w:r>
      <w:r w:rsidRPr="001525E0">
        <w:rPr>
          <w:rFonts w:cstheme="minorHAnsi"/>
          <w:spacing w:val="-4"/>
        </w:rPr>
        <w:t xml:space="preserve"> </w:t>
      </w:r>
      <w:r w:rsidRPr="001525E0">
        <w:rPr>
          <w:rFonts w:cstheme="minorHAnsi"/>
        </w:rPr>
        <w:t>rather than being solely for entertainment.</w:t>
      </w:r>
    </w:p>
    <w:p w14:paraId="30287CEF" w14:textId="77777777" w:rsidR="00FD3961" w:rsidRPr="001525E0" w:rsidRDefault="00FD3961" w:rsidP="00FD3961">
      <w:pPr>
        <w:pStyle w:val="ListParagraph"/>
        <w:widowControl w:val="0"/>
        <w:numPr>
          <w:ilvl w:val="1"/>
          <w:numId w:val="119"/>
        </w:numPr>
        <w:tabs>
          <w:tab w:val="left" w:pos="1941"/>
        </w:tabs>
        <w:autoSpaceDE w:val="0"/>
        <w:autoSpaceDN w:val="0"/>
        <w:spacing w:before="1" w:after="0" w:line="228" w:lineRule="auto"/>
        <w:ind w:right="379"/>
        <w:contextualSpacing w:val="0"/>
        <w:rPr>
          <w:rFonts w:cstheme="minorHAnsi"/>
        </w:rPr>
      </w:pPr>
      <w:r w:rsidRPr="001525E0">
        <w:rPr>
          <w:rFonts w:cstheme="minorHAnsi"/>
        </w:rPr>
        <w:t>The</w:t>
      </w:r>
      <w:r w:rsidRPr="001525E0">
        <w:rPr>
          <w:rFonts w:cstheme="minorHAnsi"/>
          <w:spacing w:val="-4"/>
        </w:rPr>
        <w:t xml:space="preserve"> </w:t>
      </w:r>
      <w:r w:rsidRPr="001525E0">
        <w:rPr>
          <w:rFonts w:cstheme="minorHAnsi"/>
        </w:rPr>
        <w:t>space</w:t>
      </w:r>
      <w:r w:rsidRPr="001525E0">
        <w:rPr>
          <w:rFonts w:cstheme="minorHAnsi"/>
          <w:spacing w:val="-4"/>
        </w:rPr>
        <w:t xml:space="preserve"> </w:t>
      </w:r>
      <w:r w:rsidRPr="001525E0">
        <w:rPr>
          <w:rFonts w:cstheme="minorHAnsi"/>
        </w:rPr>
        <w:t>available</w:t>
      </w:r>
      <w:r w:rsidRPr="001525E0">
        <w:rPr>
          <w:rFonts w:cstheme="minorHAnsi"/>
          <w:spacing w:val="-3"/>
        </w:rPr>
        <w:t xml:space="preserve"> </w:t>
      </w:r>
      <w:r w:rsidRPr="001525E0">
        <w:rPr>
          <w:rFonts w:cstheme="minorHAnsi"/>
        </w:rPr>
        <w:t>on</w:t>
      </w:r>
      <w:r w:rsidRPr="001525E0">
        <w:rPr>
          <w:rFonts w:cstheme="minorHAnsi"/>
          <w:spacing w:val="-4"/>
        </w:rPr>
        <w:t xml:space="preserve"> </w:t>
      </w:r>
      <w:r w:rsidRPr="001525E0">
        <w:rPr>
          <w:rFonts w:cstheme="minorHAnsi"/>
        </w:rPr>
        <w:t>stage</w:t>
      </w:r>
      <w:r w:rsidRPr="001525E0">
        <w:rPr>
          <w:rFonts w:cstheme="minorHAnsi"/>
          <w:spacing w:val="-4"/>
        </w:rPr>
        <w:t xml:space="preserve"> </w:t>
      </w:r>
      <w:r w:rsidRPr="001525E0">
        <w:rPr>
          <w:rFonts w:cstheme="minorHAnsi"/>
        </w:rPr>
        <w:t>at</w:t>
      </w:r>
      <w:r w:rsidRPr="001525E0">
        <w:rPr>
          <w:rFonts w:cstheme="minorHAnsi"/>
          <w:spacing w:val="-5"/>
        </w:rPr>
        <w:t xml:space="preserve"> </w:t>
      </w:r>
      <w:r w:rsidRPr="001525E0">
        <w:rPr>
          <w:rFonts w:cstheme="minorHAnsi"/>
        </w:rPr>
        <w:t>the</w:t>
      </w:r>
      <w:r w:rsidRPr="001525E0">
        <w:rPr>
          <w:rFonts w:cstheme="minorHAnsi"/>
          <w:spacing w:val="-4"/>
        </w:rPr>
        <w:t xml:space="preserve"> </w:t>
      </w:r>
      <w:r w:rsidRPr="001525E0">
        <w:rPr>
          <w:rFonts w:cstheme="minorHAnsi"/>
        </w:rPr>
        <w:t>Convention</w:t>
      </w:r>
      <w:r w:rsidRPr="001525E0">
        <w:rPr>
          <w:rFonts w:cstheme="minorHAnsi"/>
          <w:spacing w:val="-3"/>
        </w:rPr>
        <w:t xml:space="preserve"> </w:t>
      </w:r>
      <w:r w:rsidRPr="001525E0">
        <w:rPr>
          <w:rFonts w:cstheme="minorHAnsi"/>
        </w:rPr>
        <w:t>Center</w:t>
      </w:r>
      <w:r w:rsidRPr="001525E0">
        <w:rPr>
          <w:rFonts w:cstheme="minorHAnsi"/>
          <w:spacing w:val="-5"/>
        </w:rPr>
        <w:t xml:space="preserve"> </w:t>
      </w:r>
      <w:r w:rsidRPr="001525E0">
        <w:rPr>
          <w:rFonts w:cstheme="minorHAnsi"/>
        </w:rPr>
        <w:t>for</w:t>
      </w:r>
      <w:r w:rsidRPr="001525E0">
        <w:rPr>
          <w:rFonts w:cstheme="minorHAnsi"/>
          <w:spacing w:val="-2"/>
        </w:rPr>
        <w:t xml:space="preserve"> </w:t>
      </w:r>
      <w:r w:rsidRPr="001525E0">
        <w:rPr>
          <w:rFonts w:cstheme="minorHAnsi"/>
        </w:rPr>
        <w:t>skit</w:t>
      </w:r>
      <w:r w:rsidRPr="001525E0">
        <w:rPr>
          <w:rFonts w:cstheme="minorHAnsi"/>
          <w:spacing w:val="-2"/>
        </w:rPr>
        <w:t xml:space="preserve"> </w:t>
      </w:r>
      <w:r w:rsidRPr="001525E0">
        <w:rPr>
          <w:rFonts w:cstheme="minorHAnsi"/>
        </w:rPr>
        <w:t>performances</w:t>
      </w:r>
      <w:r w:rsidRPr="001525E0">
        <w:rPr>
          <w:rFonts w:cstheme="minorHAnsi"/>
          <w:spacing w:val="-2"/>
        </w:rPr>
        <w:t xml:space="preserve"> </w:t>
      </w:r>
      <w:r w:rsidRPr="001525E0">
        <w:rPr>
          <w:rFonts w:cstheme="minorHAnsi"/>
        </w:rPr>
        <w:t>is</w:t>
      </w:r>
      <w:r w:rsidRPr="001525E0">
        <w:rPr>
          <w:rFonts w:cstheme="minorHAnsi"/>
          <w:spacing w:val="-3"/>
        </w:rPr>
        <w:t xml:space="preserve"> </w:t>
      </w:r>
      <w:r w:rsidRPr="001525E0">
        <w:rPr>
          <w:rFonts w:cstheme="minorHAnsi"/>
        </w:rPr>
        <w:t>approximately 30’ wide by 20’ deep.</w:t>
      </w:r>
    </w:p>
    <w:p w14:paraId="1C4DA150" w14:textId="77777777" w:rsidR="00FD3961" w:rsidRPr="001525E0" w:rsidRDefault="00FD3961" w:rsidP="00FD3961">
      <w:pPr>
        <w:pStyle w:val="ListParagraph"/>
        <w:widowControl w:val="0"/>
        <w:numPr>
          <w:ilvl w:val="1"/>
          <w:numId w:val="119"/>
        </w:numPr>
        <w:tabs>
          <w:tab w:val="left" w:pos="1941"/>
        </w:tabs>
        <w:autoSpaceDE w:val="0"/>
        <w:autoSpaceDN w:val="0"/>
        <w:spacing w:after="0" w:line="235" w:lineRule="auto"/>
        <w:ind w:right="229"/>
        <w:contextualSpacing w:val="0"/>
        <w:rPr>
          <w:rFonts w:cstheme="minorHAnsi"/>
        </w:rPr>
      </w:pPr>
      <w:r w:rsidRPr="001525E0">
        <w:rPr>
          <w:rFonts w:cstheme="minorHAnsi"/>
        </w:rPr>
        <w:t>Any mechanical or technical delay, upon request of the advisor immediately upon occurrence, will be timed, and an extension equal to that amount of time will be added to the presentation. Please</w:t>
      </w:r>
      <w:r w:rsidRPr="001525E0">
        <w:rPr>
          <w:rFonts w:cstheme="minorHAnsi"/>
          <w:spacing w:val="-3"/>
        </w:rPr>
        <w:t xml:space="preserve"> </w:t>
      </w:r>
      <w:r w:rsidRPr="001525E0">
        <w:rPr>
          <w:rFonts w:cstheme="minorHAnsi"/>
        </w:rPr>
        <w:t>remember</w:t>
      </w:r>
      <w:r w:rsidRPr="001525E0">
        <w:rPr>
          <w:rFonts w:cstheme="minorHAnsi"/>
          <w:spacing w:val="-3"/>
        </w:rPr>
        <w:t xml:space="preserve"> </w:t>
      </w:r>
      <w:r w:rsidRPr="001525E0">
        <w:rPr>
          <w:rFonts w:cstheme="minorHAnsi"/>
        </w:rPr>
        <w:t>that</w:t>
      </w:r>
      <w:r w:rsidRPr="001525E0">
        <w:rPr>
          <w:rFonts w:cstheme="minorHAnsi"/>
          <w:spacing w:val="-3"/>
        </w:rPr>
        <w:t xml:space="preserve"> </w:t>
      </w:r>
      <w:r w:rsidRPr="001525E0">
        <w:rPr>
          <w:rFonts w:cstheme="minorHAnsi"/>
        </w:rPr>
        <w:t>any</w:t>
      </w:r>
      <w:r w:rsidRPr="001525E0">
        <w:rPr>
          <w:rFonts w:cstheme="minorHAnsi"/>
          <w:spacing w:val="-2"/>
        </w:rPr>
        <w:t xml:space="preserve"> </w:t>
      </w:r>
      <w:r w:rsidRPr="001525E0">
        <w:rPr>
          <w:rFonts w:cstheme="minorHAnsi"/>
        </w:rPr>
        <w:t>audience</w:t>
      </w:r>
      <w:r w:rsidRPr="001525E0">
        <w:rPr>
          <w:rFonts w:cstheme="minorHAnsi"/>
          <w:spacing w:val="-3"/>
        </w:rPr>
        <w:t xml:space="preserve"> </w:t>
      </w:r>
      <w:r w:rsidRPr="001525E0">
        <w:rPr>
          <w:rFonts w:cstheme="minorHAnsi"/>
        </w:rPr>
        <w:t>participation</w:t>
      </w:r>
      <w:r w:rsidRPr="001525E0">
        <w:rPr>
          <w:rFonts w:cstheme="minorHAnsi"/>
          <w:spacing w:val="-4"/>
        </w:rPr>
        <w:t xml:space="preserve"> </w:t>
      </w:r>
      <w:r w:rsidRPr="001525E0">
        <w:rPr>
          <w:rFonts w:cstheme="minorHAnsi"/>
        </w:rPr>
        <w:t>or</w:t>
      </w:r>
      <w:r w:rsidRPr="001525E0">
        <w:rPr>
          <w:rFonts w:cstheme="minorHAnsi"/>
          <w:spacing w:val="-4"/>
        </w:rPr>
        <w:t xml:space="preserve"> </w:t>
      </w:r>
      <w:r w:rsidRPr="001525E0">
        <w:rPr>
          <w:rFonts w:cstheme="minorHAnsi"/>
        </w:rPr>
        <w:t>audience</w:t>
      </w:r>
      <w:r w:rsidRPr="001525E0">
        <w:rPr>
          <w:rFonts w:cstheme="minorHAnsi"/>
          <w:spacing w:val="-3"/>
        </w:rPr>
        <w:t xml:space="preserve"> </w:t>
      </w:r>
      <w:r w:rsidRPr="001525E0">
        <w:rPr>
          <w:rFonts w:cstheme="minorHAnsi"/>
        </w:rPr>
        <w:t>reaction</w:t>
      </w:r>
      <w:r w:rsidRPr="001525E0">
        <w:rPr>
          <w:rFonts w:cstheme="minorHAnsi"/>
          <w:spacing w:val="-3"/>
        </w:rPr>
        <w:t xml:space="preserve"> </w:t>
      </w:r>
      <w:r w:rsidRPr="001525E0">
        <w:rPr>
          <w:rFonts w:cstheme="minorHAnsi"/>
        </w:rPr>
        <w:t>is</w:t>
      </w:r>
      <w:r w:rsidRPr="001525E0">
        <w:rPr>
          <w:rFonts w:cstheme="minorHAnsi"/>
          <w:spacing w:val="-4"/>
        </w:rPr>
        <w:t xml:space="preserve"> </w:t>
      </w:r>
      <w:r w:rsidRPr="001525E0">
        <w:rPr>
          <w:rFonts w:cstheme="minorHAnsi"/>
        </w:rPr>
        <w:t>included</w:t>
      </w:r>
      <w:r w:rsidRPr="001525E0">
        <w:rPr>
          <w:rFonts w:cstheme="minorHAnsi"/>
          <w:spacing w:val="-3"/>
        </w:rPr>
        <w:t xml:space="preserve"> </w:t>
      </w:r>
      <w:r w:rsidRPr="001525E0">
        <w:rPr>
          <w:rFonts w:cstheme="minorHAnsi"/>
        </w:rPr>
        <w:t>as</w:t>
      </w:r>
      <w:r w:rsidRPr="001525E0">
        <w:rPr>
          <w:rFonts w:cstheme="minorHAnsi"/>
          <w:spacing w:val="-2"/>
        </w:rPr>
        <w:t xml:space="preserve"> </w:t>
      </w:r>
      <w:r w:rsidRPr="001525E0">
        <w:rPr>
          <w:rFonts w:cstheme="minorHAnsi"/>
        </w:rPr>
        <w:t>part</w:t>
      </w:r>
      <w:r w:rsidRPr="001525E0">
        <w:rPr>
          <w:rFonts w:cstheme="minorHAnsi"/>
          <w:spacing w:val="-3"/>
        </w:rPr>
        <w:t xml:space="preserve"> </w:t>
      </w:r>
      <w:r w:rsidRPr="001525E0">
        <w:rPr>
          <w:rFonts w:cstheme="minorHAnsi"/>
        </w:rPr>
        <w:t>of</w:t>
      </w:r>
      <w:r w:rsidRPr="001525E0">
        <w:rPr>
          <w:rFonts w:cstheme="minorHAnsi"/>
          <w:spacing w:val="-4"/>
        </w:rPr>
        <w:t xml:space="preserve"> </w:t>
      </w:r>
      <w:r w:rsidRPr="001525E0">
        <w:rPr>
          <w:rFonts w:cstheme="minorHAnsi"/>
        </w:rPr>
        <w:t>the seven-minute total.</w:t>
      </w:r>
    </w:p>
    <w:p w14:paraId="6932454A" w14:textId="77777777" w:rsidR="00FD3961" w:rsidRPr="001525E0" w:rsidRDefault="00FD3961" w:rsidP="00FD3961">
      <w:pPr>
        <w:pStyle w:val="ListParagraph"/>
        <w:widowControl w:val="0"/>
        <w:numPr>
          <w:ilvl w:val="1"/>
          <w:numId w:val="119"/>
        </w:numPr>
        <w:tabs>
          <w:tab w:val="left" w:pos="1940"/>
          <w:tab w:val="left" w:pos="1941"/>
        </w:tabs>
        <w:autoSpaceDE w:val="0"/>
        <w:autoSpaceDN w:val="0"/>
        <w:spacing w:after="0" w:line="235" w:lineRule="auto"/>
        <w:ind w:right="241"/>
        <w:contextualSpacing w:val="0"/>
        <w:rPr>
          <w:rFonts w:cstheme="minorHAnsi"/>
        </w:rPr>
      </w:pPr>
      <w:r w:rsidRPr="001525E0">
        <w:rPr>
          <w:rFonts w:cstheme="minorHAnsi"/>
        </w:rPr>
        <w:t>All</w:t>
      </w:r>
      <w:r w:rsidRPr="001525E0">
        <w:rPr>
          <w:rFonts w:cstheme="minorHAnsi"/>
          <w:spacing w:val="-2"/>
        </w:rPr>
        <w:t xml:space="preserve"> </w:t>
      </w:r>
      <w:r w:rsidRPr="001525E0">
        <w:rPr>
          <w:rFonts w:cstheme="minorHAnsi"/>
        </w:rPr>
        <w:t>presenters</w:t>
      </w:r>
      <w:r w:rsidRPr="001525E0">
        <w:rPr>
          <w:rFonts w:cstheme="minorHAnsi"/>
          <w:spacing w:val="-1"/>
        </w:rPr>
        <w:t xml:space="preserve"> </w:t>
      </w:r>
      <w:r w:rsidRPr="001525E0">
        <w:rPr>
          <w:rFonts w:cstheme="minorHAnsi"/>
        </w:rPr>
        <w:t>will</w:t>
      </w:r>
      <w:r w:rsidRPr="001525E0">
        <w:rPr>
          <w:rFonts w:cstheme="minorHAnsi"/>
          <w:spacing w:val="-2"/>
        </w:rPr>
        <w:t xml:space="preserve"> </w:t>
      </w:r>
      <w:r w:rsidRPr="001525E0">
        <w:rPr>
          <w:rFonts w:cstheme="minorHAnsi"/>
        </w:rPr>
        <w:t>enter</w:t>
      </w:r>
      <w:r w:rsidRPr="001525E0">
        <w:rPr>
          <w:rFonts w:cstheme="minorHAnsi"/>
          <w:spacing w:val="-3"/>
        </w:rPr>
        <w:t xml:space="preserve"> </w:t>
      </w:r>
      <w:r w:rsidRPr="001525E0">
        <w:rPr>
          <w:rFonts w:cstheme="minorHAnsi"/>
        </w:rPr>
        <w:t>from</w:t>
      </w:r>
      <w:r w:rsidRPr="001525E0">
        <w:rPr>
          <w:rFonts w:cstheme="minorHAnsi"/>
          <w:spacing w:val="-3"/>
        </w:rPr>
        <w:t xml:space="preserve"> </w:t>
      </w:r>
      <w:r w:rsidRPr="001525E0">
        <w:rPr>
          <w:rFonts w:cstheme="minorHAnsi"/>
        </w:rPr>
        <w:t>backstage,</w:t>
      </w:r>
      <w:r w:rsidRPr="001525E0">
        <w:rPr>
          <w:rFonts w:cstheme="minorHAnsi"/>
          <w:spacing w:val="-3"/>
        </w:rPr>
        <w:t xml:space="preserve"> </w:t>
      </w:r>
      <w:r w:rsidRPr="001525E0">
        <w:rPr>
          <w:rFonts w:cstheme="minorHAnsi"/>
        </w:rPr>
        <w:t>specifically entering</w:t>
      </w:r>
      <w:r w:rsidRPr="001525E0">
        <w:rPr>
          <w:rFonts w:cstheme="minorHAnsi"/>
          <w:spacing w:val="-4"/>
        </w:rPr>
        <w:t xml:space="preserve"> </w:t>
      </w:r>
      <w:r w:rsidRPr="001525E0">
        <w:rPr>
          <w:rFonts w:cstheme="minorHAnsi"/>
        </w:rPr>
        <w:t>from one</w:t>
      </w:r>
      <w:r w:rsidRPr="001525E0">
        <w:rPr>
          <w:rFonts w:cstheme="minorHAnsi"/>
          <w:spacing w:val="-4"/>
        </w:rPr>
        <w:t xml:space="preserve"> </w:t>
      </w:r>
      <w:r w:rsidRPr="001525E0">
        <w:rPr>
          <w:rFonts w:cstheme="minorHAnsi"/>
        </w:rPr>
        <w:t>side</w:t>
      </w:r>
      <w:r w:rsidRPr="001525E0">
        <w:rPr>
          <w:rFonts w:cstheme="minorHAnsi"/>
          <w:spacing w:val="-1"/>
        </w:rPr>
        <w:t xml:space="preserve"> </w:t>
      </w:r>
      <w:r w:rsidRPr="001525E0">
        <w:rPr>
          <w:rFonts w:cstheme="minorHAnsi"/>
        </w:rPr>
        <w:t>and</w:t>
      </w:r>
      <w:r w:rsidRPr="001525E0">
        <w:rPr>
          <w:rFonts w:cstheme="minorHAnsi"/>
          <w:spacing w:val="-2"/>
        </w:rPr>
        <w:t xml:space="preserve"> </w:t>
      </w:r>
      <w:r w:rsidRPr="001525E0">
        <w:rPr>
          <w:rFonts w:cstheme="minorHAnsi"/>
        </w:rPr>
        <w:t>exiting</w:t>
      </w:r>
      <w:r w:rsidRPr="001525E0">
        <w:rPr>
          <w:rFonts w:cstheme="minorHAnsi"/>
          <w:spacing w:val="-4"/>
        </w:rPr>
        <w:t xml:space="preserve"> </w:t>
      </w:r>
      <w:r w:rsidRPr="001525E0">
        <w:rPr>
          <w:rFonts w:cstheme="minorHAnsi"/>
        </w:rPr>
        <w:t>from</w:t>
      </w:r>
      <w:r w:rsidRPr="001525E0">
        <w:rPr>
          <w:rFonts w:cstheme="minorHAnsi"/>
          <w:spacing w:val="-3"/>
        </w:rPr>
        <w:t xml:space="preserve"> </w:t>
      </w:r>
      <w:r w:rsidRPr="001525E0">
        <w:rPr>
          <w:rFonts w:cstheme="minorHAnsi"/>
        </w:rPr>
        <w:t>the opposite side as directed by the production company (traditionally entering stage right and exiting stage left).</w:t>
      </w:r>
    </w:p>
    <w:p w14:paraId="48990FCF" w14:textId="77777777" w:rsidR="00FD3961" w:rsidRPr="001525E0" w:rsidRDefault="00FD3961" w:rsidP="00FD3961">
      <w:pPr>
        <w:pStyle w:val="ListParagraph"/>
        <w:widowControl w:val="0"/>
        <w:numPr>
          <w:ilvl w:val="1"/>
          <w:numId w:val="119"/>
        </w:numPr>
        <w:tabs>
          <w:tab w:val="left" w:pos="1941"/>
        </w:tabs>
        <w:autoSpaceDE w:val="0"/>
        <w:autoSpaceDN w:val="0"/>
        <w:spacing w:after="0" w:line="228" w:lineRule="auto"/>
        <w:ind w:right="719"/>
        <w:contextualSpacing w:val="0"/>
        <w:rPr>
          <w:rFonts w:cstheme="minorHAnsi"/>
        </w:rPr>
      </w:pPr>
      <w:r w:rsidRPr="001525E0">
        <w:rPr>
          <w:rFonts w:cstheme="minorHAnsi"/>
        </w:rPr>
        <w:t>Do</w:t>
      </w:r>
      <w:r w:rsidRPr="001525E0">
        <w:rPr>
          <w:rFonts w:cstheme="minorHAnsi"/>
          <w:spacing w:val="-2"/>
        </w:rPr>
        <w:t xml:space="preserve"> </w:t>
      </w:r>
      <w:r w:rsidRPr="001525E0">
        <w:rPr>
          <w:rFonts w:cstheme="minorHAnsi"/>
        </w:rPr>
        <w:t>not plan</w:t>
      </w:r>
      <w:r w:rsidRPr="001525E0">
        <w:rPr>
          <w:rFonts w:cstheme="minorHAnsi"/>
          <w:spacing w:val="-3"/>
        </w:rPr>
        <w:t xml:space="preserve"> </w:t>
      </w:r>
      <w:r w:rsidRPr="001525E0">
        <w:rPr>
          <w:rFonts w:cstheme="minorHAnsi"/>
        </w:rPr>
        <w:t>to</w:t>
      </w:r>
      <w:r w:rsidRPr="001525E0">
        <w:rPr>
          <w:rFonts w:cstheme="minorHAnsi"/>
          <w:spacing w:val="-3"/>
        </w:rPr>
        <w:t xml:space="preserve"> </w:t>
      </w:r>
      <w:r w:rsidRPr="001525E0">
        <w:rPr>
          <w:rFonts w:cstheme="minorHAnsi"/>
        </w:rPr>
        <w:t>hang</w:t>
      </w:r>
      <w:r w:rsidRPr="001525E0">
        <w:rPr>
          <w:rFonts w:cstheme="minorHAnsi"/>
          <w:spacing w:val="-1"/>
        </w:rPr>
        <w:t xml:space="preserve"> </w:t>
      </w:r>
      <w:r w:rsidRPr="001525E0">
        <w:rPr>
          <w:rFonts w:cstheme="minorHAnsi"/>
        </w:rPr>
        <w:t>a</w:t>
      </w:r>
      <w:r w:rsidRPr="001525E0">
        <w:rPr>
          <w:rFonts w:cstheme="minorHAnsi"/>
          <w:spacing w:val="-3"/>
        </w:rPr>
        <w:t xml:space="preserve"> </w:t>
      </w:r>
      <w:r w:rsidRPr="001525E0">
        <w:rPr>
          <w:rFonts w:cstheme="minorHAnsi"/>
        </w:rPr>
        <w:t>backdrop</w:t>
      </w:r>
      <w:r w:rsidRPr="001525E0">
        <w:rPr>
          <w:rFonts w:cstheme="minorHAnsi"/>
          <w:spacing w:val="-3"/>
        </w:rPr>
        <w:t xml:space="preserve"> </w:t>
      </w:r>
      <w:r w:rsidRPr="001525E0">
        <w:rPr>
          <w:rFonts w:cstheme="minorHAnsi"/>
        </w:rPr>
        <w:t>from</w:t>
      </w:r>
      <w:r w:rsidRPr="001525E0">
        <w:rPr>
          <w:rFonts w:cstheme="minorHAnsi"/>
          <w:spacing w:val="-2"/>
        </w:rPr>
        <w:t xml:space="preserve"> </w:t>
      </w:r>
      <w:r w:rsidRPr="001525E0">
        <w:rPr>
          <w:rFonts w:cstheme="minorHAnsi"/>
        </w:rPr>
        <w:t>the</w:t>
      </w:r>
      <w:r w:rsidRPr="001525E0">
        <w:rPr>
          <w:rFonts w:cstheme="minorHAnsi"/>
          <w:spacing w:val="-3"/>
        </w:rPr>
        <w:t xml:space="preserve"> </w:t>
      </w:r>
      <w:r w:rsidRPr="001525E0">
        <w:rPr>
          <w:rFonts w:cstheme="minorHAnsi"/>
        </w:rPr>
        <w:t>battens</w:t>
      </w:r>
      <w:r w:rsidRPr="001525E0">
        <w:rPr>
          <w:rFonts w:cstheme="minorHAnsi"/>
          <w:spacing w:val="-2"/>
        </w:rPr>
        <w:t xml:space="preserve"> </w:t>
      </w:r>
      <w:r w:rsidRPr="001525E0">
        <w:rPr>
          <w:rFonts w:cstheme="minorHAnsi"/>
        </w:rPr>
        <w:t>at</w:t>
      </w:r>
      <w:r w:rsidRPr="001525E0">
        <w:rPr>
          <w:rFonts w:cstheme="minorHAnsi"/>
          <w:spacing w:val="-2"/>
        </w:rPr>
        <w:t xml:space="preserve"> </w:t>
      </w:r>
      <w:r w:rsidRPr="001525E0">
        <w:rPr>
          <w:rFonts w:cstheme="minorHAnsi"/>
        </w:rPr>
        <w:t>the</w:t>
      </w:r>
      <w:r w:rsidRPr="001525E0">
        <w:rPr>
          <w:rFonts w:cstheme="minorHAnsi"/>
          <w:spacing w:val="-2"/>
        </w:rPr>
        <w:t xml:space="preserve"> </w:t>
      </w:r>
      <w:r w:rsidRPr="001525E0">
        <w:rPr>
          <w:rFonts w:cstheme="minorHAnsi"/>
        </w:rPr>
        <w:t>Convention</w:t>
      </w:r>
      <w:r w:rsidRPr="001525E0">
        <w:rPr>
          <w:rFonts w:cstheme="minorHAnsi"/>
          <w:spacing w:val="-2"/>
        </w:rPr>
        <w:t xml:space="preserve"> </w:t>
      </w:r>
      <w:r w:rsidRPr="001525E0">
        <w:rPr>
          <w:rFonts w:cstheme="minorHAnsi"/>
        </w:rPr>
        <w:t>Center</w:t>
      </w:r>
      <w:r w:rsidRPr="001525E0">
        <w:rPr>
          <w:rFonts w:cstheme="minorHAnsi"/>
          <w:spacing w:val="-2"/>
        </w:rPr>
        <w:t xml:space="preserve"> </w:t>
      </w:r>
      <w:r w:rsidRPr="001525E0">
        <w:rPr>
          <w:rFonts w:cstheme="minorHAnsi"/>
        </w:rPr>
        <w:t>for</w:t>
      </w:r>
      <w:r w:rsidRPr="001525E0">
        <w:rPr>
          <w:rFonts w:cstheme="minorHAnsi"/>
          <w:spacing w:val="-2"/>
        </w:rPr>
        <w:t xml:space="preserve"> </w:t>
      </w:r>
      <w:r w:rsidRPr="001525E0">
        <w:rPr>
          <w:rFonts w:cstheme="minorHAnsi"/>
        </w:rPr>
        <w:t>the</w:t>
      </w:r>
      <w:r w:rsidRPr="001525E0">
        <w:rPr>
          <w:rFonts w:cstheme="minorHAnsi"/>
          <w:spacing w:val="-2"/>
        </w:rPr>
        <w:t xml:space="preserve"> </w:t>
      </w:r>
      <w:r w:rsidRPr="001525E0">
        <w:rPr>
          <w:rFonts w:cstheme="minorHAnsi"/>
        </w:rPr>
        <w:t>skit.</w:t>
      </w:r>
      <w:r w:rsidRPr="001525E0">
        <w:rPr>
          <w:rFonts w:cstheme="minorHAnsi"/>
          <w:spacing w:val="40"/>
        </w:rPr>
        <w:t xml:space="preserve"> </w:t>
      </w:r>
      <w:r w:rsidRPr="001525E0">
        <w:rPr>
          <w:rFonts w:cstheme="minorHAnsi"/>
        </w:rPr>
        <w:t>If</w:t>
      </w:r>
      <w:r w:rsidRPr="001525E0">
        <w:rPr>
          <w:rFonts w:cstheme="minorHAnsi"/>
          <w:spacing w:val="-2"/>
        </w:rPr>
        <w:t xml:space="preserve"> </w:t>
      </w:r>
      <w:r w:rsidRPr="001525E0">
        <w:rPr>
          <w:rFonts w:cstheme="minorHAnsi"/>
        </w:rPr>
        <w:t>a backdrop is necessary, plan to use a freestanding frame.</w:t>
      </w:r>
    </w:p>
    <w:p w14:paraId="33004F91" w14:textId="77777777" w:rsidR="00FD3961" w:rsidRPr="001525E0" w:rsidRDefault="00FD3961" w:rsidP="00FD3961">
      <w:pPr>
        <w:pStyle w:val="ListParagraph"/>
        <w:widowControl w:val="0"/>
        <w:numPr>
          <w:ilvl w:val="1"/>
          <w:numId w:val="119"/>
        </w:numPr>
        <w:tabs>
          <w:tab w:val="left" w:pos="1941"/>
        </w:tabs>
        <w:autoSpaceDE w:val="0"/>
        <w:autoSpaceDN w:val="0"/>
        <w:spacing w:after="0" w:line="237" w:lineRule="auto"/>
        <w:ind w:right="231"/>
        <w:contextualSpacing w:val="0"/>
        <w:rPr>
          <w:rFonts w:cstheme="minorHAnsi"/>
        </w:rPr>
      </w:pPr>
      <w:r w:rsidRPr="001525E0">
        <w:rPr>
          <w:rFonts w:cstheme="minorHAnsi"/>
        </w:rPr>
        <w:t>On the day of the Political Rally, each candidate school’s skit performers will line up in performance order designated by the production company and the Vice President School. A representative</w:t>
      </w:r>
      <w:r w:rsidRPr="001525E0">
        <w:rPr>
          <w:rFonts w:cstheme="minorHAnsi"/>
          <w:spacing w:val="-3"/>
        </w:rPr>
        <w:t xml:space="preserve"> </w:t>
      </w:r>
      <w:r w:rsidRPr="001525E0">
        <w:rPr>
          <w:rFonts w:cstheme="minorHAnsi"/>
        </w:rPr>
        <w:t>from</w:t>
      </w:r>
      <w:r w:rsidRPr="001525E0">
        <w:rPr>
          <w:rFonts w:cstheme="minorHAnsi"/>
          <w:spacing w:val="-1"/>
        </w:rPr>
        <w:t xml:space="preserve"> </w:t>
      </w:r>
      <w:r w:rsidRPr="001525E0">
        <w:rPr>
          <w:rFonts w:cstheme="minorHAnsi"/>
        </w:rPr>
        <w:t>the</w:t>
      </w:r>
      <w:r w:rsidRPr="001525E0">
        <w:rPr>
          <w:rFonts w:cstheme="minorHAnsi"/>
          <w:spacing w:val="-6"/>
        </w:rPr>
        <w:t xml:space="preserve"> </w:t>
      </w:r>
      <w:r w:rsidRPr="001525E0">
        <w:rPr>
          <w:rFonts w:cstheme="minorHAnsi"/>
        </w:rPr>
        <w:t>Vice</w:t>
      </w:r>
      <w:r w:rsidRPr="001525E0">
        <w:rPr>
          <w:rFonts w:cstheme="minorHAnsi"/>
          <w:spacing w:val="-1"/>
        </w:rPr>
        <w:t xml:space="preserve"> </w:t>
      </w:r>
      <w:r w:rsidRPr="001525E0">
        <w:rPr>
          <w:rFonts w:cstheme="minorHAnsi"/>
        </w:rPr>
        <w:t>President School</w:t>
      </w:r>
      <w:r w:rsidRPr="001525E0">
        <w:rPr>
          <w:rFonts w:cstheme="minorHAnsi"/>
          <w:spacing w:val="-1"/>
        </w:rPr>
        <w:t xml:space="preserve"> </w:t>
      </w:r>
      <w:r w:rsidRPr="001525E0">
        <w:rPr>
          <w:rFonts w:cstheme="minorHAnsi"/>
        </w:rPr>
        <w:t>will</w:t>
      </w:r>
      <w:r w:rsidRPr="001525E0">
        <w:rPr>
          <w:rFonts w:cstheme="minorHAnsi"/>
          <w:spacing w:val="-1"/>
        </w:rPr>
        <w:t xml:space="preserve"> </w:t>
      </w:r>
      <w:r w:rsidRPr="001525E0">
        <w:rPr>
          <w:rFonts w:cstheme="minorHAnsi"/>
        </w:rPr>
        <w:t>escort</w:t>
      </w:r>
      <w:r w:rsidRPr="001525E0">
        <w:rPr>
          <w:rFonts w:cstheme="minorHAnsi"/>
          <w:spacing w:val="-1"/>
        </w:rPr>
        <w:t xml:space="preserve"> </w:t>
      </w:r>
      <w:r w:rsidRPr="001525E0">
        <w:rPr>
          <w:rFonts w:cstheme="minorHAnsi"/>
        </w:rPr>
        <w:t>schools</w:t>
      </w:r>
      <w:r w:rsidRPr="001525E0">
        <w:rPr>
          <w:rFonts w:cstheme="minorHAnsi"/>
          <w:spacing w:val="-3"/>
        </w:rPr>
        <w:t xml:space="preserve"> </w:t>
      </w:r>
      <w:r w:rsidRPr="001525E0">
        <w:rPr>
          <w:rFonts w:cstheme="minorHAnsi"/>
        </w:rPr>
        <w:t>to</w:t>
      </w:r>
      <w:r w:rsidRPr="001525E0">
        <w:rPr>
          <w:rFonts w:cstheme="minorHAnsi"/>
          <w:spacing w:val="-3"/>
        </w:rPr>
        <w:t xml:space="preserve"> </w:t>
      </w:r>
      <w:r w:rsidRPr="001525E0">
        <w:rPr>
          <w:rFonts w:cstheme="minorHAnsi"/>
        </w:rPr>
        <w:t>this area.</w:t>
      </w:r>
      <w:r w:rsidRPr="001525E0">
        <w:rPr>
          <w:rFonts w:cstheme="minorHAnsi"/>
          <w:spacing w:val="-1"/>
        </w:rPr>
        <w:t xml:space="preserve"> </w:t>
      </w:r>
      <w:r w:rsidRPr="001525E0">
        <w:rPr>
          <w:rFonts w:cstheme="minorHAnsi"/>
        </w:rPr>
        <w:t>Schools will</w:t>
      </w:r>
      <w:r w:rsidRPr="001525E0">
        <w:rPr>
          <w:rFonts w:cstheme="minorHAnsi"/>
          <w:spacing w:val="-1"/>
        </w:rPr>
        <w:t xml:space="preserve"> </w:t>
      </w:r>
      <w:r w:rsidRPr="001525E0">
        <w:rPr>
          <w:rFonts w:cstheme="minorHAnsi"/>
        </w:rPr>
        <w:t>have pre-set all set pieces/props during rehearsal in the designated storage space. The conference coordinator</w:t>
      </w:r>
      <w:r w:rsidRPr="001525E0">
        <w:rPr>
          <w:rFonts w:cstheme="minorHAnsi"/>
          <w:spacing w:val="-3"/>
        </w:rPr>
        <w:t xml:space="preserve"> </w:t>
      </w:r>
      <w:r w:rsidRPr="001525E0">
        <w:rPr>
          <w:rFonts w:cstheme="minorHAnsi"/>
        </w:rPr>
        <w:t>school</w:t>
      </w:r>
      <w:r w:rsidRPr="001525E0">
        <w:rPr>
          <w:rFonts w:cstheme="minorHAnsi"/>
          <w:spacing w:val="-3"/>
        </w:rPr>
        <w:t xml:space="preserve"> </w:t>
      </w:r>
      <w:r w:rsidRPr="001525E0">
        <w:rPr>
          <w:rFonts w:cstheme="minorHAnsi"/>
        </w:rPr>
        <w:t>will</w:t>
      </w:r>
      <w:r w:rsidRPr="001525E0">
        <w:rPr>
          <w:rFonts w:cstheme="minorHAnsi"/>
          <w:spacing w:val="-3"/>
        </w:rPr>
        <w:t xml:space="preserve"> </w:t>
      </w:r>
      <w:r w:rsidRPr="001525E0">
        <w:rPr>
          <w:rFonts w:cstheme="minorHAnsi"/>
        </w:rPr>
        <w:t>provide</w:t>
      </w:r>
      <w:r w:rsidRPr="001525E0">
        <w:rPr>
          <w:rFonts w:cstheme="minorHAnsi"/>
          <w:spacing w:val="-3"/>
        </w:rPr>
        <w:t xml:space="preserve"> </w:t>
      </w:r>
      <w:r w:rsidRPr="001525E0">
        <w:rPr>
          <w:rFonts w:cstheme="minorHAnsi"/>
        </w:rPr>
        <w:t>students</w:t>
      </w:r>
      <w:r w:rsidRPr="001525E0">
        <w:rPr>
          <w:rFonts w:cstheme="minorHAnsi"/>
          <w:spacing w:val="-3"/>
        </w:rPr>
        <w:t xml:space="preserve"> </w:t>
      </w:r>
      <w:r w:rsidRPr="001525E0">
        <w:rPr>
          <w:rFonts w:cstheme="minorHAnsi"/>
        </w:rPr>
        <w:t>that</w:t>
      </w:r>
      <w:r w:rsidRPr="001525E0">
        <w:rPr>
          <w:rFonts w:cstheme="minorHAnsi"/>
          <w:spacing w:val="-3"/>
        </w:rPr>
        <w:t xml:space="preserve"> </w:t>
      </w:r>
      <w:r w:rsidRPr="001525E0">
        <w:rPr>
          <w:rFonts w:cstheme="minorHAnsi"/>
        </w:rPr>
        <w:t>act</w:t>
      </w:r>
      <w:r w:rsidRPr="001525E0">
        <w:rPr>
          <w:rFonts w:cstheme="minorHAnsi"/>
          <w:spacing w:val="-1"/>
        </w:rPr>
        <w:t xml:space="preserve"> </w:t>
      </w:r>
      <w:r w:rsidRPr="001525E0">
        <w:rPr>
          <w:rFonts w:cstheme="minorHAnsi"/>
        </w:rPr>
        <w:t>as</w:t>
      </w:r>
      <w:r w:rsidRPr="001525E0">
        <w:rPr>
          <w:rFonts w:cstheme="minorHAnsi"/>
          <w:spacing w:val="-2"/>
        </w:rPr>
        <w:t xml:space="preserve"> </w:t>
      </w:r>
      <w:r w:rsidRPr="001525E0">
        <w:rPr>
          <w:rFonts w:cstheme="minorHAnsi"/>
        </w:rPr>
        <w:t>guides</w:t>
      </w:r>
      <w:r w:rsidRPr="001525E0">
        <w:rPr>
          <w:rFonts w:cstheme="minorHAnsi"/>
          <w:spacing w:val="-2"/>
        </w:rPr>
        <w:t xml:space="preserve"> </w:t>
      </w:r>
      <w:r w:rsidRPr="001525E0">
        <w:rPr>
          <w:rFonts w:cstheme="minorHAnsi"/>
        </w:rPr>
        <w:t>once</w:t>
      </w:r>
      <w:r w:rsidRPr="001525E0">
        <w:rPr>
          <w:rFonts w:cstheme="minorHAnsi"/>
          <w:spacing w:val="-4"/>
        </w:rPr>
        <w:t xml:space="preserve"> </w:t>
      </w:r>
      <w:r w:rsidRPr="001525E0">
        <w:rPr>
          <w:rFonts w:cstheme="minorHAnsi"/>
        </w:rPr>
        <w:t>schools</w:t>
      </w:r>
      <w:r w:rsidRPr="001525E0">
        <w:rPr>
          <w:rFonts w:cstheme="minorHAnsi"/>
          <w:spacing w:val="-4"/>
        </w:rPr>
        <w:t xml:space="preserve"> </w:t>
      </w:r>
      <w:r w:rsidRPr="001525E0">
        <w:rPr>
          <w:rFonts w:cstheme="minorHAnsi"/>
        </w:rPr>
        <w:t>are</w:t>
      </w:r>
      <w:r w:rsidRPr="001525E0">
        <w:rPr>
          <w:rFonts w:cstheme="minorHAnsi"/>
          <w:spacing w:val="-2"/>
        </w:rPr>
        <w:t xml:space="preserve"> </w:t>
      </w:r>
      <w:r w:rsidRPr="001525E0">
        <w:rPr>
          <w:rFonts w:cstheme="minorHAnsi"/>
        </w:rPr>
        <w:t>in</w:t>
      </w:r>
      <w:r w:rsidRPr="001525E0">
        <w:rPr>
          <w:rFonts w:cstheme="minorHAnsi"/>
          <w:spacing w:val="-3"/>
        </w:rPr>
        <w:t xml:space="preserve"> </w:t>
      </w:r>
      <w:r w:rsidRPr="001525E0">
        <w:rPr>
          <w:rFonts w:cstheme="minorHAnsi"/>
        </w:rPr>
        <w:t>the</w:t>
      </w:r>
      <w:r w:rsidRPr="001525E0">
        <w:rPr>
          <w:rFonts w:cstheme="minorHAnsi"/>
          <w:spacing w:val="-4"/>
        </w:rPr>
        <w:t xml:space="preserve"> </w:t>
      </w:r>
      <w:r w:rsidRPr="001525E0">
        <w:rPr>
          <w:rFonts w:cstheme="minorHAnsi"/>
        </w:rPr>
        <w:t>holding</w:t>
      </w:r>
      <w:r w:rsidRPr="001525E0">
        <w:rPr>
          <w:rFonts w:cstheme="minorHAnsi"/>
          <w:spacing w:val="-3"/>
        </w:rPr>
        <w:t xml:space="preserve"> </w:t>
      </w:r>
      <w:r w:rsidRPr="001525E0">
        <w:rPr>
          <w:rFonts w:cstheme="minorHAnsi"/>
        </w:rPr>
        <w:t>area. All sets and props must fit in designated area, approximately 3’x4’, and through a standard 7’ x 3’ door frame.</w:t>
      </w:r>
    </w:p>
    <w:p w14:paraId="2DF93F93" w14:textId="77777777" w:rsidR="00FD3961" w:rsidRPr="001525E0" w:rsidRDefault="00FD3961" w:rsidP="00FD3961">
      <w:pPr>
        <w:pStyle w:val="ListParagraph"/>
        <w:widowControl w:val="0"/>
        <w:numPr>
          <w:ilvl w:val="1"/>
          <w:numId w:val="119"/>
        </w:numPr>
        <w:tabs>
          <w:tab w:val="left" w:pos="1940"/>
          <w:tab w:val="left" w:pos="1941"/>
        </w:tabs>
        <w:autoSpaceDE w:val="0"/>
        <w:autoSpaceDN w:val="0"/>
        <w:spacing w:after="0" w:line="232" w:lineRule="auto"/>
        <w:ind w:right="391"/>
        <w:contextualSpacing w:val="0"/>
        <w:rPr>
          <w:rFonts w:cstheme="minorHAnsi"/>
        </w:rPr>
      </w:pPr>
      <w:r w:rsidRPr="001525E0">
        <w:rPr>
          <w:rFonts w:cstheme="minorHAnsi"/>
        </w:rPr>
        <w:t>Schools may leave props and sets behind the curtain after their skit is completed in a pre- marked</w:t>
      </w:r>
      <w:r w:rsidRPr="001525E0">
        <w:rPr>
          <w:rFonts w:cstheme="minorHAnsi"/>
          <w:spacing w:val="-4"/>
        </w:rPr>
        <w:t xml:space="preserve"> </w:t>
      </w:r>
      <w:r w:rsidRPr="001525E0">
        <w:rPr>
          <w:rFonts w:cstheme="minorHAnsi"/>
        </w:rPr>
        <w:t>area.</w:t>
      </w:r>
      <w:r w:rsidRPr="001525E0">
        <w:rPr>
          <w:rFonts w:cstheme="minorHAnsi"/>
          <w:spacing w:val="-1"/>
        </w:rPr>
        <w:t xml:space="preserve"> </w:t>
      </w:r>
      <w:r w:rsidRPr="001525E0">
        <w:rPr>
          <w:rFonts w:cstheme="minorHAnsi"/>
        </w:rPr>
        <w:t>All</w:t>
      </w:r>
      <w:r w:rsidRPr="001525E0">
        <w:rPr>
          <w:rFonts w:cstheme="minorHAnsi"/>
          <w:spacing w:val="-2"/>
        </w:rPr>
        <w:t xml:space="preserve"> </w:t>
      </w:r>
      <w:r w:rsidRPr="001525E0">
        <w:rPr>
          <w:rFonts w:cstheme="minorHAnsi"/>
        </w:rPr>
        <w:t>props</w:t>
      </w:r>
      <w:r w:rsidRPr="001525E0">
        <w:rPr>
          <w:rFonts w:cstheme="minorHAnsi"/>
          <w:spacing w:val="-1"/>
        </w:rPr>
        <w:t xml:space="preserve"> </w:t>
      </w:r>
      <w:r w:rsidRPr="001525E0">
        <w:rPr>
          <w:rFonts w:cstheme="minorHAnsi"/>
        </w:rPr>
        <w:t>and</w:t>
      </w:r>
      <w:r w:rsidRPr="001525E0">
        <w:rPr>
          <w:rFonts w:cstheme="minorHAnsi"/>
          <w:spacing w:val="-2"/>
        </w:rPr>
        <w:t xml:space="preserve"> </w:t>
      </w:r>
      <w:r w:rsidRPr="001525E0">
        <w:rPr>
          <w:rFonts w:cstheme="minorHAnsi"/>
        </w:rPr>
        <w:t>set</w:t>
      </w:r>
      <w:r w:rsidRPr="001525E0">
        <w:rPr>
          <w:rFonts w:cstheme="minorHAnsi"/>
          <w:spacing w:val="-3"/>
        </w:rPr>
        <w:t xml:space="preserve"> </w:t>
      </w:r>
      <w:r w:rsidRPr="001525E0">
        <w:rPr>
          <w:rFonts w:cstheme="minorHAnsi"/>
        </w:rPr>
        <w:t>pieces</w:t>
      </w:r>
      <w:r w:rsidRPr="001525E0">
        <w:rPr>
          <w:rFonts w:cstheme="minorHAnsi"/>
          <w:spacing w:val="-4"/>
        </w:rPr>
        <w:t xml:space="preserve"> </w:t>
      </w:r>
      <w:r w:rsidRPr="001525E0">
        <w:rPr>
          <w:rFonts w:cstheme="minorHAnsi"/>
        </w:rPr>
        <w:t>must</w:t>
      </w:r>
      <w:r w:rsidRPr="001525E0">
        <w:rPr>
          <w:rFonts w:cstheme="minorHAnsi"/>
          <w:spacing w:val="-1"/>
        </w:rPr>
        <w:t xml:space="preserve"> </w:t>
      </w:r>
      <w:r w:rsidRPr="001525E0">
        <w:rPr>
          <w:rFonts w:cstheme="minorHAnsi"/>
        </w:rPr>
        <w:t>be</w:t>
      </w:r>
      <w:r w:rsidRPr="001525E0">
        <w:rPr>
          <w:rFonts w:cstheme="minorHAnsi"/>
          <w:spacing w:val="-4"/>
        </w:rPr>
        <w:t xml:space="preserve"> </w:t>
      </w:r>
      <w:r w:rsidRPr="001525E0">
        <w:rPr>
          <w:rFonts w:cstheme="minorHAnsi"/>
        </w:rPr>
        <w:t>removed</w:t>
      </w:r>
      <w:r w:rsidRPr="001525E0">
        <w:rPr>
          <w:rFonts w:cstheme="minorHAnsi"/>
          <w:spacing w:val="-4"/>
        </w:rPr>
        <w:t xml:space="preserve"> </w:t>
      </w:r>
      <w:r w:rsidRPr="001525E0">
        <w:rPr>
          <w:rFonts w:cstheme="minorHAnsi"/>
        </w:rPr>
        <w:t>from</w:t>
      </w:r>
      <w:r w:rsidRPr="001525E0">
        <w:rPr>
          <w:rFonts w:cstheme="minorHAnsi"/>
          <w:spacing w:val="-2"/>
        </w:rPr>
        <w:t xml:space="preserve"> </w:t>
      </w:r>
      <w:r w:rsidRPr="001525E0">
        <w:rPr>
          <w:rFonts w:cstheme="minorHAnsi"/>
        </w:rPr>
        <w:t>the</w:t>
      </w:r>
      <w:r w:rsidRPr="001525E0">
        <w:rPr>
          <w:rFonts w:cstheme="minorHAnsi"/>
          <w:spacing w:val="-4"/>
        </w:rPr>
        <w:t xml:space="preserve"> </w:t>
      </w:r>
      <w:r w:rsidRPr="001525E0">
        <w:rPr>
          <w:rFonts w:cstheme="minorHAnsi"/>
        </w:rPr>
        <w:t>backstage</w:t>
      </w:r>
      <w:r w:rsidRPr="001525E0">
        <w:rPr>
          <w:rFonts w:cstheme="minorHAnsi"/>
          <w:spacing w:val="-1"/>
        </w:rPr>
        <w:t xml:space="preserve"> </w:t>
      </w:r>
      <w:r w:rsidRPr="001525E0">
        <w:rPr>
          <w:rFonts w:cstheme="minorHAnsi"/>
        </w:rPr>
        <w:t>area</w:t>
      </w:r>
      <w:r w:rsidRPr="001525E0">
        <w:rPr>
          <w:rFonts w:cstheme="minorHAnsi"/>
          <w:spacing w:val="-4"/>
        </w:rPr>
        <w:t xml:space="preserve"> </w:t>
      </w:r>
      <w:r w:rsidRPr="001525E0">
        <w:rPr>
          <w:rFonts w:cstheme="minorHAnsi"/>
        </w:rPr>
        <w:t>immediately after the Political Rally is completed.</w:t>
      </w:r>
    </w:p>
    <w:p w14:paraId="4E08B255" w14:textId="77777777" w:rsidR="00FD3961" w:rsidRPr="001525E0" w:rsidRDefault="00FD3961" w:rsidP="00FD3961">
      <w:pPr>
        <w:pStyle w:val="ListParagraph"/>
        <w:widowControl w:val="0"/>
        <w:numPr>
          <w:ilvl w:val="1"/>
          <w:numId w:val="119"/>
        </w:numPr>
        <w:tabs>
          <w:tab w:val="left" w:pos="1941"/>
        </w:tabs>
        <w:autoSpaceDE w:val="0"/>
        <w:autoSpaceDN w:val="0"/>
        <w:spacing w:after="0" w:line="235" w:lineRule="auto"/>
        <w:ind w:right="291"/>
        <w:contextualSpacing w:val="0"/>
        <w:jc w:val="both"/>
        <w:rPr>
          <w:rFonts w:cstheme="minorHAnsi"/>
        </w:rPr>
      </w:pPr>
      <w:r w:rsidRPr="001525E0">
        <w:rPr>
          <w:rFonts w:cstheme="minorHAnsi"/>
        </w:rPr>
        <w:t>If a candidate school</w:t>
      </w:r>
      <w:r w:rsidRPr="001525E0">
        <w:rPr>
          <w:rFonts w:cstheme="minorHAnsi"/>
          <w:spacing w:val="-1"/>
        </w:rPr>
        <w:t xml:space="preserve"> </w:t>
      </w:r>
      <w:r w:rsidRPr="001525E0">
        <w:rPr>
          <w:rFonts w:cstheme="minorHAnsi"/>
        </w:rPr>
        <w:t>plans to use technology in the skit or campaign and the technology is not addressed</w:t>
      </w:r>
      <w:r w:rsidRPr="001525E0">
        <w:rPr>
          <w:rFonts w:cstheme="minorHAnsi"/>
          <w:spacing w:val="-2"/>
        </w:rPr>
        <w:t xml:space="preserve"> </w:t>
      </w:r>
      <w:r w:rsidRPr="001525E0">
        <w:rPr>
          <w:rFonts w:cstheme="minorHAnsi"/>
        </w:rPr>
        <w:t>in</w:t>
      </w:r>
      <w:r w:rsidRPr="001525E0">
        <w:rPr>
          <w:rFonts w:cstheme="minorHAnsi"/>
          <w:spacing w:val="-4"/>
        </w:rPr>
        <w:t xml:space="preserve"> </w:t>
      </w:r>
      <w:r w:rsidRPr="001525E0">
        <w:rPr>
          <w:rFonts w:cstheme="minorHAnsi"/>
        </w:rPr>
        <w:t>the</w:t>
      </w:r>
      <w:r w:rsidRPr="001525E0">
        <w:rPr>
          <w:rFonts w:cstheme="minorHAnsi"/>
          <w:spacing w:val="-4"/>
        </w:rPr>
        <w:t xml:space="preserve"> </w:t>
      </w:r>
      <w:r w:rsidRPr="001525E0">
        <w:rPr>
          <w:rFonts w:cstheme="minorHAnsi"/>
        </w:rPr>
        <w:t>“Technical</w:t>
      </w:r>
      <w:r w:rsidRPr="001525E0">
        <w:rPr>
          <w:rFonts w:cstheme="minorHAnsi"/>
          <w:spacing w:val="-2"/>
        </w:rPr>
        <w:t xml:space="preserve"> </w:t>
      </w:r>
      <w:r w:rsidRPr="001525E0">
        <w:rPr>
          <w:rFonts w:cstheme="minorHAnsi"/>
        </w:rPr>
        <w:t>Guidelines” document,</w:t>
      </w:r>
      <w:r w:rsidRPr="001525E0">
        <w:rPr>
          <w:rFonts w:cstheme="minorHAnsi"/>
          <w:spacing w:val="-2"/>
        </w:rPr>
        <w:t xml:space="preserve"> </w:t>
      </w:r>
      <w:r w:rsidRPr="001525E0">
        <w:rPr>
          <w:rFonts w:cstheme="minorHAnsi"/>
        </w:rPr>
        <w:t>the</w:t>
      </w:r>
      <w:r w:rsidRPr="001525E0">
        <w:rPr>
          <w:rFonts w:cstheme="minorHAnsi"/>
          <w:spacing w:val="-4"/>
        </w:rPr>
        <w:t xml:space="preserve"> </w:t>
      </w:r>
      <w:r w:rsidRPr="001525E0">
        <w:rPr>
          <w:rFonts w:cstheme="minorHAnsi"/>
        </w:rPr>
        <w:t>candidate</w:t>
      </w:r>
      <w:r w:rsidRPr="001525E0">
        <w:rPr>
          <w:rFonts w:cstheme="minorHAnsi"/>
          <w:spacing w:val="-4"/>
        </w:rPr>
        <w:t xml:space="preserve"> </w:t>
      </w:r>
      <w:r w:rsidRPr="001525E0">
        <w:rPr>
          <w:rFonts w:cstheme="minorHAnsi"/>
        </w:rPr>
        <w:t>school</w:t>
      </w:r>
      <w:r w:rsidRPr="001525E0">
        <w:rPr>
          <w:rFonts w:cstheme="minorHAnsi"/>
          <w:spacing w:val="-5"/>
        </w:rPr>
        <w:t xml:space="preserve"> </w:t>
      </w:r>
      <w:r w:rsidRPr="001525E0">
        <w:rPr>
          <w:rFonts w:cstheme="minorHAnsi"/>
        </w:rPr>
        <w:t>must contact</w:t>
      </w:r>
      <w:r w:rsidRPr="001525E0">
        <w:rPr>
          <w:rFonts w:cstheme="minorHAnsi"/>
          <w:spacing w:val="-2"/>
        </w:rPr>
        <w:t xml:space="preserve"> </w:t>
      </w:r>
      <w:r w:rsidRPr="001525E0">
        <w:rPr>
          <w:rFonts w:cstheme="minorHAnsi"/>
        </w:rPr>
        <w:t>the</w:t>
      </w:r>
      <w:r w:rsidRPr="001525E0">
        <w:rPr>
          <w:rFonts w:cstheme="minorHAnsi"/>
          <w:spacing w:val="-2"/>
        </w:rPr>
        <w:t xml:space="preserve"> </w:t>
      </w:r>
      <w:r w:rsidRPr="001525E0">
        <w:rPr>
          <w:rFonts w:cstheme="minorHAnsi"/>
        </w:rPr>
        <w:t>Vice President</w:t>
      </w:r>
      <w:r w:rsidRPr="001525E0">
        <w:rPr>
          <w:rFonts w:cstheme="minorHAnsi"/>
          <w:spacing w:val="-1"/>
        </w:rPr>
        <w:t xml:space="preserve"> </w:t>
      </w:r>
      <w:r w:rsidRPr="001525E0">
        <w:rPr>
          <w:rFonts w:cstheme="minorHAnsi"/>
        </w:rPr>
        <w:t>advisor</w:t>
      </w:r>
      <w:r w:rsidRPr="001525E0">
        <w:rPr>
          <w:rFonts w:cstheme="minorHAnsi"/>
          <w:spacing w:val="-1"/>
        </w:rPr>
        <w:t xml:space="preserve"> </w:t>
      </w:r>
      <w:r w:rsidRPr="001525E0">
        <w:rPr>
          <w:rFonts w:cstheme="minorHAnsi"/>
        </w:rPr>
        <w:t>before</w:t>
      </w:r>
      <w:r w:rsidRPr="001525E0">
        <w:rPr>
          <w:rFonts w:cstheme="minorHAnsi"/>
          <w:spacing w:val="-7"/>
        </w:rPr>
        <w:t xml:space="preserve"> </w:t>
      </w:r>
      <w:r w:rsidRPr="001525E0">
        <w:rPr>
          <w:rFonts w:cstheme="minorHAnsi"/>
        </w:rPr>
        <w:t>proceeding.</w:t>
      </w:r>
      <w:r w:rsidRPr="001525E0">
        <w:rPr>
          <w:rFonts w:cstheme="minorHAnsi"/>
          <w:spacing w:val="40"/>
        </w:rPr>
        <w:t xml:space="preserve"> </w:t>
      </w:r>
      <w:r w:rsidRPr="001525E0">
        <w:rPr>
          <w:rFonts w:cstheme="minorHAnsi"/>
        </w:rPr>
        <w:t>Some</w:t>
      </w:r>
      <w:r w:rsidRPr="001525E0">
        <w:rPr>
          <w:rFonts w:cstheme="minorHAnsi"/>
          <w:spacing w:val="-4"/>
        </w:rPr>
        <w:t xml:space="preserve"> </w:t>
      </w:r>
      <w:r w:rsidRPr="001525E0">
        <w:rPr>
          <w:rFonts w:cstheme="minorHAnsi"/>
        </w:rPr>
        <w:t>additional</w:t>
      </w:r>
      <w:r w:rsidRPr="001525E0">
        <w:rPr>
          <w:rFonts w:cstheme="minorHAnsi"/>
          <w:spacing w:val="-3"/>
        </w:rPr>
        <w:t xml:space="preserve"> </w:t>
      </w:r>
      <w:r w:rsidRPr="001525E0">
        <w:rPr>
          <w:rFonts w:cstheme="minorHAnsi"/>
        </w:rPr>
        <w:t>technologies</w:t>
      </w:r>
      <w:r w:rsidRPr="001525E0">
        <w:rPr>
          <w:rFonts w:cstheme="minorHAnsi"/>
          <w:spacing w:val="-2"/>
        </w:rPr>
        <w:t xml:space="preserve"> </w:t>
      </w:r>
      <w:r w:rsidRPr="001525E0">
        <w:rPr>
          <w:rFonts w:cstheme="minorHAnsi"/>
        </w:rPr>
        <w:t>could</w:t>
      </w:r>
      <w:r w:rsidRPr="001525E0">
        <w:rPr>
          <w:rFonts w:cstheme="minorHAnsi"/>
          <w:spacing w:val="-4"/>
        </w:rPr>
        <w:t xml:space="preserve"> </w:t>
      </w:r>
      <w:r w:rsidRPr="001525E0">
        <w:rPr>
          <w:rFonts w:cstheme="minorHAnsi"/>
        </w:rPr>
        <w:t>be</w:t>
      </w:r>
      <w:r w:rsidRPr="001525E0">
        <w:rPr>
          <w:rFonts w:cstheme="minorHAnsi"/>
          <w:spacing w:val="-3"/>
        </w:rPr>
        <w:t xml:space="preserve"> </w:t>
      </w:r>
      <w:r w:rsidRPr="001525E0">
        <w:rPr>
          <w:rFonts w:cstheme="minorHAnsi"/>
        </w:rPr>
        <w:t>available</w:t>
      </w:r>
      <w:r w:rsidRPr="001525E0">
        <w:rPr>
          <w:rFonts w:cstheme="minorHAnsi"/>
          <w:spacing w:val="-2"/>
        </w:rPr>
        <w:t xml:space="preserve"> </w:t>
      </w:r>
      <w:r w:rsidRPr="001525E0">
        <w:rPr>
          <w:rFonts w:cstheme="minorHAnsi"/>
        </w:rPr>
        <w:t>for</w:t>
      </w:r>
      <w:r w:rsidRPr="001525E0">
        <w:rPr>
          <w:rFonts w:cstheme="minorHAnsi"/>
          <w:spacing w:val="-4"/>
        </w:rPr>
        <w:t xml:space="preserve"> </w:t>
      </w:r>
      <w:r w:rsidRPr="001525E0">
        <w:rPr>
          <w:rFonts w:cstheme="minorHAnsi"/>
        </w:rPr>
        <w:t>your use. Contact the Vice President advisor with any questions.</w:t>
      </w:r>
    </w:p>
    <w:p w14:paraId="3EAE4F1B" w14:textId="77777777" w:rsidR="00FD3961" w:rsidRPr="001525E0" w:rsidRDefault="00FD3961" w:rsidP="00FD3961">
      <w:pPr>
        <w:pStyle w:val="ListParagraph"/>
        <w:widowControl w:val="0"/>
        <w:numPr>
          <w:ilvl w:val="1"/>
          <w:numId w:val="119"/>
        </w:numPr>
        <w:tabs>
          <w:tab w:val="left" w:pos="1941"/>
        </w:tabs>
        <w:autoSpaceDE w:val="0"/>
        <w:autoSpaceDN w:val="0"/>
        <w:spacing w:after="0" w:line="240" w:lineRule="auto"/>
        <w:ind w:hanging="361"/>
        <w:contextualSpacing w:val="0"/>
        <w:rPr>
          <w:rFonts w:cstheme="minorHAnsi"/>
        </w:rPr>
      </w:pPr>
      <w:r w:rsidRPr="001525E0">
        <w:rPr>
          <w:rFonts w:cstheme="minorHAnsi"/>
        </w:rPr>
        <w:t>A</w:t>
      </w:r>
      <w:r w:rsidRPr="001525E0">
        <w:rPr>
          <w:rFonts w:cstheme="minorHAnsi"/>
          <w:spacing w:val="-8"/>
        </w:rPr>
        <w:t xml:space="preserve"> </w:t>
      </w:r>
      <w:r w:rsidRPr="001525E0">
        <w:rPr>
          <w:rFonts w:cstheme="minorHAnsi"/>
        </w:rPr>
        <w:t>limit</w:t>
      </w:r>
      <w:r w:rsidRPr="001525E0">
        <w:rPr>
          <w:rFonts w:cstheme="minorHAnsi"/>
          <w:spacing w:val="-4"/>
        </w:rPr>
        <w:t xml:space="preserve"> </w:t>
      </w:r>
      <w:r w:rsidRPr="001525E0">
        <w:rPr>
          <w:rFonts w:cstheme="minorHAnsi"/>
        </w:rPr>
        <w:t>of</w:t>
      </w:r>
      <w:r w:rsidRPr="001525E0">
        <w:rPr>
          <w:rFonts w:cstheme="minorHAnsi"/>
          <w:spacing w:val="-6"/>
        </w:rPr>
        <w:t xml:space="preserve"> </w:t>
      </w:r>
      <w:r w:rsidRPr="001525E0">
        <w:rPr>
          <w:rFonts w:cstheme="minorHAnsi"/>
        </w:rPr>
        <w:t>twenty-five</w:t>
      </w:r>
      <w:r w:rsidRPr="001525E0">
        <w:rPr>
          <w:rFonts w:cstheme="minorHAnsi"/>
          <w:spacing w:val="-7"/>
        </w:rPr>
        <w:t xml:space="preserve"> </w:t>
      </w:r>
      <w:r w:rsidRPr="001525E0">
        <w:rPr>
          <w:rFonts w:cstheme="minorHAnsi"/>
        </w:rPr>
        <w:t>(25)</w:t>
      </w:r>
      <w:r w:rsidRPr="001525E0">
        <w:rPr>
          <w:rFonts w:cstheme="minorHAnsi"/>
          <w:spacing w:val="-6"/>
        </w:rPr>
        <w:t xml:space="preserve"> </w:t>
      </w:r>
      <w:r w:rsidRPr="001525E0">
        <w:rPr>
          <w:rFonts w:cstheme="minorHAnsi"/>
        </w:rPr>
        <w:t>registered</w:t>
      </w:r>
      <w:r w:rsidRPr="001525E0">
        <w:rPr>
          <w:rFonts w:cstheme="minorHAnsi"/>
          <w:spacing w:val="-7"/>
        </w:rPr>
        <w:t xml:space="preserve"> </w:t>
      </w:r>
      <w:r w:rsidRPr="001525E0">
        <w:rPr>
          <w:rFonts w:cstheme="minorHAnsi"/>
        </w:rPr>
        <w:t>student</w:t>
      </w:r>
      <w:r w:rsidRPr="001525E0">
        <w:rPr>
          <w:rFonts w:cstheme="minorHAnsi"/>
          <w:spacing w:val="-4"/>
        </w:rPr>
        <w:t xml:space="preserve"> </w:t>
      </w:r>
      <w:r w:rsidRPr="001525E0">
        <w:rPr>
          <w:rFonts w:cstheme="minorHAnsi"/>
        </w:rPr>
        <w:t>delegates</w:t>
      </w:r>
      <w:r w:rsidRPr="001525E0">
        <w:rPr>
          <w:rFonts w:cstheme="minorHAnsi"/>
          <w:spacing w:val="-6"/>
        </w:rPr>
        <w:t xml:space="preserve"> </w:t>
      </w:r>
      <w:r w:rsidRPr="001525E0">
        <w:rPr>
          <w:rFonts w:cstheme="minorHAnsi"/>
        </w:rPr>
        <w:t>(not</w:t>
      </w:r>
      <w:r w:rsidRPr="001525E0">
        <w:rPr>
          <w:rFonts w:cstheme="minorHAnsi"/>
          <w:spacing w:val="-6"/>
        </w:rPr>
        <w:t xml:space="preserve"> </w:t>
      </w:r>
      <w:r w:rsidRPr="001525E0">
        <w:rPr>
          <w:rFonts w:cstheme="minorHAnsi"/>
        </w:rPr>
        <w:t>including</w:t>
      </w:r>
      <w:r w:rsidRPr="001525E0">
        <w:rPr>
          <w:rFonts w:cstheme="minorHAnsi"/>
          <w:spacing w:val="-5"/>
        </w:rPr>
        <w:t xml:space="preserve"> </w:t>
      </w:r>
      <w:r w:rsidRPr="001525E0">
        <w:rPr>
          <w:rFonts w:cstheme="minorHAnsi"/>
        </w:rPr>
        <w:t>the</w:t>
      </w:r>
      <w:r w:rsidRPr="001525E0">
        <w:rPr>
          <w:rFonts w:cstheme="minorHAnsi"/>
          <w:spacing w:val="-8"/>
        </w:rPr>
        <w:t xml:space="preserve"> </w:t>
      </w:r>
      <w:r w:rsidRPr="001525E0">
        <w:rPr>
          <w:rFonts w:cstheme="minorHAnsi"/>
        </w:rPr>
        <w:t>nominator</w:t>
      </w:r>
      <w:r w:rsidRPr="001525E0">
        <w:rPr>
          <w:rFonts w:cstheme="minorHAnsi"/>
          <w:spacing w:val="-5"/>
        </w:rPr>
        <w:t xml:space="preserve"> </w:t>
      </w:r>
      <w:r w:rsidRPr="001525E0">
        <w:rPr>
          <w:rFonts w:cstheme="minorHAnsi"/>
        </w:rPr>
        <w:t>and</w:t>
      </w:r>
      <w:r w:rsidRPr="001525E0">
        <w:rPr>
          <w:rFonts w:cstheme="minorHAnsi"/>
          <w:spacing w:val="-7"/>
        </w:rPr>
        <w:t xml:space="preserve"> </w:t>
      </w:r>
      <w:r w:rsidRPr="001525E0">
        <w:rPr>
          <w:rFonts w:cstheme="minorHAnsi"/>
          <w:spacing w:val="-2"/>
        </w:rPr>
        <w:t xml:space="preserve">second) </w:t>
      </w:r>
      <w:r w:rsidRPr="001525E0">
        <w:rPr>
          <w:rFonts w:cstheme="minorHAnsi"/>
        </w:rPr>
        <w:t>may</w:t>
      </w:r>
      <w:r w:rsidRPr="001525E0">
        <w:rPr>
          <w:rFonts w:cstheme="minorHAnsi"/>
          <w:spacing w:val="-1"/>
        </w:rPr>
        <w:t xml:space="preserve"> </w:t>
      </w:r>
      <w:r w:rsidRPr="001525E0">
        <w:rPr>
          <w:rFonts w:cstheme="minorHAnsi"/>
        </w:rPr>
        <w:t>participate</w:t>
      </w:r>
      <w:r w:rsidRPr="001525E0">
        <w:rPr>
          <w:rFonts w:cstheme="minorHAnsi"/>
          <w:spacing w:val="-4"/>
        </w:rPr>
        <w:t xml:space="preserve"> </w:t>
      </w:r>
      <w:r w:rsidRPr="001525E0">
        <w:rPr>
          <w:rFonts w:cstheme="minorHAnsi"/>
        </w:rPr>
        <w:t>in</w:t>
      </w:r>
      <w:r w:rsidRPr="001525E0">
        <w:rPr>
          <w:rFonts w:cstheme="minorHAnsi"/>
          <w:spacing w:val="-3"/>
        </w:rPr>
        <w:t xml:space="preserve"> </w:t>
      </w:r>
      <w:r w:rsidRPr="001525E0">
        <w:rPr>
          <w:rFonts w:cstheme="minorHAnsi"/>
        </w:rPr>
        <w:t>the</w:t>
      </w:r>
      <w:r w:rsidRPr="001525E0">
        <w:rPr>
          <w:rFonts w:cstheme="minorHAnsi"/>
          <w:spacing w:val="-2"/>
        </w:rPr>
        <w:t xml:space="preserve"> </w:t>
      </w:r>
      <w:r w:rsidRPr="001525E0">
        <w:rPr>
          <w:rFonts w:cstheme="minorHAnsi"/>
        </w:rPr>
        <w:t>campaign</w:t>
      </w:r>
      <w:r w:rsidRPr="001525E0">
        <w:rPr>
          <w:rFonts w:cstheme="minorHAnsi"/>
          <w:spacing w:val="-2"/>
        </w:rPr>
        <w:t xml:space="preserve"> </w:t>
      </w:r>
      <w:r w:rsidRPr="001525E0">
        <w:rPr>
          <w:rFonts w:cstheme="minorHAnsi"/>
        </w:rPr>
        <w:t>skit</w:t>
      </w:r>
      <w:r w:rsidRPr="001525E0">
        <w:rPr>
          <w:rFonts w:cstheme="minorHAnsi"/>
          <w:spacing w:val="-3"/>
        </w:rPr>
        <w:t xml:space="preserve"> </w:t>
      </w:r>
      <w:r w:rsidRPr="001525E0">
        <w:rPr>
          <w:rFonts w:cstheme="minorHAnsi"/>
        </w:rPr>
        <w:t>performed</w:t>
      </w:r>
      <w:r w:rsidRPr="001525E0">
        <w:rPr>
          <w:rFonts w:cstheme="minorHAnsi"/>
          <w:spacing w:val="-4"/>
        </w:rPr>
        <w:t xml:space="preserve"> </w:t>
      </w:r>
      <w:r w:rsidRPr="001525E0">
        <w:rPr>
          <w:rFonts w:cstheme="minorHAnsi"/>
        </w:rPr>
        <w:t>on</w:t>
      </w:r>
      <w:r w:rsidRPr="001525E0">
        <w:rPr>
          <w:rFonts w:cstheme="minorHAnsi"/>
          <w:spacing w:val="-2"/>
        </w:rPr>
        <w:t xml:space="preserve"> </w:t>
      </w:r>
      <w:r w:rsidRPr="001525E0">
        <w:rPr>
          <w:rFonts w:cstheme="minorHAnsi"/>
        </w:rPr>
        <w:t>Day</w:t>
      </w:r>
      <w:r w:rsidRPr="001525E0">
        <w:rPr>
          <w:rFonts w:cstheme="minorHAnsi"/>
          <w:spacing w:val="-1"/>
        </w:rPr>
        <w:t xml:space="preserve"> </w:t>
      </w:r>
      <w:r w:rsidRPr="001525E0">
        <w:rPr>
          <w:rFonts w:cstheme="minorHAnsi"/>
        </w:rPr>
        <w:t>Two.</w:t>
      </w:r>
      <w:r w:rsidRPr="001525E0">
        <w:rPr>
          <w:rFonts w:cstheme="minorHAnsi"/>
          <w:spacing w:val="40"/>
        </w:rPr>
        <w:t xml:space="preserve"> </w:t>
      </w:r>
      <w:r w:rsidRPr="001525E0">
        <w:rPr>
          <w:rFonts w:cstheme="minorHAnsi"/>
        </w:rPr>
        <w:t>A</w:t>
      </w:r>
      <w:r w:rsidRPr="001525E0">
        <w:rPr>
          <w:rFonts w:cstheme="minorHAnsi"/>
          <w:spacing w:val="-4"/>
        </w:rPr>
        <w:t xml:space="preserve"> </w:t>
      </w:r>
      <w:r w:rsidRPr="001525E0">
        <w:rPr>
          <w:rFonts w:cstheme="minorHAnsi"/>
        </w:rPr>
        <w:t>practice</w:t>
      </w:r>
      <w:r w:rsidRPr="001525E0">
        <w:rPr>
          <w:rFonts w:cstheme="minorHAnsi"/>
          <w:spacing w:val="-4"/>
        </w:rPr>
        <w:t xml:space="preserve"> </w:t>
      </w:r>
      <w:r w:rsidRPr="001525E0">
        <w:rPr>
          <w:rFonts w:cstheme="minorHAnsi"/>
        </w:rPr>
        <w:t>time</w:t>
      </w:r>
      <w:r w:rsidRPr="001525E0">
        <w:rPr>
          <w:rFonts w:cstheme="minorHAnsi"/>
          <w:spacing w:val="-1"/>
        </w:rPr>
        <w:t xml:space="preserve"> </w:t>
      </w:r>
      <w:r w:rsidRPr="001525E0">
        <w:rPr>
          <w:rFonts w:cstheme="minorHAnsi"/>
        </w:rPr>
        <w:t>will</w:t>
      </w:r>
      <w:r w:rsidRPr="001525E0">
        <w:rPr>
          <w:rFonts w:cstheme="minorHAnsi"/>
          <w:spacing w:val="-2"/>
        </w:rPr>
        <w:t xml:space="preserve"> </w:t>
      </w:r>
      <w:r w:rsidRPr="001525E0">
        <w:rPr>
          <w:rFonts w:cstheme="minorHAnsi"/>
        </w:rPr>
        <w:t>be</w:t>
      </w:r>
      <w:r w:rsidRPr="001525E0">
        <w:rPr>
          <w:rFonts w:cstheme="minorHAnsi"/>
          <w:spacing w:val="-2"/>
        </w:rPr>
        <w:t xml:space="preserve"> </w:t>
      </w:r>
      <w:r w:rsidRPr="001525E0">
        <w:rPr>
          <w:rFonts w:cstheme="minorHAnsi"/>
        </w:rPr>
        <w:t>given</w:t>
      </w:r>
      <w:r w:rsidRPr="001525E0">
        <w:rPr>
          <w:rFonts w:cstheme="minorHAnsi"/>
          <w:spacing w:val="-2"/>
        </w:rPr>
        <w:t xml:space="preserve"> </w:t>
      </w:r>
      <w:r w:rsidRPr="001525E0">
        <w:rPr>
          <w:rFonts w:cstheme="minorHAnsi"/>
        </w:rPr>
        <w:t>on Day One, and all students participating in the skit MUST attend the practice.</w:t>
      </w:r>
    </w:p>
    <w:p w14:paraId="401D8BAF" w14:textId="77777777" w:rsidR="00FD3961" w:rsidRPr="001525E0" w:rsidRDefault="00FD3961" w:rsidP="00FD3961">
      <w:pPr>
        <w:pStyle w:val="ListParagraph"/>
        <w:widowControl w:val="0"/>
        <w:numPr>
          <w:ilvl w:val="1"/>
          <w:numId w:val="119"/>
        </w:numPr>
        <w:tabs>
          <w:tab w:val="left" w:pos="1940"/>
          <w:tab w:val="left" w:pos="1941"/>
        </w:tabs>
        <w:autoSpaceDE w:val="0"/>
        <w:autoSpaceDN w:val="0"/>
        <w:spacing w:after="0" w:line="228" w:lineRule="auto"/>
        <w:ind w:right="183"/>
        <w:contextualSpacing w:val="0"/>
        <w:rPr>
          <w:rFonts w:cstheme="minorHAnsi"/>
        </w:rPr>
      </w:pPr>
      <w:r w:rsidRPr="001525E0">
        <w:rPr>
          <w:rFonts w:cstheme="minorHAnsi"/>
        </w:rPr>
        <w:t>No one may come to the stage from the audience as part of the skit.</w:t>
      </w:r>
      <w:r w:rsidRPr="001525E0">
        <w:rPr>
          <w:rFonts w:cstheme="minorHAnsi"/>
          <w:spacing w:val="40"/>
        </w:rPr>
        <w:t xml:space="preserve"> </w:t>
      </w:r>
      <w:r w:rsidRPr="001525E0">
        <w:rPr>
          <w:rFonts w:cstheme="minorHAnsi"/>
        </w:rPr>
        <w:t>All stage skit participants must</w:t>
      </w:r>
      <w:r w:rsidRPr="001525E0">
        <w:rPr>
          <w:rFonts w:cstheme="minorHAnsi"/>
          <w:spacing w:val="-3"/>
        </w:rPr>
        <w:t xml:space="preserve"> </w:t>
      </w:r>
      <w:r w:rsidRPr="001525E0">
        <w:rPr>
          <w:rFonts w:cstheme="minorHAnsi"/>
        </w:rPr>
        <w:t>enter</w:t>
      </w:r>
      <w:r w:rsidRPr="001525E0">
        <w:rPr>
          <w:rFonts w:cstheme="minorHAnsi"/>
          <w:spacing w:val="-3"/>
        </w:rPr>
        <w:t xml:space="preserve"> </w:t>
      </w:r>
      <w:r w:rsidRPr="001525E0">
        <w:rPr>
          <w:rFonts w:cstheme="minorHAnsi"/>
        </w:rPr>
        <w:t>from</w:t>
      </w:r>
      <w:r w:rsidRPr="001525E0">
        <w:rPr>
          <w:rFonts w:cstheme="minorHAnsi"/>
          <w:spacing w:val="-2"/>
        </w:rPr>
        <w:t xml:space="preserve"> </w:t>
      </w:r>
      <w:r w:rsidRPr="001525E0">
        <w:rPr>
          <w:rFonts w:cstheme="minorHAnsi"/>
        </w:rPr>
        <w:t>backstage.</w:t>
      </w:r>
      <w:r w:rsidRPr="001525E0">
        <w:rPr>
          <w:rFonts w:cstheme="minorHAnsi"/>
          <w:spacing w:val="40"/>
        </w:rPr>
        <w:t xml:space="preserve"> </w:t>
      </w:r>
      <w:r w:rsidRPr="001525E0">
        <w:rPr>
          <w:rFonts w:cstheme="minorHAnsi"/>
        </w:rPr>
        <w:t>Nothing</w:t>
      </w:r>
      <w:r w:rsidRPr="001525E0">
        <w:rPr>
          <w:rFonts w:cstheme="minorHAnsi"/>
          <w:spacing w:val="-4"/>
        </w:rPr>
        <w:t xml:space="preserve"> </w:t>
      </w:r>
      <w:r w:rsidRPr="001525E0">
        <w:rPr>
          <w:rFonts w:cstheme="minorHAnsi"/>
        </w:rPr>
        <w:t>may</w:t>
      </w:r>
      <w:r w:rsidRPr="001525E0">
        <w:rPr>
          <w:rFonts w:cstheme="minorHAnsi"/>
          <w:spacing w:val="-4"/>
        </w:rPr>
        <w:t xml:space="preserve"> </w:t>
      </w:r>
      <w:r w:rsidRPr="001525E0">
        <w:rPr>
          <w:rFonts w:cstheme="minorHAnsi"/>
        </w:rPr>
        <w:t>be</w:t>
      </w:r>
      <w:r w:rsidRPr="001525E0">
        <w:rPr>
          <w:rFonts w:cstheme="minorHAnsi"/>
          <w:spacing w:val="-4"/>
        </w:rPr>
        <w:t xml:space="preserve"> </w:t>
      </w:r>
      <w:r w:rsidRPr="001525E0">
        <w:rPr>
          <w:rFonts w:cstheme="minorHAnsi"/>
        </w:rPr>
        <w:t>tossed</w:t>
      </w:r>
      <w:r w:rsidRPr="001525E0">
        <w:rPr>
          <w:rFonts w:cstheme="minorHAnsi"/>
          <w:spacing w:val="-2"/>
        </w:rPr>
        <w:t xml:space="preserve"> </w:t>
      </w:r>
      <w:r w:rsidRPr="001525E0">
        <w:rPr>
          <w:rFonts w:cstheme="minorHAnsi"/>
        </w:rPr>
        <w:t>or</w:t>
      </w:r>
      <w:r w:rsidRPr="001525E0">
        <w:rPr>
          <w:rFonts w:cstheme="minorHAnsi"/>
          <w:spacing w:val="-3"/>
        </w:rPr>
        <w:t xml:space="preserve"> </w:t>
      </w:r>
      <w:r w:rsidRPr="001525E0">
        <w:rPr>
          <w:rFonts w:cstheme="minorHAnsi"/>
        </w:rPr>
        <w:t>thrown</w:t>
      </w:r>
      <w:r w:rsidRPr="001525E0">
        <w:rPr>
          <w:rFonts w:cstheme="minorHAnsi"/>
          <w:spacing w:val="-1"/>
        </w:rPr>
        <w:t xml:space="preserve"> </w:t>
      </w:r>
      <w:r w:rsidRPr="001525E0">
        <w:rPr>
          <w:rFonts w:cstheme="minorHAnsi"/>
        </w:rPr>
        <w:t>from</w:t>
      </w:r>
      <w:r w:rsidRPr="001525E0">
        <w:rPr>
          <w:rFonts w:cstheme="minorHAnsi"/>
          <w:spacing w:val="-2"/>
        </w:rPr>
        <w:t xml:space="preserve"> </w:t>
      </w:r>
      <w:r w:rsidRPr="001525E0">
        <w:rPr>
          <w:rFonts w:cstheme="minorHAnsi"/>
        </w:rPr>
        <w:t>the</w:t>
      </w:r>
      <w:r w:rsidRPr="001525E0">
        <w:rPr>
          <w:rFonts w:cstheme="minorHAnsi"/>
          <w:spacing w:val="-2"/>
        </w:rPr>
        <w:t xml:space="preserve"> </w:t>
      </w:r>
      <w:r w:rsidRPr="001525E0">
        <w:rPr>
          <w:rFonts w:cstheme="minorHAnsi"/>
        </w:rPr>
        <w:t>audience</w:t>
      </w:r>
      <w:r w:rsidRPr="001525E0">
        <w:rPr>
          <w:rFonts w:cstheme="minorHAnsi"/>
          <w:spacing w:val="-1"/>
        </w:rPr>
        <w:t xml:space="preserve"> </w:t>
      </w:r>
      <w:r w:rsidRPr="001525E0">
        <w:rPr>
          <w:rFonts w:cstheme="minorHAnsi"/>
        </w:rPr>
        <w:t>during</w:t>
      </w:r>
      <w:r w:rsidRPr="001525E0">
        <w:rPr>
          <w:rFonts w:cstheme="minorHAnsi"/>
          <w:spacing w:val="-4"/>
        </w:rPr>
        <w:t xml:space="preserve"> </w:t>
      </w:r>
      <w:r w:rsidRPr="001525E0">
        <w:rPr>
          <w:rFonts w:cstheme="minorHAnsi"/>
        </w:rPr>
        <w:t>the</w:t>
      </w:r>
      <w:r w:rsidRPr="001525E0">
        <w:rPr>
          <w:rFonts w:cstheme="minorHAnsi"/>
          <w:spacing w:val="-2"/>
        </w:rPr>
        <w:t xml:space="preserve"> </w:t>
      </w:r>
      <w:r w:rsidRPr="001525E0">
        <w:rPr>
          <w:rFonts w:cstheme="minorHAnsi"/>
        </w:rPr>
        <w:t>skit.</w:t>
      </w:r>
    </w:p>
    <w:p w14:paraId="4884A05A" w14:textId="77777777" w:rsidR="00FD3961" w:rsidRPr="001525E0" w:rsidRDefault="00FD3961" w:rsidP="00FD3961">
      <w:pPr>
        <w:pStyle w:val="ListParagraph"/>
        <w:widowControl w:val="0"/>
        <w:numPr>
          <w:ilvl w:val="1"/>
          <w:numId w:val="119"/>
        </w:numPr>
        <w:tabs>
          <w:tab w:val="left" w:pos="1941"/>
        </w:tabs>
        <w:autoSpaceDE w:val="0"/>
        <w:autoSpaceDN w:val="0"/>
        <w:spacing w:after="0" w:line="235" w:lineRule="auto"/>
        <w:ind w:right="182"/>
        <w:contextualSpacing w:val="0"/>
        <w:rPr>
          <w:rFonts w:cstheme="minorHAnsi"/>
        </w:rPr>
      </w:pPr>
      <w:r w:rsidRPr="001525E0">
        <w:rPr>
          <w:rFonts w:cstheme="minorHAnsi"/>
        </w:rPr>
        <w:t>No</w:t>
      </w:r>
      <w:r w:rsidRPr="001525E0">
        <w:rPr>
          <w:rFonts w:cstheme="minorHAnsi"/>
          <w:spacing w:val="-2"/>
        </w:rPr>
        <w:t xml:space="preserve"> </w:t>
      </w:r>
      <w:r w:rsidRPr="001525E0">
        <w:rPr>
          <w:rFonts w:cstheme="minorHAnsi"/>
        </w:rPr>
        <w:t>fire</w:t>
      </w:r>
      <w:r w:rsidRPr="001525E0">
        <w:rPr>
          <w:rFonts w:cstheme="minorHAnsi"/>
          <w:spacing w:val="-4"/>
        </w:rPr>
        <w:t xml:space="preserve"> </w:t>
      </w:r>
      <w:r w:rsidRPr="001525E0">
        <w:rPr>
          <w:rFonts w:cstheme="minorHAnsi"/>
        </w:rPr>
        <w:t>code</w:t>
      </w:r>
      <w:r w:rsidRPr="001525E0">
        <w:rPr>
          <w:rFonts w:cstheme="minorHAnsi"/>
          <w:spacing w:val="-2"/>
        </w:rPr>
        <w:t xml:space="preserve"> </w:t>
      </w:r>
      <w:r w:rsidRPr="001525E0">
        <w:rPr>
          <w:rFonts w:cstheme="minorHAnsi"/>
        </w:rPr>
        <w:t>violations</w:t>
      </w:r>
      <w:r w:rsidRPr="001525E0">
        <w:rPr>
          <w:rFonts w:cstheme="minorHAnsi"/>
          <w:spacing w:val="-3"/>
        </w:rPr>
        <w:t xml:space="preserve"> </w:t>
      </w:r>
      <w:r w:rsidRPr="001525E0">
        <w:rPr>
          <w:rFonts w:cstheme="minorHAnsi"/>
        </w:rPr>
        <w:t>or</w:t>
      </w:r>
      <w:r w:rsidRPr="001525E0">
        <w:rPr>
          <w:rFonts w:cstheme="minorHAnsi"/>
          <w:spacing w:val="-3"/>
        </w:rPr>
        <w:t xml:space="preserve"> </w:t>
      </w:r>
      <w:r w:rsidRPr="001525E0">
        <w:rPr>
          <w:rFonts w:cstheme="minorHAnsi"/>
        </w:rPr>
        <w:t>TASC</w:t>
      </w:r>
      <w:r w:rsidRPr="001525E0">
        <w:rPr>
          <w:rFonts w:cstheme="minorHAnsi"/>
          <w:spacing w:val="-2"/>
        </w:rPr>
        <w:t xml:space="preserve"> </w:t>
      </w:r>
      <w:r w:rsidRPr="001525E0">
        <w:rPr>
          <w:rFonts w:cstheme="minorHAnsi"/>
        </w:rPr>
        <w:t>safety</w:t>
      </w:r>
      <w:r w:rsidRPr="001525E0">
        <w:rPr>
          <w:rFonts w:cstheme="minorHAnsi"/>
          <w:spacing w:val="-3"/>
        </w:rPr>
        <w:t xml:space="preserve"> </w:t>
      </w:r>
      <w:r w:rsidRPr="001525E0">
        <w:rPr>
          <w:rFonts w:cstheme="minorHAnsi"/>
        </w:rPr>
        <w:t>issues</w:t>
      </w:r>
      <w:r w:rsidRPr="001525E0">
        <w:rPr>
          <w:rFonts w:cstheme="minorHAnsi"/>
          <w:spacing w:val="-3"/>
        </w:rPr>
        <w:t xml:space="preserve"> </w:t>
      </w:r>
      <w:r w:rsidRPr="001525E0">
        <w:rPr>
          <w:rFonts w:cstheme="minorHAnsi"/>
        </w:rPr>
        <w:t>(running</w:t>
      </w:r>
      <w:r w:rsidRPr="001525E0">
        <w:rPr>
          <w:rFonts w:cstheme="minorHAnsi"/>
          <w:spacing w:val="-2"/>
        </w:rPr>
        <w:t xml:space="preserve"> </w:t>
      </w:r>
      <w:r w:rsidRPr="001525E0">
        <w:rPr>
          <w:rFonts w:cstheme="minorHAnsi"/>
        </w:rPr>
        <w:t>in</w:t>
      </w:r>
      <w:r w:rsidRPr="001525E0">
        <w:rPr>
          <w:rFonts w:cstheme="minorHAnsi"/>
          <w:spacing w:val="-2"/>
        </w:rPr>
        <w:t xml:space="preserve"> </w:t>
      </w:r>
      <w:r w:rsidRPr="001525E0">
        <w:rPr>
          <w:rFonts w:cstheme="minorHAnsi"/>
        </w:rPr>
        <w:t>the</w:t>
      </w:r>
      <w:r w:rsidRPr="001525E0">
        <w:rPr>
          <w:rFonts w:cstheme="minorHAnsi"/>
          <w:spacing w:val="-2"/>
        </w:rPr>
        <w:t xml:space="preserve"> </w:t>
      </w:r>
      <w:r w:rsidRPr="001525E0">
        <w:rPr>
          <w:rFonts w:cstheme="minorHAnsi"/>
        </w:rPr>
        <w:t>aisles, standing</w:t>
      </w:r>
      <w:r w:rsidRPr="001525E0">
        <w:rPr>
          <w:rFonts w:cstheme="minorHAnsi"/>
          <w:spacing w:val="-1"/>
        </w:rPr>
        <w:t xml:space="preserve"> </w:t>
      </w:r>
      <w:r w:rsidRPr="001525E0">
        <w:rPr>
          <w:rFonts w:cstheme="minorHAnsi"/>
        </w:rPr>
        <w:t>on</w:t>
      </w:r>
      <w:r w:rsidRPr="001525E0">
        <w:rPr>
          <w:rFonts w:cstheme="minorHAnsi"/>
          <w:spacing w:val="-2"/>
        </w:rPr>
        <w:t xml:space="preserve"> </w:t>
      </w:r>
      <w:r w:rsidRPr="001525E0">
        <w:rPr>
          <w:rFonts w:cstheme="minorHAnsi"/>
        </w:rPr>
        <w:t>chairs,</w:t>
      </w:r>
      <w:r w:rsidRPr="001525E0">
        <w:rPr>
          <w:rFonts w:cstheme="minorHAnsi"/>
          <w:spacing w:val="-3"/>
        </w:rPr>
        <w:t xml:space="preserve"> </w:t>
      </w:r>
      <w:r w:rsidRPr="001525E0">
        <w:rPr>
          <w:rFonts w:cstheme="minorHAnsi"/>
        </w:rPr>
        <w:t>etc.)</w:t>
      </w:r>
      <w:r w:rsidRPr="001525E0">
        <w:rPr>
          <w:rFonts w:cstheme="minorHAnsi"/>
          <w:spacing w:val="-2"/>
        </w:rPr>
        <w:t xml:space="preserve"> </w:t>
      </w:r>
      <w:r w:rsidRPr="001525E0">
        <w:rPr>
          <w:rFonts w:cstheme="minorHAnsi"/>
        </w:rPr>
        <w:t>are allowed as a part of the skit or the campaign. If you have any questions, contact the Vice President School.</w:t>
      </w:r>
    </w:p>
    <w:p w14:paraId="23086621" w14:textId="77777777" w:rsidR="00FD3961" w:rsidRPr="001525E0" w:rsidRDefault="00FD3961" w:rsidP="00FD3961">
      <w:pPr>
        <w:pStyle w:val="ListParagraph"/>
        <w:widowControl w:val="0"/>
        <w:numPr>
          <w:ilvl w:val="1"/>
          <w:numId w:val="119"/>
        </w:numPr>
        <w:tabs>
          <w:tab w:val="left" w:pos="1941"/>
        </w:tabs>
        <w:autoSpaceDE w:val="0"/>
        <w:autoSpaceDN w:val="0"/>
        <w:spacing w:before="1" w:after="0" w:line="237" w:lineRule="auto"/>
        <w:ind w:right="219"/>
        <w:contextualSpacing w:val="0"/>
        <w:rPr>
          <w:rFonts w:cstheme="minorHAnsi"/>
        </w:rPr>
      </w:pPr>
      <w:r w:rsidRPr="001525E0">
        <w:rPr>
          <w:rFonts w:cstheme="minorHAnsi"/>
        </w:rPr>
        <w:t>Timing for the skits at the Political Rally begins when the first person on the candidate team steps on stage and will continue until the last person on the candidate team exits the stage. A five</w:t>
      </w:r>
      <w:r w:rsidRPr="001525E0">
        <w:rPr>
          <w:rFonts w:cstheme="minorHAnsi"/>
          <w:spacing w:val="-1"/>
        </w:rPr>
        <w:t xml:space="preserve"> </w:t>
      </w:r>
      <w:r w:rsidRPr="001525E0">
        <w:rPr>
          <w:rFonts w:cstheme="minorHAnsi"/>
        </w:rPr>
        <w:t>second</w:t>
      </w:r>
      <w:r w:rsidRPr="001525E0">
        <w:rPr>
          <w:rFonts w:cstheme="minorHAnsi"/>
          <w:spacing w:val="-5"/>
        </w:rPr>
        <w:t xml:space="preserve"> </w:t>
      </w:r>
      <w:r w:rsidRPr="001525E0">
        <w:rPr>
          <w:rFonts w:cstheme="minorHAnsi"/>
        </w:rPr>
        <w:t>grace</w:t>
      </w:r>
      <w:r w:rsidRPr="001525E0">
        <w:rPr>
          <w:rFonts w:cstheme="minorHAnsi"/>
          <w:spacing w:val="-3"/>
        </w:rPr>
        <w:t xml:space="preserve"> </w:t>
      </w:r>
      <w:r w:rsidRPr="001525E0">
        <w:rPr>
          <w:rFonts w:cstheme="minorHAnsi"/>
        </w:rPr>
        <w:t>period</w:t>
      </w:r>
      <w:r w:rsidRPr="001525E0">
        <w:rPr>
          <w:rFonts w:cstheme="minorHAnsi"/>
          <w:spacing w:val="-2"/>
        </w:rPr>
        <w:t xml:space="preserve"> </w:t>
      </w:r>
      <w:r w:rsidRPr="001525E0">
        <w:rPr>
          <w:rFonts w:cstheme="minorHAnsi"/>
        </w:rPr>
        <w:t>will</w:t>
      </w:r>
      <w:r w:rsidRPr="001525E0">
        <w:rPr>
          <w:rFonts w:cstheme="minorHAnsi"/>
          <w:spacing w:val="-2"/>
        </w:rPr>
        <w:t xml:space="preserve"> </w:t>
      </w:r>
      <w:r w:rsidRPr="001525E0">
        <w:rPr>
          <w:rFonts w:cstheme="minorHAnsi"/>
        </w:rPr>
        <w:t>be</w:t>
      </w:r>
      <w:r w:rsidRPr="001525E0">
        <w:rPr>
          <w:rFonts w:cstheme="minorHAnsi"/>
          <w:spacing w:val="-2"/>
        </w:rPr>
        <w:t xml:space="preserve"> </w:t>
      </w:r>
      <w:r w:rsidRPr="001525E0">
        <w:rPr>
          <w:rFonts w:cstheme="minorHAnsi"/>
        </w:rPr>
        <w:t>allowed.</w:t>
      </w:r>
      <w:r w:rsidRPr="001525E0">
        <w:rPr>
          <w:rFonts w:cstheme="minorHAnsi"/>
          <w:spacing w:val="40"/>
        </w:rPr>
        <w:t xml:space="preserve"> </w:t>
      </w:r>
      <w:r w:rsidRPr="001525E0">
        <w:rPr>
          <w:rFonts w:cstheme="minorHAnsi"/>
        </w:rPr>
        <w:t>A</w:t>
      </w:r>
      <w:r w:rsidRPr="001525E0">
        <w:rPr>
          <w:rFonts w:cstheme="minorHAnsi"/>
          <w:spacing w:val="-2"/>
        </w:rPr>
        <w:t xml:space="preserve"> </w:t>
      </w:r>
      <w:r w:rsidRPr="001525E0">
        <w:rPr>
          <w:rFonts w:cstheme="minorHAnsi"/>
        </w:rPr>
        <w:t>limit</w:t>
      </w:r>
      <w:r w:rsidRPr="001525E0">
        <w:rPr>
          <w:rFonts w:cstheme="minorHAnsi"/>
          <w:spacing w:val="-2"/>
        </w:rPr>
        <w:t xml:space="preserve"> </w:t>
      </w:r>
      <w:r w:rsidRPr="001525E0">
        <w:rPr>
          <w:rFonts w:cstheme="minorHAnsi"/>
        </w:rPr>
        <w:t>of seven</w:t>
      </w:r>
      <w:r w:rsidRPr="001525E0">
        <w:rPr>
          <w:rFonts w:cstheme="minorHAnsi"/>
          <w:spacing w:val="-4"/>
        </w:rPr>
        <w:t xml:space="preserve"> </w:t>
      </w:r>
      <w:r w:rsidRPr="001525E0">
        <w:rPr>
          <w:rFonts w:cstheme="minorHAnsi"/>
        </w:rPr>
        <w:t>(7)</w:t>
      </w:r>
      <w:r w:rsidRPr="001525E0">
        <w:rPr>
          <w:rFonts w:cstheme="minorHAnsi"/>
          <w:spacing w:val="-2"/>
        </w:rPr>
        <w:t xml:space="preserve"> </w:t>
      </w:r>
      <w:r w:rsidRPr="001525E0">
        <w:rPr>
          <w:rFonts w:cstheme="minorHAnsi"/>
        </w:rPr>
        <w:t>minutes</w:t>
      </w:r>
      <w:r w:rsidRPr="001525E0">
        <w:rPr>
          <w:rFonts w:cstheme="minorHAnsi"/>
          <w:spacing w:val="-4"/>
        </w:rPr>
        <w:t xml:space="preserve"> </w:t>
      </w:r>
      <w:r w:rsidRPr="001525E0">
        <w:rPr>
          <w:rFonts w:cstheme="minorHAnsi"/>
        </w:rPr>
        <w:t>is</w:t>
      </w:r>
      <w:r w:rsidRPr="001525E0">
        <w:rPr>
          <w:rFonts w:cstheme="minorHAnsi"/>
          <w:spacing w:val="-1"/>
        </w:rPr>
        <w:t xml:space="preserve"> </w:t>
      </w:r>
      <w:r w:rsidRPr="001525E0">
        <w:rPr>
          <w:rFonts w:cstheme="minorHAnsi"/>
        </w:rPr>
        <w:t>allowed</w:t>
      </w:r>
      <w:r w:rsidRPr="001525E0">
        <w:rPr>
          <w:rFonts w:cstheme="minorHAnsi"/>
          <w:spacing w:val="-2"/>
        </w:rPr>
        <w:t xml:space="preserve"> </w:t>
      </w:r>
      <w:r w:rsidRPr="001525E0">
        <w:rPr>
          <w:rFonts w:cstheme="minorHAnsi"/>
        </w:rPr>
        <w:t>for</w:t>
      </w:r>
      <w:r w:rsidRPr="001525E0">
        <w:rPr>
          <w:rFonts w:cstheme="minorHAnsi"/>
          <w:spacing w:val="-3"/>
        </w:rPr>
        <w:t xml:space="preserve"> </w:t>
      </w:r>
      <w:r w:rsidRPr="001525E0">
        <w:rPr>
          <w:rFonts w:cstheme="minorHAnsi"/>
        </w:rPr>
        <w:t>each</w:t>
      </w:r>
      <w:r w:rsidRPr="001525E0">
        <w:rPr>
          <w:rFonts w:cstheme="minorHAnsi"/>
          <w:spacing w:val="-4"/>
        </w:rPr>
        <w:t xml:space="preserve"> </w:t>
      </w:r>
      <w:r w:rsidRPr="001525E0">
        <w:rPr>
          <w:rFonts w:cstheme="minorHAnsi"/>
        </w:rPr>
        <w:t>school for setup, skit and exiting the stage.</w:t>
      </w:r>
      <w:r w:rsidRPr="001525E0">
        <w:rPr>
          <w:rFonts w:cstheme="minorHAnsi"/>
          <w:spacing w:val="40"/>
        </w:rPr>
        <w:t xml:space="preserve"> </w:t>
      </w:r>
      <w:r w:rsidRPr="001525E0">
        <w:rPr>
          <w:rFonts w:cstheme="minorHAnsi"/>
        </w:rPr>
        <w:t>Candidates should practice the timing of entering and exiting the stage prior to the conference.</w:t>
      </w:r>
      <w:r w:rsidRPr="001525E0">
        <w:rPr>
          <w:rFonts w:cstheme="minorHAnsi"/>
          <w:spacing w:val="40"/>
        </w:rPr>
        <w:t xml:space="preserve"> </w:t>
      </w:r>
      <w:r w:rsidRPr="001525E0">
        <w:rPr>
          <w:rFonts w:cstheme="minorHAnsi"/>
        </w:rPr>
        <w:t>A violation of this rule is grounds for disqualification.</w:t>
      </w:r>
    </w:p>
    <w:p w14:paraId="1442B3C4" w14:textId="77777777" w:rsidR="00FD3961" w:rsidRPr="001525E0" w:rsidRDefault="00FD3961" w:rsidP="00FD3961">
      <w:pPr>
        <w:pStyle w:val="Heading2"/>
        <w:numPr>
          <w:ilvl w:val="0"/>
          <w:numId w:val="119"/>
        </w:numPr>
        <w:tabs>
          <w:tab w:val="left" w:pos="900"/>
          <w:tab w:val="left" w:pos="1080"/>
        </w:tabs>
        <w:ind w:left="1440" w:hanging="720"/>
        <w:jc w:val="left"/>
        <w:rPr>
          <w:rFonts w:asciiTheme="minorHAnsi" w:hAnsiTheme="minorHAnsi" w:cstheme="minorHAnsi"/>
          <w:sz w:val="22"/>
          <w:szCs w:val="22"/>
        </w:rPr>
      </w:pPr>
      <w:r w:rsidRPr="001525E0">
        <w:rPr>
          <w:rFonts w:asciiTheme="minorHAnsi" w:hAnsiTheme="minorHAnsi" w:cstheme="minorHAnsi"/>
          <w:spacing w:val="-2"/>
          <w:sz w:val="22"/>
          <w:szCs w:val="22"/>
        </w:rPr>
        <w:t>Skits</w:t>
      </w:r>
    </w:p>
    <w:p w14:paraId="5DF72D62" w14:textId="77777777" w:rsidR="00FD3961" w:rsidRPr="001525E0" w:rsidRDefault="00FD3961" w:rsidP="00FD3961">
      <w:pPr>
        <w:pStyle w:val="ListParagraph"/>
        <w:widowControl w:val="0"/>
        <w:numPr>
          <w:ilvl w:val="1"/>
          <w:numId w:val="119"/>
        </w:numPr>
        <w:tabs>
          <w:tab w:val="left" w:pos="1941"/>
        </w:tabs>
        <w:autoSpaceDE w:val="0"/>
        <w:autoSpaceDN w:val="0"/>
        <w:spacing w:before="6" w:after="0" w:line="235" w:lineRule="auto"/>
        <w:ind w:right="524"/>
        <w:contextualSpacing w:val="0"/>
        <w:rPr>
          <w:rFonts w:cstheme="minorHAnsi"/>
        </w:rPr>
      </w:pPr>
      <w:r w:rsidRPr="001525E0">
        <w:rPr>
          <w:rFonts w:cstheme="minorHAnsi"/>
        </w:rPr>
        <w:t>A rough draft of your skit with dialogue and stage directions is due 45 days prior to the conference start date. If there are significant changes to the rough draft submitted, an additional draft must be sent to the Vice President school at least 2 weeks prior to the conference start date.</w:t>
      </w:r>
    </w:p>
    <w:p w14:paraId="6E94F7DE" w14:textId="77777777" w:rsidR="00FD3961" w:rsidRPr="001525E0" w:rsidRDefault="00FD3961" w:rsidP="00FD3961">
      <w:pPr>
        <w:pStyle w:val="ListParagraph"/>
        <w:widowControl w:val="0"/>
        <w:numPr>
          <w:ilvl w:val="1"/>
          <w:numId w:val="119"/>
        </w:numPr>
        <w:tabs>
          <w:tab w:val="left" w:pos="1941"/>
        </w:tabs>
        <w:autoSpaceDE w:val="0"/>
        <w:autoSpaceDN w:val="0"/>
        <w:spacing w:before="6" w:after="0" w:line="235" w:lineRule="auto"/>
        <w:ind w:right="524"/>
        <w:contextualSpacing w:val="0"/>
        <w:rPr>
          <w:rFonts w:cstheme="minorHAnsi"/>
        </w:rPr>
      </w:pPr>
      <w:r w:rsidRPr="001525E0">
        <w:rPr>
          <w:rFonts w:cstheme="minorHAnsi"/>
        </w:rPr>
        <w:t>The final draft of your skit with dialogue, stage directions, lighting, and media cues is due 2 weeks prior to the conference start date.</w:t>
      </w:r>
    </w:p>
    <w:p w14:paraId="63F5F5BC" w14:textId="77777777" w:rsidR="00FD3961" w:rsidRPr="001525E0" w:rsidRDefault="00FD3961" w:rsidP="00FD3961">
      <w:pPr>
        <w:pStyle w:val="ListParagraph"/>
        <w:widowControl w:val="0"/>
        <w:numPr>
          <w:ilvl w:val="1"/>
          <w:numId w:val="119"/>
        </w:numPr>
        <w:tabs>
          <w:tab w:val="left" w:pos="1941"/>
        </w:tabs>
        <w:autoSpaceDE w:val="0"/>
        <w:autoSpaceDN w:val="0"/>
        <w:spacing w:before="6" w:after="0" w:line="235" w:lineRule="auto"/>
        <w:ind w:right="524"/>
        <w:contextualSpacing w:val="0"/>
        <w:rPr>
          <w:rFonts w:cstheme="minorHAnsi"/>
        </w:rPr>
      </w:pPr>
      <w:r w:rsidRPr="001525E0">
        <w:rPr>
          <w:rFonts w:cstheme="minorHAnsi"/>
        </w:rPr>
        <w:t>Candidate</w:t>
      </w:r>
      <w:r w:rsidRPr="001525E0">
        <w:rPr>
          <w:rFonts w:cstheme="minorHAnsi"/>
          <w:spacing w:val="-2"/>
        </w:rPr>
        <w:t xml:space="preserve"> </w:t>
      </w:r>
      <w:r w:rsidRPr="001525E0">
        <w:rPr>
          <w:rFonts w:cstheme="minorHAnsi"/>
        </w:rPr>
        <w:t>schools</w:t>
      </w:r>
      <w:r w:rsidRPr="001525E0">
        <w:rPr>
          <w:rFonts w:cstheme="minorHAnsi"/>
          <w:spacing w:val="-1"/>
        </w:rPr>
        <w:t xml:space="preserve"> </w:t>
      </w:r>
      <w:r w:rsidRPr="001525E0">
        <w:rPr>
          <w:rFonts w:cstheme="minorHAnsi"/>
        </w:rPr>
        <w:t>are</w:t>
      </w:r>
      <w:r w:rsidRPr="001525E0">
        <w:rPr>
          <w:rFonts w:cstheme="minorHAnsi"/>
          <w:spacing w:val="-4"/>
        </w:rPr>
        <w:t xml:space="preserve"> </w:t>
      </w:r>
      <w:r w:rsidRPr="001525E0">
        <w:rPr>
          <w:rFonts w:cstheme="minorHAnsi"/>
        </w:rPr>
        <w:t>required</w:t>
      </w:r>
      <w:r w:rsidRPr="001525E0">
        <w:rPr>
          <w:rFonts w:cstheme="minorHAnsi"/>
          <w:spacing w:val="-1"/>
        </w:rPr>
        <w:t xml:space="preserve"> </w:t>
      </w:r>
      <w:r w:rsidRPr="001525E0">
        <w:rPr>
          <w:rFonts w:cstheme="minorHAnsi"/>
        </w:rPr>
        <w:t>to</w:t>
      </w:r>
      <w:r w:rsidRPr="001525E0">
        <w:rPr>
          <w:rFonts w:cstheme="minorHAnsi"/>
          <w:spacing w:val="-4"/>
        </w:rPr>
        <w:t xml:space="preserve"> </w:t>
      </w:r>
      <w:r w:rsidRPr="001525E0">
        <w:rPr>
          <w:rFonts w:cstheme="minorHAnsi"/>
        </w:rPr>
        <w:t>rehearse</w:t>
      </w:r>
      <w:r w:rsidRPr="001525E0">
        <w:rPr>
          <w:rFonts w:cstheme="minorHAnsi"/>
          <w:spacing w:val="-4"/>
        </w:rPr>
        <w:t xml:space="preserve"> </w:t>
      </w:r>
      <w:r w:rsidRPr="001525E0">
        <w:rPr>
          <w:rFonts w:cstheme="minorHAnsi"/>
        </w:rPr>
        <w:t>skits</w:t>
      </w:r>
      <w:r w:rsidRPr="001525E0">
        <w:rPr>
          <w:rFonts w:cstheme="minorHAnsi"/>
          <w:spacing w:val="-5"/>
        </w:rPr>
        <w:t xml:space="preserve"> </w:t>
      </w:r>
      <w:r w:rsidRPr="001525E0">
        <w:rPr>
          <w:rFonts w:cstheme="minorHAnsi"/>
        </w:rPr>
        <w:t>on</w:t>
      </w:r>
      <w:r w:rsidRPr="001525E0">
        <w:rPr>
          <w:rFonts w:cstheme="minorHAnsi"/>
          <w:spacing w:val="-2"/>
        </w:rPr>
        <w:t xml:space="preserve"> </w:t>
      </w:r>
      <w:r w:rsidRPr="001525E0">
        <w:rPr>
          <w:rFonts w:cstheme="minorHAnsi"/>
        </w:rPr>
        <w:t>the</w:t>
      </w:r>
      <w:r w:rsidRPr="001525E0">
        <w:rPr>
          <w:rFonts w:cstheme="minorHAnsi"/>
          <w:spacing w:val="-4"/>
        </w:rPr>
        <w:t xml:space="preserve"> </w:t>
      </w:r>
      <w:r w:rsidRPr="001525E0">
        <w:rPr>
          <w:rFonts w:cstheme="minorHAnsi"/>
        </w:rPr>
        <w:t>Convention</w:t>
      </w:r>
      <w:r w:rsidRPr="001525E0">
        <w:rPr>
          <w:rFonts w:cstheme="minorHAnsi"/>
          <w:spacing w:val="-2"/>
        </w:rPr>
        <w:t xml:space="preserve"> </w:t>
      </w:r>
      <w:r w:rsidRPr="001525E0">
        <w:rPr>
          <w:rFonts w:cstheme="minorHAnsi"/>
        </w:rPr>
        <w:t>Center stage</w:t>
      </w:r>
      <w:r w:rsidRPr="001525E0">
        <w:rPr>
          <w:rFonts w:cstheme="minorHAnsi"/>
          <w:spacing w:val="-2"/>
        </w:rPr>
        <w:t xml:space="preserve"> </w:t>
      </w:r>
      <w:r w:rsidRPr="001525E0">
        <w:rPr>
          <w:rFonts w:cstheme="minorHAnsi"/>
        </w:rPr>
        <w:t>on</w:t>
      </w:r>
      <w:r w:rsidRPr="001525E0">
        <w:rPr>
          <w:rFonts w:cstheme="minorHAnsi"/>
          <w:spacing w:val="-4"/>
        </w:rPr>
        <w:t xml:space="preserve"> </w:t>
      </w:r>
      <w:r w:rsidRPr="001525E0">
        <w:rPr>
          <w:rFonts w:cstheme="minorHAnsi"/>
        </w:rPr>
        <w:t>the</w:t>
      </w:r>
      <w:r w:rsidRPr="001525E0">
        <w:rPr>
          <w:rFonts w:cstheme="minorHAnsi"/>
          <w:spacing w:val="-4"/>
        </w:rPr>
        <w:t xml:space="preserve"> </w:t>
      </w:r>
      <w:r w:rsidRPr="001525E0">
        <w:rPr>
          <w:rFonts w:cstheme="minorHAnsi"/>
        </w:rPr>
        <w:t>first day</w:t>
      </w:r>
      <w:r w:rsidRPr="001525E0">
        <w:rPr>
          <w:rFonts w:cstheme="minorHAnsi"/>
          <w:spacing w:val="-1"/>
        </w:rPr>
        <w:t xml:space="preserve"> </w:t>
      </w:r>
      <w:r w:rsidRPr="001525E0">
        <w:rPr>
          <w:rFonts w:cstheme="minorHAnsi"/>
        </w:rPr>
        <w:t>of</w:t>
      </w:r>
      <w:r w:rsidRPr="001525E0">
        <w:rPr>
          <w:rFonts w:cstheme="minorHAnsi"/>
          <w:spacing w:val="-3"/>
        </w:rPr>
        <w:t xml:space="preserve"> </w:t>
      </w:r>
      <w:r w:rsidRPr="001525E0">
        <w:rPr>
          <w:rFonts w:cstheme="minorHAnsi"/>
        </w:rPr>
        <w:t>the</w:t>
      </w:r>
      <w:r w:rsidRPr="001525E0">
        <w:rPr>
          <w:rFonts w:cstheme="minorHAnsi"/>
          <w:spacing w:val="-4"/>
        </w:rPr>
        <w:t xml:space="preserve"> </w:t>
      </w:r>
      <w:r w:rsidRPr="001525E0">
        <w:rPr>
          <w:rFonts w:cstheme="minorHAnsi"/>
        </w:rPr>
        <w:t>conference.</w:t>
      </w:r>
      <w:r w:rsidRPr="001525E0">
        <w:rPr>
          <w:rFonts w:cstheme="minorHAnsi"/>
          <w:spacing w:val="40"/>
        </w:rPr>
        <w:t xml:space="preserve"> </w:t>
      </w:r>
      <w:r w:rsidRPr="001525E0">
        <w:rPr>
          <w:rFonts w:cstheme="minorHAnsi"/>
        </w:rPr>
        <w:t>Each</w:t>
      </w:r>
      <w:r w:rsidRPr="001525E0">
        <w:rPr>
          <w:rFonts w:cstheme="minorHAnsi"/>
          <w:spacing w:val="-2"/>
        </w:rPr>
        <w:t xml:space="preserve"> </w:t>
      </w:r>
      <w:r w:rsidRPr="001525E0">
        <w:rPr>
          <w:rFonts w:cstheme="minorHAnsi"/>
        </w:rPr>
        <w:t>school</w:t>
      </w:r>
      <w:r w:rsidRPr="001525E0">
        <w:rPr>
          <w:rFonts w:cstheme="minorHAnsi"/>
          <w:spacing w:val="-3"/>
        </w:rPr>
        <w:t xml:space="preserve"> </w:t>
      </w:r>
      <w:r w:rsidRPr="001525E0">
        <w:rPr>
          <w:rFonts w:cstheme="minorHAnsi"/>
        </w:rPr>
        <w:t>will</w:t>
      </w:r>
      <w:r w:rsidRPr="001525E0">
        <w:rPr>
          <w:rFonts w:cstheme="minorHAnsi"/>
          <w:spacing w:val="-2"/>
        </w:rPr>
        <w:t xml:space="preserve"> </w:t>
      </w:r>
      <w:r w:rsidRPr="001525E0">
        <w:rPr>
          <w:rFonts w:cstheme="minorHAnsi"/>
        </w:rPr>
        <w:t>be</w:t>
      </w:r>
      <w:r w:rsidRPr="001525E0">
        <w:rPr>
          <w:rFonts w:cstheme="minorHAnsi"/>
          <w:spacing w:val="-2"/>
        </w:rPr>
        <w:t xml:space="preserve"> </w:t>
      </w:r>
      <w:r w:rsidRPr="001525E0">
        <w:rPr>
          <w:rFonts w:cstheme="minorHAnsi"/>
        </w:rPr>
        <w:t>allotted</w:t>
      </w:r>
      <w:r w:rsidRPr="001525E0">
        <w:rPr>
          <w:rFonts w:cstheme="minorHAnsi"/>
          <w:spacing w:val="-1"/>
        </w:rPr>
        <w:t xml:space="preserve"> </w:t>
      </w:r>
      <w:r w:rsidRPr="001525E0">
        <w:rPr>
          <w:rFonts w:cstheme="minorHAnsi"/>
        </w:rPr>
        <w:t>approximately</w:t>
      </w:r>
      <w:r w:rsidRPr="001525E0">
        <w:rPr>
          <w:rFonts w:cstheme="minorHAnsi"/>
          <w:spacing w:val="-1"/>
        </w:rPr>
        <w:t xml:space="preserve"> </w:t>
      </w:r>
      <w:r w:rsidRPr="001525E0">
        <w:rPr>
          <w:rFonts w:cstheme="minorHAnsi"/>
        </w:rPr>
        <w:t>10</w:t>
      </w:r>
      <w:r w:rsidRPr="001525E0">
        <w:rPr>
          <w:rFonts w:cstheme="minorHAnsi"/>
          <w:spacing w:val="-6"/>
        </w:rPr>
        <w:t xml:space="preserve"> </w:t>
      </w:r>
      <w:r w:rsidRPr="001525E0">
        <w:rPr>
          <w:rFonts w:cstheme="minorHAnsi"/>
        </w:rPr>
        <w:t>minutes;</w:t>
      </w:r>
      <w:r w:rsidRPr="001525E0">
        <w:rPr>
          <w:rFonts w:cstheme="minorHAnsi"/>
          <w:spacing w:val="-2"/>
        </w:rPr>
        <w:t xml:space="preserve"> </w:t>
      </w:r>
      <w:r w:rsidRPr="001525E0">
        <w:rPr>
          <w:rFonts w:cstheme="minorHAnsi"/>
        </w:rPr>
        <w:t>the</w:t>
      </w:r>
      <w:r w:rsidRPr="001525E0">
        <w:rPr>
          <w:rFonts w:cstheme="minorHAnsi"/>
          <w:spacing w:val="-4"/>
        </w:rPr>
        <w:t xml:space="preserve"> </w:t>
      </w:r>
      <w:r w:rsidRPr="001525E0">
        <w:rPr>
          <w:rFonts w:cstheme="minorHAnsi"/>
        </w:rPr>
        <w:t>number</w:t>
      </w:r>
      <w:r w:rsidRPr="001525E0">
        <w:rPr>
          <w:rFonts w:cstheme="minorHAnsi"/>
          <w:spacing w:val="-3"/>
        </w:rPr>
        <w:t xml:space="preserve"> </w:t>
      </w:r>
      <w:r w:rsidRPr="001525E0">
        <w:rPr>
          <w:rFonts w:cstheme="minorHAnsi"/>
        </w:rPr>
        <w:t>of schools running for office will determine the final length of rehearsal</w:t>
      </w:r>
      <w:r w:rsidRPr="001525E0">
        <w:rPr>
          <w:rFonts w:cstheme="minorHAnsi"/>
          <w:spacing w:val="-1"/>
        </w:rPr>
        <w:t xml:space="preserve"> </w:t>
      </w:r>
      <w:r w:rsidRPr="001525E0">
        <w:rPr>
          <w:rFonts w:cstheme="minorHAnsi"/>
        </w:rPr>
        <w:t>time. A schedule will be sent to candidate schools before the conference start date.</w:t>
      </w:r>
    </w:p>
    <w:p w14:paraId="6DE11153" w14:textId="77777777" w:rsidR="00FD3961" w:rsidRPr="001525E0" w:rsidRDefault="00FD3961" w:rsidP="00FD3961">
      <w:pPr>
        <w:pStyle w:val="ListParagraph"/>
        <w:widowControl w:val="0"/>
        <w:numPr>
          <w:ilvl w:val="1"/>
          <w:numId w:val="119"/>
        </w:numPr>
        <w:tabs>
          <w:tab w:val="left" w:pos="1941"/>
        </w:tabs>
        <w:autoSpaceDE w:val="0"/>
        <w:autoSpaceDN w:val="0"/>
        <w:spacing w:after="0" w:line="232" w:lineRule="auto"/>
        <w:ind w:right="257"/>
        <w:contextualSpacing w:val="0"/>
        <w:rPr>
          <w:rFonts w:cstheme="minorHAnsi"/>
        </w:rPr>
      </w:pPr>
      <w:r w:rsidRPr="001525E0">
        <w:rPr>
          <w:rFonts w:cstheme="minorHAnsi"/>
        </w:rPr>
        <w:t>Each</w:t>
      </w:r>
      <w:r w:rsidRPr="001525E0">
        <w:rPr>
          <w:rFonts w:cstheme="minorHAnsi"/>
          <w:spacing w:val="-2"/>
        </w:rPr>
        <w:t xml:space="preserve"> </w:t>
      </w:r>
      <w:r w:rsidRPr="001525E0">
        <w:rPr>
          <w:rFonts w:cstheme="minorHAnsi"/>
        </w:rPr>
        <w:t>candidate</w:t>
      </w:r>
      <w:r w:rsidRPr="001525E0">
        <w:rPr>
          <w:rFonts w:cstheme="minorHAnsi"/>
          <w:spacing w:val="-4"/>
        </w:rPr>
        <w:t xml:space="preserve"> </w:t>
      </w:r>
      <w:r w:rsidRPr="001525E0">
        <w:rPr>
          <w:rFonts w:cstheme="minorHAnsi"/>
        </w:rPr>
        <w:t>school</w:t>
      </w:r>
      <w:r w:rsidRPr="001525E0">
        <w:rPr>
          <w:rFonts w:cstheme="minorHAnsi"/>
          <w:spacing w:val="-2"/>
        </w:rPr>
        <w:t xml:space="preserve"> </w:t>
      </w:r>
      <w:r w:rsidRPr="001525E0">
        <w:rPr>
          <w:rFonts w:cstheme="minorHAnsi"/>
        </w:rPr>
        <w:t>is</w:t>
      </w:r>
      <w:r w:rsidRPr="001525E0">
        <w:rPr>
          <w:rFonts w:cstheme="minorHAnsi"/>
          <w:spacing w:val="-4"/>
        </w:rPr>
        <w:t xml:space="preserve"> </w:t>
      </w:r>
      <w:r w:rsidRPr="001525E0">
        <w:rPr>
          <w:rFonts w:cstheme="minorHAnsi"/>
        </w:rPr>
        <w:t>required</w:t>
      </w:r>
      <w:r w:rsidRPr="001525E0">
        <w:rPr>
          <w:rFonts w:cstheme="minorHAnsi"/>
          <w:spacing w:val="-4"/>
        </w:rPr>
        <w:t xml:space="preserve"> </w:t>
      </w:r>
      <w:r w:rsidRPr="001525E0">
        <w:rPr>
          <w:rFonts w:cstheme="minorHAnsi"/>
        </w:rPr>
        <w:t>to</w:t>
      </w:r>
      <w:r w:rsidRPr="001525E0">
        <w:rPr>
          <w:rFonts w:cstheme="minorHAnsi"/>
          <w:spacing w:val="-4"/>
        </w:rPr>
        <w:t xml:space="preserve"> </w:t>
      </w:r>
      <w:r w:rsidRPr="001525E0">
        <w:rPr>
          <w:rFonts w:cstheme="minorHAnsi"/>
        </w:rPr>
        <w:t>complete a</w:t>
      </w:r>
      <w:r w:rsidRPr="001525E0">
        <w:rPr>
          <w:rFonts w:cstheme="minorHAnsi"/>
          <w:spacing w:val="-4"/>
        </w:rPr>
        <w:t xml:space="preserve"> </w:t>
      </w:r>
      <w:r w:rsidRPr="001525E0">
        <w:rPr>
          <w:rFonts w:cstheme="minorHAnsi"/>
        </w:rPr>
        <w:t>full-dress</w:t>
      </w:r>
      <w:r w:rsidRPr="001525E0">
        <w:rPr>
          <w:rFonts w:cstheme="minorHAnsi"/>
          <w:spacing w:val="-3"/>
        </w:rPr>
        <w:t xml:space="preserve"> </w:t>
      </w:r>
      <w:r w:rsidRPr="001525E0">
        <w:rPr>
          <w:rFonts w:cstheme="minorHAnsi"/>
        </w:rPr>
        <w:t>rehearsal</w:t>
      </w:r>
      <w:r w:rsidRPr="001525E0">
        <w:rPr>
          <w:rFonts w:cstheme="minorHAnsi"/>
          <w:spacing w:val="-5"/>
        </w:rPr>
        <w:t xml:space="preserve"> </w:t>
      </w:r>
      <w:r w:rsidRPr="001525E0">
        <w:rPr>
          <w:rFonts w:cstheme="minorHAnsi"/>
        </w:rPr>
        <w:t>(costumes,</w:t>
      </w:r>
      <w:r w:rsidRPr="001525E0">
        <w:rPr>
          <w:rFonts w:cstheme="minorHAnsi"/>
          <w:spacing w:val="-2"/>
        </w:rPr>
        <w:t xml:space="preserve"> </w:t>
      </w:r>
      <w:r w:rsidRPr="001525E0">
        <w:rPr>
          <w:rFonts w:cstheme="minorHAnsi"/>
        </w:rPr>
        <w:t>stage</w:t>
      </w:r>
      <w:r w:rsidRPr="001525E0">
        <w:rPr>
          <w:rFonts w:cstheme="minorHAnsi"/>
          <w:spacing w:val="-2"/>
        </w:rPr>
        <w:t xml:space="preserve"> </w:t>
      </w:r>
      <w:r w:rsidRPr="001525E0">
        <w:rPr>
          <w:rFonts w:cstheme="minorHAnsi"/>
        </w:rPr>
        <w:t>set,</w:t>
      </w:r>
      <w:r w:rsidRPr="001525E0">
        <w:rPr>
          <w:rFonts w:cstheme="minorHAnsi"/>
          <w:spacing w:val="-2"/>
        </w:rPr>
        <w:t xml:space="preserve"> </w:t>
      </w:r>
      <w:r w:rsidRPr="001525E0">
        <w:rPr>
          <w:rFonts w:cstheme="minorHAnsi"/>
        </w:rPr>
        <w:t>etc.) and to rehearse its skit in its entirety so there are no surprises for the stage manager or the Credentials Committee during the Political Rally.</w:t>
      </w:r>
    </w:p>
    <w:p w14:paraId="6E6289CC" w14:textId="77777777" w:rsidR="00FD3961" w:rsidRPr="001525E0" w:rsidRDefault="00FD3961" w:rsidP="00FD3961">
      <w:pPr>
        <w:pStyle w:val="ListParagraph"/>
        <w:widowControl w:val="0"/>
        <w:numPr>
          <w:ilvl w:val="1"/>
          <w:numId w:val="119"/>
        </w:numPr>
        <w:tabs>
          <w:tab w:val="left" w:pos="1941"/>
        </w:tabs>
        <w:autoSpaceDE w:val="0"/>
        <w:autoSpaceDN w:val="0"/>
        <w:spacing w:after="0" w:line="228" w:lineRule="auto"/>
        <w:ind w:right="220"/>
        <w:contextualSpacing w:val="0"/>
        <w:rPr>
          <w:rFonts w:cstheme="minorHAnsi"/>
        </w:rPr>
      </w:pPr>
      <w:r w:rsidRPr="001525E0">
        <w:rPr>
          <w:rFonts w:cstheme="minorHAnsi"/>
        </w:rPr>
        <w:t>Schools</w:t>
      </w:r>
      <w:r w:rsidRPr="001525E0">
        <w:rPr>
          <w:rFonts w:cstheme="minorHAnsi"/>
          <w:spacing w:val="-1"/>
        </w:rPr>
        <w:t xml:space="preserve"> </w:t>
      </w:r>
      <w:r w:rsidRPr="001525E0">
        <w:rPr>
          <w:rFonts w:cstheme="minorHAnsi"/>
        </w:rPr>
        <w:t>are</w:t>
      </w:r>
      <w:r w:rsidRPr="001525E0">
        <w:rPr>
          <w:rFonts w:cstheme="minorHAnsi"/>
          <w:spacing w:val="-1"/>
        </w:rPr>
        <w:t xml:space="preserve"> </w:t>
      </w:r>
      <w:r w:rsidRPr="001525E0">
        <w:rPr>
          <w:rFonts w:cstheme="minorHAnsi"/>
        </w:rPr>
        <w:t>expected</w:t>
      </w:r>
      <w:r w:rsidRPr="001525E0">
        <w:rPr>
          <w:rFonts w:cstheme="minorHAnsi"/>
          <w:spacing w:val="-4"/>
        </w:rPr>
        <w:t xml:space="preserve"> </w:t>
      </w:r>
      <w:r w:rsidRPr="001525E0">
        <w:rPr>
          <w:rFonts w:cstheme="minorHAnsi"/>
        </w:rPr>
        <w:t>to</w:t>
      </w:r>
      <w:r w:rsidRPr="001525E0">
        <w:rPr>
          <w:rFonts w:cstheme="minorHAnsi"/>
          <w:spacing w:val="-6"/>
        </w:rPr>
        <w:t xml:space="preserve"> </w:t>
      </w:r>
      <w:r w:rsidRPr="001525E0">
        <w:rPr>
          <w:rFonts w:cstheme="minorHAnsi"/>
        </w:rPr>
        <w:t>have</w:t>
      </w:r>
      <w:r w:rsidRPr="001525E0">
        <w:rPr>
          <w:rFonts w:cstheme="minorHAnsi"/>
          <w:spacing w:val="-2"/>
        </w:rPr>
        <w:t xml:space="preserve"> </w:t>
      </w:r>
      <w:r w:rsidRPr="001525E0">
        <w:rPr>
          <w:rFonts w:cstheme="minorHAnsi"/>
        </w:rPr>
        <w:t>their</w:t>
      </w:r>
      <w:r w:rsidRPr="001525E0">
        <w:rPr>
          <w:rFonts w:cstheme="minorHAnsi"/>
          <w:spacing w:val="-3"/>
        </w:rPr>
        <w:t xml:space="preserve"> </w:t>
      </w:r>
      <w:r w:rsidRPr="001525E0">
        <w:rPr>
          <w:rFonts w:cstheme="minorHAnsi"/>
        </w:rPr>
        <w:t>presentations</w:t>
      </w:r>
      <w:r w:rsidRPr="001525E0">
        <w:rPr>
          <w:rFonts w:cstheme="minorHAnsi"/>
          <w:spacing w:val="-3"/>
        </w:rPr>
        <w:t xml:space="preserve"> </w:t>
      </w:r>
      <w:r w:rsidRPr="001525E0">
        <w:rPr>
          <w:rFonts w:cstheme="minorHAnsi"/>
        </w:rPr>
        <w:t>completed</w:t>
      </w:r>
      <w:r w:rsidRPr="001525E0">
        <w:rPr>
          <w:rFonts w:cstheme="minorHAnsi"/>
          <w:spacing w:val="-4"/>
        </w:rPr>
        <w:t xml:space="preserve"> </w:t>
      </w:r>
      <w:r w:rsidRPr="001525E0">
        <w:rPr>
          <w:rFonts w:cstheme="minorHAnsi"/>
        </w:rPr>
        <w:t>before</w:t>
      </w:r>
      <w:r w:rsidRPr="001525E0">
        <w:rPr>
          <w:rFonts w:cstheme="minorHAnsi"/>
          <w:spacing w:val="-4"/>
        </w:rPr>
        <w:t xml:space="preserve"> </w:t>
      </w:r>
      <w:r w:rsidRPr="001525E0">
        <w:rPr>
          <w:rFonts w:cstheme="minorHAnsi"/>
        </w:rPr>
        <w:t>rehearsal. The</w:t>
      </w:r>
      <w:r w:rsidRPr="001525E0">
        <w:rPr>
          <w:rFonts w:cstheme="minorHAnsi"/>
          <w:spacing w:val="-4"/>
        </w:rPr>
        <w:t xml:space="preserve"> </w:t>
      </w:r>
      <w:r w:rsidRPr="001525E0">
        <w:rPr>
          <w:rFonts w:cstheme="minorHAnsi"/>
        </w:rPr>
        <w:t>time</w:t>
      </w:r>
      <w:r w:rsidRPr="001525E0">
        <w:rPr>
          <w:rFonts w:cstheme="minorHAnsi"/>
          <w:spacing w:val="-4"/>
        </w:rPr>
        <w:t xml:space="preserve"> </w:t>
      </w:r>
      <w:r w:rsidRPr="001525E0">
        <w:rPr>
          <w:rFonts w:cstheme="minorHAnsi"/>
        </w:rPr>
        <w:t>allowed is to rehearse and make necessary adjustments based on the stage.</w:t>
      </w:r>
    </w:p>
    <w:p w14:paraId="554D3FA2" w14:textId="77777777" w:rsidR="00FD3961" w:rsidRPr="001525E0" w:rsidRDefault="00FD3961" w:rsidP="00FD3961">
      <w:pPr>
        <w:pStyle w:val="ListParagraph"/>
        <w:widowControl w:val="0"/>
        <w:numPr>
          <w:ilvl w:val="1"/>
          <w:numId w:val="119"/>
        </w:numPr>
        <w:tabs>
          <w:tab w:val="left" w:pos="1941"/>
        </w:tabs>
        <w:autoSpaceDE w:val="0"/>
        <w:autoSpaceDN w:val="0"/>
        <w:spacing w:after="0" w:line="235" w:lineRule="auto"/>
        <w:ind w:right="229"/>
        <w:contextualSpacing w:val="0"/>
        <w:rPr>
          <w:rFonts w:cstheme="minorHAnsi"/>
        </w:rPr>
      </w:pPr>
      <w:r w:rsidRPr="001525E0">
        <w:rPr>
          <w:rFonts w:cstheme="minorHAnsi"/>
        </w:rPr>
        <w:t>A</w:t>
      </w:r>
      <w:r w:rsidRPr="001525E0">
        <w:rPr>
          <w:rFonts w:cstheme="minorHAnsi"/>
          <w:spacing w:val="-2"/>
        </w:rPr>
        <w:t xml:space="preserve"> </w:t>
      </w:r>
      <w:r w:rsidRPr="001525E0">
        <w:rPr>
          <w:rFonts w:cstheme="minorHAnsi"/>
        </w:rPr>
        <w:t>rehearsal</w:t>
      </w:r>
      <w:r w:rsidRPr="001525E0">
        <w:rPr>
          <w:rFonts w:cstheme="minorHAnsi"/>
          <w:spacing w:val="-3"/>
        </w:rPr>
        <w:t xml:space="preserve"> </w:t>
      </w:r>
      <w:r w:rsidRPr="001525E0">
        <w:rPr>
          <w:rFonts w:cstheme="minorHAnsi"/>
        </w:rPr>
        <w:t>schedule</w:t>
      </w:r>
      <w:r w:rsidRPr="001525E0">
        <w:rPr>
          <w:rFonts w:cstheme="minorHAnsi"/>
          <w:spacing w:val="-1"/>
        </w:rPr>
        <w:t xml:space="preserve"> </w:t>
      </w:r>
      <w:r w:rsidRPr="001525E0">
        <w:rPr>
          <w:rFonts w:cstheme="minorHAnsi"/>
        </w:rPr>
        <w:t>will</w:t>
      </w:r>
      <w:r w:rsidRPr="001525E0">
        <w:rPr>
          <w:rFonts w:cstheme="minorHAnsi"/>
          <w:spacing w:val="-2"/>
        </w:rPr>
        <w:t xml:space="preserve"> </w:t>
      </w:r>
      <w:r w:rsidRPr="001525E0">
        <w:rPr>
          <w:rFonts w:cstheme="minorHAnsi"/>
        </w:rPr>
        <w:t>be</w:t>
      </w:r>
      <w:r w:rsidRPr="001525E0">
        <w:rPr>
          <w:rFonts w:cstheme="minorHAnsi"/>
          <w:spacing w:val="-2"/>
        </w:rPr>
        <w:t xml:space="preserve"> </w:t>
      </w:r>
      <w:r w:rsidRPr="001525E0">
        <w:rPr>
          <w:rFonts w:cstheme="minorHAnsi"/>
        </w:rPr>
        <w:t>sent</w:t>
      </w:r>
      <w:r w:rsidRPr="001525E0">
        <w:rPr>
          <w:rFonts w:cstheme="minorHAnsi"/>
          <w:spacing w:val="-3"/>
        </w:rPr>
        <w:t xml:space="preserve"> </w:t>
      </w:r>
      <w:r w:rsidRPr="001525E0">
        <w:rPr>
          <w:rFonts w:cstheme="minorHAnsi"/>
        </w:rPr>
        <w:t>to</w:t>
      </w:r>
      <w:r w:rsidRPr="001525E0">
        <w:rPr>
          <w:rFonts w:cstheme="minorHAnsi"/>
          <w:spacing w:val="-2"/>
        </w:rPr>
        <w:t xml:space="preserve"> </w:t>
      </w:r>
      <w:r w:rsidRPr="001525E0">
        <w:rPr>
          <w:rFonts w:cstheme="minorHAnsi"/>
        </w:rPr>
        <w:t>each</w:t>
      </w:r>
      <w:r w:rsidRPr="001525E0">
        <w:rPr>
          <w:rFonts w:cstheme="minorHAnsi"/>
          <w:spacing w:val="-2"/>
        </w:rPr>
        <w:t xml:space="preserve"> </w:t>
      </w:r>
      <w:r w:rsidRPr="001525E0">
        <w:rPr>
          <w:rFonts w:cstheme="minorHAnsi"/>
        </w:rPr>
        <w:t>candidate</w:t>
      </w:r>
      <w:r w:rsidRPr="001525E0">
        <w:rPr>
          <w:rFonts w:cstheme="minorHAnsi"/>
          <w:spacing w:val="-1"/>
        </w:rPr>
        <w:t xml:space="preserve"> </w:t>
      </w:r>
      <w:r w:rsidRPr="001525E0">
        <w:rPr>
          <w:rFonts w:cstheme="minorHAnsi"/>
        </w:rPr>
        <w:t>school</w:t>
      </w:r>
      <w:r w:rsidRPr="001525E0">
        <w:rPr>
          <w:rFonts w:cstheme="minorHAnsi"/>
          <w:spacing w:val="-5"/>
        </w:rPr>
        <w:t xml:space="preserve"> </w:t>
      </w:r>
      <w:r w:rsidRPr="001525E0">
        <w:rPr>
          <w:rFonts w:cstheme="minorHAnsi"/>
        </w:rPr>
        <w:t>approximately</w:t>
      </w:r>
      <w:r w:rsidRPr="001525E0">
        <w:rPr>
          <w:rFonts w:cstheme="minorHAnsi"/>
          <w:spacing w:val="-3"/>
        </w:rPr>
        <w:t xml:space="preserve"> </w:t>
      </w:r>
      <w:r w:rsidRPr="001525E0">
        <w:rPr>
          <w:rFonts w:cstheme="minorHAnsi"/>
        </w:rPr>
        <w:t>two</w:t>
      </w:r>
      <w:r w:rsidRPr="001525E0">
        <w:rPr>
          <w:rFonts w:cstheme="minorHAnsi"/>
          <w:spacing w:val="-2"/>
        </w:rPr>
        <w:t xml:space="preserve"> </w:t>
      </w:r>
      <w:r w:rsidRPr="001525E0">
        <w:rPr>
          <w:rFonts w:cstheme="minorHAnsi"/>
        </w:rPr>
        <w:t>weeks</w:t>
      </w:r>
      <w:r w:rsidRPr="001525E0">
        <w:rPr>
          <w:rFonts w:cstheme="minorHAnsi"/>
          <w:spacing w:val="-1"/>
        </w:rPr>
        <w:t xml:space="preserve"> </w:t>
      </w:r>
      <w:r w:rsidRPr="001525E0">
        <w:rPr>
          <w:rFonts w:cstheme="minorHAnsi"/>
        </w:rPr>
        <w:t>before</w:t>
      </w:r>
      <w:r w:rsidRPr="001525E0">
        <w:rPr>
          <w:rFonts w:cstheme="minorHAnsi"/>
          <w:spacing w:val="-3"/>
        </w:rPr>
        <w:t xml:space="preserve"> </w:t>
      </w:r>
      <w:r w:rsidRPr="001525E0">
        <w:rPr>
          <w:rFonts w:cstheme="minorHAnsi"/>
        </w:rPr>
        <w:t>the Conference.</w:t>
      </w:r>
      <w:r w:rsidRPr="001525E0">
        <w:rPr>
          <w:rFonts w:cstheme="minorHAnsi"/>
          <w:spacing w:val="40"/>
        </w:rPr>
        <w:t xml:space="preserve"> </w:t>
      </w:r>
      <w:r w:rsidRPr="001525E0">
        <w:rPr>
          <w:rFonts w:cstheme="minorHAnsi"/>
        </w:rPr>
        <w:t>Schools must be on time.</w:t>
      </w:r>
      <w:r w:rsidRPr="001525E0">
        <w:rPr>
          <w:rFonts w:cstheme="minorHAnsi"/>
          <w:spacing w:val="40"/>
        </w:rPr>
        <w:t xml:space="preserve"> </w:t>
      </w:r>
      <w:r w:rsidRPr="001525E0">
        <w:rPr>
          <w:rFonts w:cstheme="minorHAnsi"/>
        </w:rPr>
        <w:t>Skits will be rehearsed in the same order as they are performed at the Political Rally.</w:t>
      </w:r>
      <w:r w:rsidRPr="001525E0">
        <w:rPr>
          <w:rFonts w:cstheme="minorHAnsi"/>
          <w:spacing w:val="40"/>
        </w:rPr>
        <w:t xml:space="preserve"> </w:t>
      </w:r>
      <w:r w:rsidRPr="001525E0">
        <w:rPr>
          <w:rFonts w:cstheme="minorHAnsi"/>
        </w:rPr>
        <w:t>This is in reverse order of their position on the ballot, which is determined by a drawing.</w:t>
      </w:r>
    </w:p>
    <w:p w14:paraId="0F8F12AE" w14:textId="77777777" w:rsidR="00FD3961" w:rsidRPr="001525E0" w:rsidRDefault="00FD3961" w:rsidP="00FD3961">
      <w:pPr>
        <w:pStyle w:val="ListParagraph"/>
        <w:widowControl w:val="0"/>
        <w:numPr>
          <w:ilvl w:val="1"/>
          <w:numId w:val="119"/>
        </w:numPr>
        <w:tabs>
          <w:tab w:val="left" w:pos="1941"/>
        </w:tabs>
        <w:autoSpaceDE w:val="0"/>
        <w:autoSpaceDN w:val="0"/>
        <w:spacing w:after="0" w:line="237" w:lineRule="auto"/>
        <w:ind w:right="184"/>
        <w:contextualSpacing w:val="0"/>
        <w:rPr>
          <w:rFonts w:cstheme="minorHAnsi"/>
        </w:rPr>
      </w:pPr>
      <w:r w:rsidRPr="001525E0">
        <w:rPr>
          <w:rFonts w:cstheme="minorHAnsi"/>
        </w:rPr>
        <w:t>Representatives</w:t>
      </w:r>
      <w:r w:rsidRPr="001525E0">
        <w:rPr>
          <w:rFonts w:cstheme="minorHAnsi"/>
          <w:spacing w:val="-2"/>
        </w:rPr>
        <w:t xml:space="preserve"> </w:t>
      </w:r>
      <w:r w:rsidRPr="001525E0">
        <w:rPr>
          <w:rFonts w:cstheme="minorHAnsi"/>
        </w:rPr>
        <w:t>from</w:t>
      </w:r>
      <w:r w:rsidRPr="001525E0">
        <w:rPr>
          <w:rFonts w:cstheme="minorHAnsi"/>
          <w:spacing w:val="-1"/>
        </w:rPr>
        <w:t xml:space="preserve"> </w:t>
      </w:r>
      <w:r w:rsidRPr="001525E0">
        <w:rPr>
          <w:rFonts w:cstheme="minorHAnsi"/>
        </w:rPr>
        <w:t>the Credentials Committee</w:t>
      </w:r>
      <w:r w:rsidRPr="001525E0">
        <w:rPr>
          <w:rFonts w:cstheme="minorHAnsi"/>
          <w:spacing w:val="-2"/>
        </w:rPr>
        <w:t xml:space="preserve"> </w:t>
      </w:r>
      <w:r w:rsidRPr="001525E0">
        <w:rPr>
          <w:rFonts w:cstheme="minorHAnsi"/>
        </w:rPr>
        <w:t>will</w:t>
      </w:r>
      <w:r w:rsidRPr="001525E0">
        <w:rPr>
          <w:rFonts w:cstheme="minorHAnsi"/>
          <w:spacing w:val="-1"/>
        </w:rPr>
        <w:t xml:space="preserve"> </w:t>
      </w:r>
      <w:r w:rsidRPr="001525E0">
        <w:rPr>
          <w:rFonts w:cstheme="minorHAnsi"/>
        </w:rPr>
        <w:t>be</w:t>
      </w:r>
      <w:r w:rsidRPr="001525E0">
        <w:rPr>
          <w:rFonts w:cstheme="minorHAnsi"/>
          <w:spacing w:val="-1"/>
        </w:rPr>
        <w:t xml:space="preserve"> </w:t>
      </w:r>
      <w:r w:rsidRPr="001525E0">
        <w:rPr>
          <w:rFonts w:cstheme="minorHAnsi"/>
        </w:rPr>
        <w:t>present during</w:t>
      </w:r>
      <w:r w:rsidRPr="001525E0">
        <w:rPr>
          <w:rFonts w:cstheme="minorHAnsi"/>
          <w:spacing w:val="-1"/>
        </w:rPr>
        <w:t xml:space="preserve"> </w:t>
      </w:r>
      <w:r w:rsidRPr="001525E0">
        <w:rPr>
          <w:rFonts w:cstheme="minorHAnsi"/>
        </w:rPr>
        <w:t>skit rehearsal</w:t>
      </w:r>
      <w:r w:rsidRPr="001525E0">
        <w:rPr>
          <w:rFonts w:cstheme="minorHAnsi"/>
          <w:spacing w:val="-4"/>
        </w:rPr>
        <w:t xml:space="preserve"> </w:t>
      </w:r>
      <w:r w:rsidRPr="001525E0">
        <w:rPr>
          <w:rFonts w:cstheme="minorHAnsi"/>
        </w:rPr>
        <w:t>to</w:t>
      </w:r>
      <w:r w:rsidRPr="001525E0">
        <w:rPr>
          <w:rFonts w:cstheme="minorHAnsi"/>
          <w:spacing w:val="-3"/>
        </w:rPr>
        <w:t xml:space="preserve"> </w:t>
      </w:r>
      <w:r w:rsidRPr="001525E0">
        <w:rPr>
          <w:rFonts w:cstheme="minorHAnsi"/>
        </w:rPr>
        <w:t>monitor appropriateness</w:t>
      </w:r>
      <w:r w:rsidRPr="001525E0">
        <w:rPr>
          <w:rFonts w:cstheme="minorHAnsi"/>
          <w:spacing w:val="-2"/>
        </w:rPr>
        <w:t xml:space="preserve"> </w:t>
      </w:r>
      <w:r w:rsidRPr="001525E0">
        <w:rPr>
          <w:rFonts w:cstheme="minorHAnsi"/>
        </w:rPr>
        <w:t>of</w:t>
      </w:r>
      <w:r w:rsidRPr="001525E0">
        <w:rPr>
          <w:rFonts w:cstheme="minorHAnsi"/>
          <w:spacing w:val="-1"/>
        </w:rPr>
        <w:t xml:space="preserve"> </w:t>
      </w:r>
      <w:r w:rsidRPr="001525E0">
        <w:rPr>
          <w:rFonts w:cstheme="minorHAnsi"/>
        </w:rPr>
        <w:t>skits</w:t>
      </w:r>
      <w:r w:rsidRPr="001525E0">
        <w:rPr>
          <w:rFonts w:cstheme="minorHAnsi"/>
          <w:spacing w:val="-4"/>
        </w:rPr>
        <w:t xml:space="preserve"> </w:t>
      </w:r>
      <w:r w:rsidRPr="001525E0">
        <w:rPr>
          <w:rFonts w:cstheme="minorHAnsi"/>
        </w:rPr>
        <w:t>(see</w:t>
      </w:r>
      <w:r w:rsidRPr="001525E0">
        <w:rPr>
          <w:rFonts w:cstheme="minorHAnsi"/>
          <w:spacing w:val="-5"/>
        </w:rPr>
        <w:t xml:space="preserve"> </w:t>
      </w:r>
      <w:r w:rsidRPr="001525E0">
        <w:rPr>
          <w:rFonts w:cstheme="minorHAnsi"/>
        </w:rPr>
        <w:t>"standards"</w:t>
      </w:r>
      <w:r w:rsidRPr="001525E0">
        <w:rPr>
          <w:rFonts w:cstheme="minorHAnsi"/>
          <w:spacing w:val="-1"/>
        </w:rPr>
        <w:t xml:space="preserve"> </w:t>
      </w:r>
      <w:r w:rsidRPr="001525E0">
        <w:rPr>
          <w:rFonts w:cstheme="minorHAnsi"/>
        </w:rPr>
        <w:t>statement above).</w:t>
      </w:r>
      <w:r w:rsidRPr="001525E0">
        <w:rPr>
          <w:rFonts w:cstheme="minorHAnsi"/>
          <w:spacing w:val="40"/>
        </w:rPr>
        <w:t xml:space="preserve"> </w:t>
      </w:r>
      <w:r w:rsidRPr="001525E0">
        <w:rPr>
          <w:rFonts w:cstheme="minorHAnsi"/>
        </w:rPr>
        <w:t>If</w:t>
      </w:r>
      <w:r w:rsidRPr="001525E0">
        <w:rPr>
          <w:rFonts w:cstheme="minorHAnsi"/>
          <w:spacing w:val="-4"/>
        </w:rPr>
        <w:t xml:space="preserve"> </w:t>
      </w:r>
      <w:r w:rsidRPr="001525E0">
        <w:rPr>
          <w:rFonts w:cstheme="minorHAnsi"/>
        </w:rPr>
        <w:t>anything</w:t>
      </w:r>
      <w:r w:rsidRPr="001525E0">
        <w:rPr>
          <w:rFonts w:cstheme="minorHAnsi"/>
          <w:spacing w:val="-3"/>
        </w:rPr>
        <w:t xml:space="preserve"> </w:t>
      </w:r>
      <w:r w:rsidRPr="001525E0">
        <w:rPr>
          <w:rFonts w:cstheme="minorHAnsi"/>
        </w:rPr>
        <w:t>in</w:t>
      </w:r>
      <w:r w:rsidRPr="001525E0">
        <w:rPr>
          <w:rFonts w:cstheme="minorHAnsi"/>
          <w:spacing w:val="-4"/>
        </w:rPr>
        <w:t xml:space="preserve"> </w:t>
      </w:r>
      <w:r w:rsidRPr="001525E0">
        <w:rPr>
          <w:rFonts w:cstheme="minorHAnsi"/>
        </w:rPr>
        <w:t>the</w:t>
      </w:r>
      <w:r w:rsidRPr="001525E0">
        <w:rPr>
          <w:rFonts w:cstheme="minorHAnsi"/>
          <w:spacing w:val="-3"/>
        </w:rPr>
        <w:t xml:space="preserve"> </w:t>
      </w:r>
      <w:r w:rsidRPr="001525E0">
        <w:rPr>
          <w:rFonts w:cstheme="minorHAnsi"/>
        </w:rPr>
        <w:t>skit</w:t>
      </w:r>
      <w:r w:rsidRPr="001525E0">
        <w:rPr>
          <w:rFonts w:cstheme="minorHAnsi"/>
          <w:spacing w:val="-1"/>
        </w:rPr>
        <w:t xml:space="preserve"> </w:t>
      </w:r>
      <w:r w:rsidRPr="001525E0">
        <w:rPr>
          <w:rFonts w:cstheme="minorHAnsi"/>
        </w:rPr>
        <w:t>is</w:t>
      </w:r>
      <w:r w:rsidRPr="001525E0">
        <w:rPr>
          <w:rFonts w:cstheme="minorHAnsi"/>
          <w:spacing w:val="-2"/>
        </w:rPr>
        <w:t xml:space="preserve"> </w:t>
      </w:r>
      <w:r w:rsidRPr="001525E0">
        <w:rPr>
          <w:rFonts w:cstheme="minorHAnsi"/>
        </w:rPr>
        <w:t>determined to be inappropriate by the Credentials Committee, the candidate school must remove the line/behavior/song/etc. from the skit.</w:t>
      </w:r>
      <w:r w:rsidRPr="001525E0">
        <w:rPr>
          <w:rFonts w:cstheme="minorHAnsi"/>
          <w:spacing w:val="74"/>
        </w:rPr>
        <w:t xml:space="preserve"> </w:t>
      </w:r>
      <w:r w:rsidRPr="001525E0">
        <w:rPr>
          <w:rFonts w:cstheme="minorHAnsi"/>
        </w:rPr>
        <w:t>If the banned portion of the skit is performed during the skit at the Political Rally, the skit will be stopped, and the candidate school will be disqualified</w:t>
      </w:r>
      <w:r w:rsidRPr="001525E0">
        <w:rPr>
          <w:rFonts w:cstheme="minorHAnsi"/>
          <w:spacing w:val="40"/>
        </w:rPr>
        <w:t xml:space="preserve"> </w:t>
      </w:r>
      <w:r w:rsidRPr="001525E0">
        <w:rPr>
          <w:rFonts w:cstheme="minorHAnsi"/>
        </w:rPr>
        <w:t>for violation of campaign rules and regulations.</w:t>
      </w:r>
    </w:p>
    <w:p w14:paraId="7ECC551B" w14:textId="77777777" w:rsidR="00FD3961" w:rsidRPr="001525E0" w:rsidRDefault="00FD3961" w:rsidP="00FD3961">
      <w:pPr>
        <w:pStyle w:val="ListParagraph"/>
        <w:widowControl w:val="0"/>
        <w:numPr>
          <w:ilvl w:val="1"/>
          <w:numId w:val="119"/>
        </w:numPr>
        <w:tabs>
          <w:tab w:val="left" w:pos="1940"/>
          <w:tab w:val="left" w:pos="1941"/>
        </w:tabs>
        <w:autoSpaceDE w:val="0"/>
        <w:autoSpaceDN w:val="0"/>
        <w:spacing w:after="0" w:line="228" w:lineRule="auto"/>
        <w:ind w:right="569"/>
        <w:contextualSpacing w:val="0"/>
        <w:rPr>
          <w:rFonts w:cstheme="minorHAnsi"/>
        </w:rPr>
      </w:pPr>
      <w:r w:rsidRPr="001525E0">
        <w:rPr>
          <w:rFonts w:cstheme="minorHAnsi"/>
        </w:rPr>
        <w:t>Each</w:t>
      </w:r>
      <w:r w:rsidRPr="001525E0">
        <w:rPr>
          <w:rFonts w:cstheme="minorHAnsi"/>
          <w:spacing w:val="-2"/>
        </w:rPr>
        <w:t xml:space="preserve"> </w:t>
      </w:r>
      <w:r w:rsidRPr="001525E0">
        <w:rPr>
          <w:rFonts w:cstheme="minorHAnsi"/>
        </w:rPr>
        <w:t>candidate</w:t>
      </w:r>
      <w:r w:rsidRPr="001525E0">
        <w:rPr>
          <w:rFonts w:cstheme="minorHAnsi"/>
          <w:spacing w:val="-4"/>
        </w:rPr>
        <w:t xml:space="preserve"> </w:t>
      </w:r>
      <w:r w:rsidRPr="001525E0">
        <w:rPr>
          <w:rFonts w:cstheme="minorHAnsi"/>
        </w:rPr>
        <w:t>school</w:t>
      </w:r>
      <w:r w:rsidRPr="001525E0">
        <w:rPr>
          <w:rFonts w:cstheme="minorHAnsi"/>
          <w:spacing w:val="-2"/>
        </w:rPr>
        <w:t xml:space="preserve"> </w:t>
      </w:r>
      <w:r w:rsidRPr="001525E0">
        <w:rPr>
          <w:rFonts w:cstheme="minorHAnsi"/>
        </w:rPr>
        <w:t>will</w:t>
      </w:r>
      <w:r w:rsidRPr="001525E0">
        <w:rPr>
          <w:rFonts w:cstheme="minorHAnsi"/>
          <w:spacing w:val="-2"/>
        </w:rPr>
        <w:t xml:space="preserve"> </w:t>
      </w:r>
      <w:r w:rsidRPr="001525E0">
        <w:rPr>
          <w:rFonts w:cstheme="minorHAnsi"/>
        </w:rPr>
        <w:t>be</w:t>
      </w:r>
      <w:r w:rsidRPr="001525E0">
        <w:rPr>
          <w:rFonts w:cstheme="minorHAnsi"/>
          <w:spacing w:val="-2"/>
        </w:rPr>
        <w:t xml:space="preserve"> </w:t>
      </w:r>
      <w:r w:rsidRPr="001525E0">
        <w:rPr>
          <w:rFonts w:cstheme="minorHAnsi"/>
        </w:rPr>
        <w:t>allowed</w:t>
      </w:r>
      <w:r w:rsidRPr="001525E0">
        <w:rPr>
          <w:rFonts w:cstheme="minorHAnsi"/>
          <w:spacing w:val="-2"/>
        </w:rPr>
        <w:t xml:space="preserve"> </w:t>
      </w:r>
      <w:r w:rsidRPr="001525E0">
        <w:rPr>
          <w:rFonts w:cstheme="minorHAnsi"/>
        </w:rPr>
        <w:t>to</w:t>
      </w:r>
      <w:r w:rsidRPr="001525E0">
        <w:rPr>
          <w:rFonts w:cstheme="minorHAnsi"/>
          <w:spacing w:val="-2"/>
        </w:rPr>
        <w:t xml:space="preserve"> </w:t>
      </w:r>
      <w:r w:rsidRPr="001525E0">
        <w:rPr>
          <w:rFonts w:cstheme="minorHAnsi"/>
        </w:rPr>
        <w:t>send</w:t>
      </w:r>
      <w:r w:rsidRPr="001525E0">
        <w:rPr>
          <w:rFonts w:cstheme="minorHAnsi"/>
          <w:spacing w:val="-1"/>
        </w:rPr>
        <w:t xml:space="preserve"> </w:t>
      </w:r>
      <w:r w:rsidRPr="001525E0">
        <w:rPr>
          <w:rFonts w:cstheme="minorHAnsi"/>
        </w:rPr>
        <w:t>one</w:t>
      </w:r>
      <w:r w:rsidRPr="001525E0">
        <w:rPr>
          <w:rFonts w:cstheme="minorHAnsi"/>
          <w:spacing w:val="-2"/>
        </w:rPr>
        <w:t xml:space="preserve"> </w:t>
      </w:r>
      <w:r w:rsidRPr="001525E0">
        <w:rPr>
          <w:rFonts w:cstheme="minorHAnsi"/>
        </w:rPr>
        <w:t>student,</w:t>
      </w:r>
      <w:r w:rsidRPr="001525E0">
        <w:rPr>
          <w:rFonts w:cstheme="minorHAnsi"/>
          <w:spacing w:val="-2"/>
        </w:rPr>
        <w:t xml:space="preserve"> </w:t>
      </w:r>
      <w:r w:rsidRPr="001525E0">
        <w:rPr>
          <w:rFonts w:cstheme="minorHAnsi"/>
        </w:rPr>
        <w:t>one</w:t>
      </w:r>
      <w:r w:rsidRPr="001525E0">
        <w:rPr>
          <w:rFonts w:cstheme="minorHAnsi"/>
          <w:spacing w:val="-4"/>
        </w:rPr>
        <w:t xml:space="preserve"> </w:t>
      </w:r>
      <w:r w:rsidRPr="001525E0">
        <w:rPr>
          <w:rFonts w:cstheme="minorHAnsi"/>
        </w:rPr>
        <w:t>tech</w:t>
      </w:r>
      <w:r w:rsidRPr="001525E0">
        <w:rPr>
          <w:rFonts w:cstheme="minorHAnsi"/>
          <w:spacing w:val="-4"/>
        </w:rPr>
        <w:t xml:space="preserve"> </w:t>
      </w:r>
      <w:r w:rsidRPr="001525E0">
        <w:rPr>
          <w:rFonts w:cstheme="minorHAnsi"/>
        </w:rPr>
        <w:t>student,</w:t>
      </w:r>
      <w:r w:rsidRPr="001525E0">
        <w:rPr>
          <w:rFonts w:cstheme="minorHAnsi"/>
          <w:spacing w:val="-2"/>
        </w:rPr>
        <w:t xml:space="preserve"> </w:t>
      </w:r>
      <w:r w:rsidRPr="001525E0">
        <w:rPr>
          <w:rFonts w:cstheme="minorHAnsi"/>
        </w:rPr>
        <w:t>and</w:t>
      </w:r>
      <w:r w:rsidRPr="001525E0">
        <w:rPr>
          <w:rFonts w:cstheme="minorHAnsi"/>
          <w:spacing w:val="-2"/>
        </w:rPr>
        <w:t xml:space="preserve"> </w:t>
      </w:r>
      <w:r w:rsidRPr="001525E0">
        <w:rPr>
          <w:rFonts w:cstheme="minorHAnsi"/>
        </w:rPr>
        <w:t>advisor</w:t>
      </w:r>
      <w:r w:rsidRPr="001525E0">
        <w:rPr>
          <w:rFonts w:cstheme="minorHAnsi"/>
          <w:spacing w:val="-3"/>
        </w:rPr>
        <w:t xml:space="preserve"> </w:t>
      </w:r>
      <w:r w:rsidRPr="001525E0">
        <w:rPr>
          <w:rFonts w:cstheme="minorHAnsi"/>
        </w:rPr>
        <w:t>to tour the skit area prior to the start of skit rehearsal at the meeting of all schools.</w:t>
      </w:r>
    </w:p>
    <w:p w14:paraId="7FE9D9FA" w14:textId="77777777" w:rsidR="00FD3961" w:rsidRPr="001525E0" w:rsidRDefault="00FD3961" w:rsidP="00FD3961">
      <w:pPr>
        <w:pStyle w:val="Heading2"/>
        <w:numPr>
          <w:ilvl w:val="0"/>
          <w:numId w:val="119"/>
        </w:numPr>
        <w:tabs>
          <w:tab w:val="left" w:pos="990"/>
          <w:tab w:val="left" w:pos="1080"/>
        </w:tabs>
        <w:spacing w:line="276" w:lineRule="exact"/>
        <w:ind w:left="1440" w:hanging="720"/>
        <w:jc w:val="left"/>
        <w:rPr>
          <w:rFonts w:asciiTheme="minorHAnsi" w:hAnsiTheme="minorHAnsi" w:cstheme="minorHAnsi"/>
          <w:sz w:val="22"/>
          <w:szCs w:val="22"/>
        </w:rPr>
      </w:pPr>
      <w:r w:rsidRPr="001525E0">
        <w:rPr>
          <w:rFonts w:asciiTheme="minorHAnsi" w:hAnsiTheme="minorHAnsi" w:cstheme="minorHAnsi"/>
          <w:sz w:val="22"/>
          <w:szCs w:val="22"/>
        </w:rPr>
        <w:t>Opening</w:t>
      </w:r>
      <w:r w:rsidRPr="001525E0">
        <w:rPr>
          <w:rFonts w:asciiTheme="minorHAnsi" w:hAnsiTheme="minorHAnsi" w:cstheme="minorHAnsi"/>
          <w:spacing w:val="-2"/>
          <w:sz w:val="22"/>
          <w:szCs w:val="22"/>
        </w:rPr>
        <w:t xml:space="preserve"> </w:t>
      </w:r>
      <w:r w:rsidRPr="001525E0">
        <w:rPr>
          <w:rFonts w:asciiTheme="minorHAnsi" w:hAnsiTheme="minorHAnsi" w:cstheme="minorHAnsi"/>
          <w:sz w:val="22"/>
          <w:szCs w:val="22"/>
        </w:rPr>
        <w:t xml:space="preserve">General </w:t>
      </w:r>
      <w:r w:rsidRPr="001525E0">
        <w:rPr>
          <w:rFonts w:asciiTheme="minorHAnsi" w:hAnsiTheme="minorHAnsi" w:cstheme="minorHAnsi"/>
          <w:spacing w:val="-2"/>
          <w:sz w:val="22"/>
          <w:szCs w:val="22"/>
        </w:rPr>
        <w:t>Assembly</w:t>
      </w:r>
    </w:p>
    <w:p w14:paraId="495C3EAF" w14:textId="77777777" w:rsidR="00FD3961" w:rsidRPr="001525E0" w:rsidRDefault="00FD3961" w:rsidP="00FD3961">
      <w:pPr>
        <w:pStyle w:val="BodyText"/>
        <w:ind w:left="1220" w:right="265"/>
        <w:rPr>
          <w:rFonts w:asciiTheme="minorHAnsi" w:hAnsiTheme="minorHAnsi" w:cstheme="minorHAnsi"/>
        </w:rPr>
      </w:pPr>
      <w:r w:rsidRPr="001525E0">
        <w:rPr>
          <w:rFonts w:asciiTheme="minorHAnsi" w:hAnsiTheme="minorHAnsi" w:cstheme="minorHAnsi"/>
        </w:rPr>
        <w:t>Each candidate school representative is allowed a two-minute and 30 second speech on Day One of the</w:t>
      </w:r>
      <w:r w:rsidRPr="001525E0">
        <w:rPr>
          <w:rFonts w:asciiTheme="minorHAnsi" w:hAnsiTheme="minorHAnsi" w:cstheme="minorHAnsi"/>
          <w:spacing w:val="-2"/>
        </w:rPr>
        <w:t xml:space="preserve"> </w:t>
      </w:r>
      <w:r w:rsidRPr="001525E0">
        <w:rPr>
          <w:rFonts w:asciiTheme="minorHAnsi" w:hAnsiTheme="minorHAnsi" w:cstheme="minorHAnsi"/>
        </w:rPr>
        <w:t>conference.</w:t>
      </w:r>
      <w:r w:rsidRPr="001525E0">
        <w:rPr>
          <w:rFonts w:asciiTheme="minorHAnsi" w:hAnsiTheme="minorHAnsi" w:cstheme="minorHAnsi"/>
          <w:spacing w:val="40"/>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timing</w:t>
      </w:r>
      <w:r w:rsidRPr="001525E0">
        <w:rPr>
          <w:rFonts w:asciiTheme="minorHAnsi" w:hAnsiTheme="minorHAnsi" w:cstheme="minorHAnsi"/>
          <w:spacing w:val="-1"/>
        </w:rPr>
        <w:t xml:space="preserve"> </w:t>
      </w:r>
      <w:r w:rsidRPr="001525E0">
        <w:rPr>
          <w:rFonts w:asciiTheme="minorHAnsi" w:hAnsiTheme="minorHAnsi" w:cstheme="minorHAnsi"/>
        </w:rPr>
        <w:t>of</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speech</w:t>
      </w:r>
      <w:r w:rsidRPr="001525E0">
        <w:rPr>
          <w:rFonts w:asciiTheme="minorHAnsi" w:hAnsiTheme="minorHAnsi" w:cstheme="minorHAnsi"/>
          <w:spacing w:val="-4"/>
        </w:rPr>
        <w:t xml:space="preserve"> </w:t>
      </w:r>
      <w:r w:rsidRPr="001525E0">
        <w:rPr>
          <w:rFonts w:asciiTheme="minorHAnsi" w:hAnsiTheme="minorHAnsi" w:cstheme="minorHAnsi"/>
        </w:rPr>
        <w:t>begins</w:t>
      </w:r>
      <w:r w:rsidRPr="001525E0">
        <w:rPr>
          <w:rFonts w:asciiTheme="minorHAnsi" w:hAnsiTheme="minorHAnsi" w:cstheme="minorHAnsi"/>
          <w:spacing w:val="-4"/>
        </w:rPr>
        <w:t xml:space="preserve"> </w:t>
      </w:r>
      <w:r w:rsidRPr="001525E0">
        <w:rPr>
          <w:rFonts w:asciiTheme="minorHAnsi" w:hAnsiTheme="minorHAnsi" w:cstheme="minorHAnsi"/>
        </w:rPr>
        <w:t>when</w:t>
      </w:r>
      <w:r w:rsidRPr="001525E0">
        <w:rPr>
          <w:rFonts w:asciiTheme="minorHAnsi" w:hAnsiTheme="minorHAnsi" w:cstheme="minorHAnsi"/>
          <w:spacing w:val="-1"/>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student nominating</w:t>
      </w:r>
      <w:r w:rsidRPr="001525E0">
        <w:rPr>
          <w:rFonts w:asciiTheme="minorHAnsi" w:hAnsiTheme="minorHAnsi" w:cstheme="minorHAnsi"/>
          <w:spacing w:val="-1"/>
        </w:rPr>
        <w:t xml:space="preserve"> </w:t>
      </w:r>
      <w:r w:rsidRPr="001525E0">
        <w:rPr>
          <w:rFonts w:asciiTheme="minorHAnsi" w:hAnsiTheme="minorHAnsi" w:cstheme="minorHAnsi"/>
        </w:rPr>
        <w:t>says</w:t>
      </w:r>
      <w:r w:rsidRPr="001525E0">
        <w:rPr>
          <w:rFonts w:asciiTheme="minorHAnsi" w:hAnsiTheme="minorHAnsi" w:cstheme="minorHAnsi"/>
          <w:spacing w:val="-3"/>
        </w:rPr>
        <w:t xml:space="preserve"> </w:t>
      </w:r>
      <w:r w:rsidRPr="001525E0">
        <w:rPr>
          <w:rFonts w:asciiTheme="minorHAnsi" w:hAnsiTheme="minorHAnsi" w:cstheme="minorHAnsi"/>
        </w:rPr>
        <w:t>their</w:t>
      </w:r>
      <w:r w:rsidRPr="001525E0">
        <w:rPr>
          <w:rFonts w:asciiTheme="minorHAnsi" w:hAnsiTheme="minorHAnsi" w:cstheme="minorHAnsi"/>
          <w:spacing w:val="-3"/>
        </w:rPr>
        <w:t xml:space="preserve"> </w:t>
      </w:r>
      <w:r w:rsidRPr="001525E0">
        <w:rPr>
          <w:rFonts w:asciiTheme="minorHAnsi" w:hAnsiTheme="minorHAnsi" w:cstheme="minorHAnsi"/>
        </w:rPr>
        <w:t>first</w:t>
      </w:r>
      <w:r w:rsidRPr="001525E0">
        <w:rPr>
          <w:rFonts w:asciiTheme="minorHAnsi" w:hAnsiTheme="minorHAnsi" w:cstheme="minorHAnsi"/>
          <w:spacing w:val="-2"/>
        </w:rPr>
        <w:t xml:space="preserve"> </w:t>
      </w:r>
      <w:r w:rsidRPr="001525E0">
        <w:rPr>
          <w:rFonts w:asciiTheme="minorHAnsi" w:hAnsiTheme="minorHAnsi" w:cstheme="minorHAnsi"/>
        </w:rPr>
        <w:t>word. The candidate</w:t>
      </w:r>
      <w:r w:rsidRPr="001525E0">
        <w:rPr>
          <w:rFonts w:asciiTheme="minorHAnsi" w:hAnsiTheme="minorHAnsi" w:cstheme="minorHAnsi"/>
          <w:spacing w:val="-2"/>
        </w:rPr>
        <w:t xml:space="preserve"> </w:t>
      </w:r>
      <w:r w:rsidRPr="001525E0">
        <w:rPr>
          <w:rFonts w:asciiTheme="minorHAnsi" w:hAnsiTheme="minorHAnsi" w:cstheme="minorHAnsi"/>
        </w:rPr>
        <w:t>will receive a silent</w:t>
      </w:r>
      <w:r w:rsidRPr="001525E0">
        <w:rPr>
          <w:rFonts w:asciiTheme="minorHAnsi" w:hAnsiTheme="minorHAnsi" w:cstheme="minorHAnsi"/>
          <w:spacing w:val="-1"/>
        </w:rPr>
        <w:t xml:space="preserve"> </w:t>
      </w:r>
      <w:r w:rsidRPr="001525E0">
        <w:rPr>
          <w:rFonts w:asciiTheme="minorHAnsi" w:hAnsiTheme="minorHAnsi" w:cstheme="minorHAnsi"/>
        </w:rPr>
        <w:t>two-minute</w:t>
      </w:r>
      <w:r w:rsidRPr="001525E0">
        <w:rPr>
          <w:rFonts w:asciiTheme="minorHAnsi" w:hAnsiTheme="minorHAnsi" w:cstheme="minorHAnsi"/>
          <w:spacing w:val="-2"/>
        </w:rPr>
        <w:t xml:space="preserve"> </w:t>
      </w:r>
      <w:r w:rsidRPr="001525E0">
        <w:rPr>
          <w:rFonts w:asciiTheme="minorHAnsi" w:hAnsiTheme="minorHAnsi" w:cstheme="minorHAnsi"/>
        </w:rPr>
        <w:t>and</w:t>
      </w:r>
      <w:r w:rsidRPr="001525E0">
        <w:rPr>
          <w:rFonts w:asciiTheme="minorHAnsi" w:hAnsiTheme="minorHAnsi" w:cstheme="minorHAnsi"/>
          <w:spacing w:val="-2"/>
        </w:rPr>
        <w:t xml:space="preserve"> </w:t>
      </w:r>
      <w:r w:rsidRPr="001525E0">
        <w:rPr>
          <w:rFonts w:asciiTheme="minorHAnsi" w:hAnsiTheme="minorHAnsi" w:cstheme="minorHAnsi"/>
        </w:rPr>
        <w:t>30 second</w:t>
      </w:r>
      <w:r w:rsidRPr="001525E0">
        <w:rPr>
          <w:rFonts w:asciiTheme="minorHAnsi" w:hAnsiTheme="minorHAnsi" w:cstheme="minorHAnsi"/>
          <w:spacing w:val="-3"/>
        </w:rPr>
        <w:t xml:space="preserve"> </w:t>
      </w:r>
      <w:proofErr w:type="gramStart"/>
      <w:r w:rsidRPr="001525E0">
        <w:rPr>
          <w:rFonts w:asciiTheme="minorHAnsi" w:hAnsiTheme="minorHAnsi" w:cstheme="minorHAnsi"/>
        </w:rPr>
        <w:t>warning</w:t>
      </w:r>
      <w:proofErr w:type="gramEnd"/>
      <w:r w:rsidRPr="001525E0">
        <w:rPr>
          <w:rFonts w:asciiTheme="minorHAnsi" w:hAnsiTheme="minorHAnsi" w:cstheme="minorHAnsi"/>
        </w:rPr>
        <w:t>. A</w:t>
      </w:r>
      <w:r w:rsidRPr="001525E0">
        <w:rPr>
          <w:rFonts w:asciiTheme="minorHAnsi" w:hAnsiTheme="minorHAnsi" w:cstheme="minorHAnsi"/>
          <w:spacing w:val="-2"/>
        </w:rPr>
        <w:t xml:space="preserve"> </w:t>
      </w:r>
      <w:r w:rsidRPr="001525E0">
        <w:rPr>
          <w:rFonts w:asciiTheme="minorHAnsi" w:hAnsiTheme="minorHAnsi" w:cstheme="minorHAnsi"/>
        </w:rPr>
        <w:t>five second</w:t>
      </w:r>
      <w:r w:rsidRPr="001525E0">
        <w:rPr>
          <w:rFonts w:asciiTheme="minorHAnsi" w:hAnsiTheme="minorHAnsi" w:cstheme="minorHAnsi"/>
          <w:spacing w:val="-2"/>
        </w:rPr>
        <w:t xml:space="preserve"> </w:t>
      </w:r>
      <w:r w:rsidRPr="001525E0">
        <w:rPr>
          <w:rFonts w:asciiTheme="minorHAnsi" w:hAnsiTheme="minorHAnsi" w:cstheme="minorHAnsi"/>
        </w:rPr>
        <w:t>grace</w:t>
      </w:r>
      <w:r w:rsidRPr="001525E0">
        <w:rPr>
          <w:rFonts w:asciiTheme="minorHAnsi" w:hAnsiTheme="minorHAnsi" w:cstheme="minorHAnsi"/>
          <w:spacing w:val="-2"/>
        </w:rPr>
        <w:t xml:space="preserve"> </w:t>
      </w:r>
      <w:r w:rsidRPr="001525E0">
        <w:rPr>
          <w:rFonts w:asciiTheme="minorHAnsi" w:hAnsiTheme="minorHAnsi" w:cstheme="minorHAnsi"/>
        </w:rPr>
        <w:t>period</w:t>
      </w:r>
      <w:r w:rsidRPr="001525E0">
        <w:rPr>
          <w:rFonts w:asciiTheme="minorHAnsi" w:hAnsiTheme="minorHAnsi" w:cstheme="minorHAnsi"/>
          <w:spacing w:val="-5"/>
        </w:rPr>
        <w:t xml:space="preserve"> </w:t>
      </w:r>
      <w:r w:rsidRPr="001525E0">
        <w:rPr>
          <w:rFonts w:asciiTheme="minorHAnsi" w:hAnsiTheme="minorHAnsi" w:cstheme="minorHAnsi"/>
        </w:rPr>
        <w:t>will be</w:t>
      </w:r>
      <w:r w:rsidRPr="001525E0">
        <w:rPr>
          <w:rFonts w:asciiTheme="minorHAnsi" w:hAnsiTheme="minorHAnsi" w:cstheme="minorHAnsi"/>
          <w:spacing w:val="-2"/>
        </w:rPr>
        <w:t xml:space="preserve"> </w:t>
      </w:r>
      <w:r w:rsidRPr="001525E0">
        <w:rPr>
          <w:rFonts w:asciiTheme="minorHAnsi" w:hAnsiTheme="minorHAnsi" w:cstheme="minorHAnsi"/>
        </w:rPr>
        <w:t>granted.</w:t>
      </w:r>
      <w:r w:rsidRPr="001525E0">
        <w:rPr>
          <w:rFonts w:asciiTheme="minorHAnsi" w:hAnsiTheme="minorHAnsi" w:cstheme="minorHAnsi"/>
          <w:spacing w:val="40"/>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candidate</w:t>
      </w:r>
      <w:r w:rsidRPr="001525E0">
        <w:rPr>
          <w:rFonts w:asciiTheme="minorHAnsi" w:hAnsiTheme="minorHAnsi" w:cstheme="minorHAnsi"/>
          <w:spacing w:val="-1"/>
        </w:rPr>
        <w:t xml:space="preserve"> </w:t>
      </w:r>
      <w:r w:rsidRPr="001525E0">
        <w:rPr>
          <w:rFonts w:asciiTheme="minorHAnsi" w:hAnsiTheme="minorHAnsi" w:cstheme="minorHAnsi"/>
        </w:rPr>
        <w:t>school</w:t>
      </w:r>
      <w:r w:rsidRPr="001525E0">
        <w:rPr>
          <w:rFonts w:asciiTheme="minorHAnsi" w:hAnsiTheme="minorHAnsi" w:cstheme="minorHAnsi"/>
          <w:spacing w:val="-5"/>
        </w:rPr>
        <w:t xml:space="preserve"> </w:t>
      </w:r>
      <w:r w:rsidRPr="001525E0">
        <w:rPr>
          <w:rFonts w:asciiTheme="minorHAnsi" w:hAnsiTheme="minorHAnsi" w:cstheme="minorHAnsi"/>
          <w:b/>
        </w:rPr>
        <w:t xml:space="preserve">will </w:t>
      </w:r>
      <w:r w:rsidRPr="001525E0">
        <w:rPr>
          <w:rFonts w:asciiTheme="minorHAnsi" w:hAnsiTheme="minorHAnsi" w:cstheme="minorHAnsi"/>
        </w:rPr>
        <w:t>be</w:t>
      </w:r>
      <w:r w:rsidRPr="001525E0">
        <w:rPr>
          <w:rFonts w:asciiTheme="minorHAnsi" w:hAnsiTheme="minorHAnsi" w:cstheme="minorHAnsi"/>
          <w:spacing w:val="-4"/>
        </w:rPr>
        <w:t xml:space="preserve"> </w:t>
      </w:r>
      <w:r w:rsidRPr="001525E0">
        <w:rPr>
          <w:rFonts w:asciiTheme="minorHAnsi" w:hAnsiTheme="minorHAnsi" w:cstheme="minorHAnsi"/>
        </w:rPr>
        <w:t>disqualified</w:t>
      </w:r>
      <w:r w:rsidRPr="001525E0">
        <w:rPr>
          <w:rFonts w:asciiTheme="minorHAnsi" w:hAnsiTheme="minorHAnsi" w:cstheme="minorHAnsi"/>
          <w:spacing w:val="-2"/>
        </w:rPr>
        <w:t xml:space="preserve"> </w:t>
      </w:r>
      <w:r w:rsidRPr="001525E0">
        <w:rPr>
          <w:rFonts w:asciiTheme="minorHAnsi" w:hAnsiTheme="minorHAnsi" w:cstheme="minorHAnsi"/>
        </w:rPr>
        <w:t>if</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student</w:t>
      </w:r>
      <w:r w:rsidRPr="001525E0">
        <w:rPr>
          <w:rFonts w:asciiTheme="minorHAnsi" w:hAnsiTheme="minorHAnsi" w:cstheme="minorHAnsi"/>
          <w:spacing w:val="-2"/>
        </w:rPr>
        <w:t xml:space="preserve"> </w:t>
      </w:r>
      <w:r w:rsidRPr="001525E0">
        <w:rPr>
          <w:rFonts w:asciiTheme="minorHAnsi" w:hAnsiTheme="minorHAnsi" w:cstheme="minorHAnsi"/>
        </w:rPr>
        <w:t>representative</w:t>
      </w:r>
      <w:r w:rsidRPr="001525E0">
        <w:rPr>
          <w:rFonts w:asciiTheme="minorHAnsi" w:hAnsiTheme="minorHAnsi" w:cstheme="minorHAnsi"/>
          <w:spacing w:val="-3"/>
        </w:rPr>
        <w:t xml:space="preserve"> </w:t>
      </w:r>
      <w:r w:rsidRPr="001525E0">
        <w:rPr>
          <w:rFonts w:asciiTheme="minorHAnsi" w:hAnsiTheme="minorHAnsi" w:cstheme="minorHAnsi"/>
        </w:rPr>
        <w:t>continues</w:t>
      </w:r>
      <w:r w:rsidRPr="001525E0">
        <w:rPr>
          <w:rFonts w:asciiTheme="minorHAnsi" w:hAnsiTheme="minorHAnsi" w:cstheme="minorHAnsi"/>
          <w:spacing w:val="-4"/>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speak after the two minutes and thirty-five seconds.</w:t>
      </w:r>
    </w:p>
    <w:p w14:paraId="72DDAAF2" w14:textId="77777777" w:rsidR="00FD3961" w:rsidRPr="001525E0" w:rsidRDefault="00FD3961" w:rsidP="00FD3961">
      <w:pPr>
        <w:pStyle w:val="Heading2"/>
        <w:numPr>
          <w:ilvl w:val="0"/>
          <w:numId w:val="119"/>
        </w:numPr>
        <w:tabs>
          <w:tab w:val="left" w:pos="990"/>
          <w:tab w:val="left" w:pos="1080"/>
        </w:tabs>
        <w:spacing w:before="1"/>
        <w:ind w:left="1440" w:hanging="720"/>
        <w:jc w:val="left"/>
        <w:rPr>
          <w:rFonts w:asciiTheme="minorHAnsi" w:hAnsiTheme="minorHAnsi" w:cstheme="minorHAnsi"/>
          <w:sz w:val="22"/>
          <w:szCs w:val="22"/>
        </w:rPr>
      </w:pPr>
      <w:r>
        <w:rPr>
          <w:rFonts w:asciiTheme="minorHAnsi" w:hAnsiTheme="minorHAnsi" w:cstheme="minorHAnsi"/>
          <w:sz w:val="22"/>
          <w:szCs w:val="22"/>
        </w:rPr>
        <w:t xml:space="preserve"> </w:t>
      </w:r>
      <w:r w:rsidRPr="001525E0">
        <w:rPr>
          <w:rFonts w:asciiTheme="minorHAnsi" w:hAnsiTheme="minorHAnsi" w:cstheme="minorHAnsi"/>
          <w:sz w:val="22"/>
          <w:szCs w:val="22"/>
        </w:rPr>
        <w:t>Campaign</w:t>
      </w:r>
      <w:r w:rsidRPr="001525E0">
        <w:rPr>
          <w:rFonts w:asciiTheme="minorHAnsi" w:hAnsiTheme="minorHAnsi" w:cstheme="minorHAnsi"/>
          <w:spacing w:val="1"/>
          <w:sz w:val="22"/>
          <w:szCs w:val="22"/>
        </w:rPr>
        <w:t xml:space="preserve"> </w:t>
      </w:r>
      <w:r w:rsidRPr="001525E0">
        <w:rPr>
          <w:rFonts w:asciiTheme="minorHAnsi" w:hAnsiTheme="minorHAnsi" w:cstheme="minorHAnsi"/>
          <w:spacing w:val="-2"/>
          <w:sz w:val="22"/>
          <w:szCs w:val="22"/>
        </w:rPr>
        <w:t>Violations</w:t>
      </w:r>
    </w:p>
    <w:p w14:paraId="3CF3EAEB" w14:textId="77777777" w:rsidR="00FD3961" w:rsidRPr="001525E0" w:rsidRDefault="00FD3961" w:rsidP="00FD3961">
      <w:pPr>
        <w:pStyle w:val="ListParagraph"/>
        <w:widowControl w:val="0"/>
        <w:numPr>
          <w:ilvl w:val="1"/>
          <w:numId w:val="119"/>
        </w:numPr>
        <w:tabs>
          <w:tab w:val="left" w:pos="1941"/>
        </w:tabs>
        <w:autoSpaceDE w:val="0"/>
        <w:autoSpaceDN w:val="0"/>
        <w:spacing w:after="0" w:line="240" w:lineRule="auto"/>
        <w:ind w:hanging="361"/>
        <w:contextualSpacing w:val="0"/>
        <w:rPr>
          <w:rFonts w:cstheme="minorHAnsi"/>
        </w:rPr>
      </w:pPr>
      <w:r w:rsidRPr="001525E0">
        <w:rPr>
          <w:rFonts w:cstheme="minorHAnsi"/>
        </w:rPr>
        <w:t>Any</w:t>
      </w:r>
      <w:r w:rsidRPr="001525E0">
        <w:rPr>
          <w:rFonts w:cstheme="minorHAnsi"/>
          <w:spacing w:val="-6"/>
        </w:rPr>
        <w:t xml:space="preserve"> </w:t>
      </w:r>
      <w:r w:rsidRPr="001525E0">
        <w:rPr>
          <w:rFonts w:cstheme="minorHAnsi"/>
        </w:rPr>
        <w:t>report</w:t>
      </w:r>
      <w:r w:rsidRPr="001525E0">
        <w:rPr>
          <w:rFonts w:cstheme="minorHAnsi"/>
          <w:spacing w:val="-4"/>
        </w:rPr>
        <w:t xml:space="preserve"> </w:t>
      </w:r>
      <w:r w:rsidRPr="001525E0">
        <w:rPr>
          <w:rFonts w:cstheme="minorHAnsi"/>
        </w:rPr>
        <w:t>of</w:t>
      </w:r>
      <w:r w:rsidRPr="001525E0">
        <w:rPr>
          <w:rFonts w:cstheme="minorHAnsi"/>
          <w:spacing w:val="-5"/>
        </w:rPr>
        <w:t xml:space="preserve"> </w:t>
      </w:r>
      <w:r w:rsidRPr="001525E0">
        <w:rPr>
          <w:rFonts w:cstheme="minorHAnsi"/>
        </w:rPr>
        <w:t>suspected</w:t>
      </w:r>
      <w:r w:rsidRPr="001525E0">
        <w:rPr>
          <w:rFonts w:cstheme="minorHAnsi"/>
          <w:spacing w:val="-5"/>
        </w:rPr>
        <w:t xml:space="preserve"> </w:t>
      </w:r>
      <w:r w:rsidRPr="001525E0">
        <w:rPr>
          <w:rFonts w:cstheme="minorHAnsi"/>
        </w:rPr>
        <w:t>campaign</w:t>
      </w:r>
      <w:r w:rsidRPr="001525E0">
        <w:rPr>
          <w:rFonts w:cstheme="minorHAnsi"/>
          <w:spacing w:val="-6"/>
        </w:rPr>
        <w:t xml:space="preserve"> </w:t>
      </w:r>
      <w:r w:rsidRPr="001525E0">
        <w:rPr>
          <w:rFonts w:cstheme="minorHAnsi"/>
        </w:rPr>
        <w:t>rule</w:t>
      </w:r>
      <w:r w:rsidRPr="001525E0">
        <w:rPr>
          <w:rFonts w:cstheme="minorHAnsi"/>
          <w:spacing w:val="-3"/>
        </w:rPr>
        <w:t xml:space="preserve"> </w:t>
      </w:r>
      <w:r w:rsidRPr="001525E0">
        <w:rPr>
          <w:rFonts w:cstheme="minorHAnsi"/>
        </w:rPr>
        <w:t>violations</w:t>
      </w:r>
      <w:r w:rsidRPr="001525E0">
        <w:rPr>
          <w:rFonts w:cstheme="minorHAnsi"/>
          <w:spacing w:val="-5"/>
        </w:rPr>
        <w:t xml:space="preserve"> </w:t>
      </w:r>
      <w:r w:rsidRPr="001525E0">
        <w:rPr>
          <w:rFonts w:cstheme="minorHAnsi"/>
        </w:rPr>
        <w:t>any</w:t>
      </w:r>
      <w:r w:rsidRPr="001525E0">
        <w:rPr>
          <w:rFonts w:cstheme="minorHAnsi"/>
          <w:spacing w:val="-3"/>
        </w:rPr>
        <w:t xml:space="preserve"> </w:t>
      </w:r>
      <w:r w:rsidRPr="001525E0">
        <w:rPr>
          <w:rFonts w:cstheme="minorHAnsi"/>
        </w:rPr>
        <w:t>time</w:t>
      </w:r>
      <w:r w:rsidRPr="001525E0">
        <w:rPr>
          <w:rFonts w:cstheme="minorHAnsi"/>
          <w:spacing w:val="-3"/>
        </w:rPr>
        <w:t xml:space="preserve"> </w:t>
      </w:r>
      <w:r w:rsidRPr="001525E0">
        <w:rPr>
          <w:rFonts w:cstheme="minorHAnsi"/>
        </w:rPr>
        <w:t>during</w:t>
      </w:r>
      <w:r w:rsidRPr="001525E0">
        <w:rPr>
          <w:rFonts w:cstheme="minorHAnsi"/>
          <w:spacing w:val="-4"/>
        </w:rPr>
        <w:t xml:space="preserve"> </w:t>
      </w:r>
      <w:r w:rsidRPr="001525E0">
        <w:rPr>
          <w:rFonts w:cstheme="minorHAnsi"/>
        </w:rPr>
        <w:t>or</w:t>
      </w:r>
      <w:r w:rsidRPr="001525E0">
        <w:rPr>
          <w:rFonts w:cstheme="minorHAnsi"/>
          <w:spacing w:val="-4"/>
        </w:rPr>
        <w:t xml:space="preserve"> </w:t>
      </w:r>
      <w:r w:rsidRPr="001525E0">
        <w:rPr>
          <w:rFonts w:cstheme="minorHAnsi"/>
        </w:rPr>
        <w:t>prior</w:t>
      </w:r>
      <w:r w:rsidRPr="001525E0">
        <w:rPr>
          <w:rFonts w:cstheme="minorHAnsi"/>
          <w:spacing w:val="-4"/>
        </w:rPr>
        <w:t xml:space="preserve"> </w:t>
      </w:r>
      <w:r w:rsidRPr="001525E0">
        <w:rPr>
          <w:rFonts w:cstheme="minorHAnsi"/>
        </w:rPr>
        <w:t>to</w:t>
      </w:r>
      <w:r w:rsidRPr="001525E0">
        <w:rPr>
          <w:rFonts w:cstheme="minorHAnsi"/>
          <w:spacing w:val="-4"/>
        </w:rPr>
        <w:t xml:space="preserve"> </w:t>
      </w:r>
      <w:r w:rsidRPr="001525E0">
        <w:rPr>
          <w:rFonts w:cstheme="minorHAnsi"/>
        </w:rPr>
        <w:t>the</w:t>
      </w:r>
      <w:r w:rsidRPr="001525E0">
        <w:rPr>
          <w:rFonts w:cstheme="minorHAnsi"/>
          <w:spacing w:val="-5"/>
        </w:rPr>
        <w:t xml:space="preserve"> </w:t>
      </w:r>
      <w:r w:rsidRPr="001525E0">
        <w:rPr>
          <w:rFonts w:cstheme="minorHAnsi"/>
          <w:spacing w:val="-2"/>
        </w:rPr>
        <w:t>campaigning</w:t>
      </w:r>
    </w:p>
    <w:p w14:paraId="74880D83" w14:textId="77777777" w:rsidR="00FD3961" w:rsidRPr="001525E0" w:rsidRDefault="00FD3961" w:rsidP="00FD3961">
      <w:pPr>
        <w:pStyle w:val="BodyText"/>
        <w:spacing w:before="77"/>
        <w:ind w:left="1940" w:right="265"/>
        <w:rPr>
          <w:rFonts w:asciiTheme="minorHAnsi" w:hAnsiTheme="minorHAnsi" w:cstheme="minorHAnsi"/>
        </w:rPr>
      </w:pPr>
      <w:r w:rsidRPr="001525E0">
        <w:rPr>
          <w:rFonts w:asciiTheme="minorHAnsi" w:hAnsiTheme="minorHAnsi" w:cstheme="minorHAnsi"/>
        </w:rPr>
        <w:t>should be made immediately to the appropriate official.</w:t>
      </w:r>
      <w:r w:rsidRPr="001525E0">
        <w:rPr>
          <w:rFonts w:asciiTheme="minorHAnsi" w:hAnsiTheme="minorHAnsi" w:cstheme="minorHAnsi"/>
          <w:spacing w:val="40"/>
        </w:rPr>
        <w:t xml:space="preserve"> </w:t>
      </w:r>
      <w:r w:rsidRPr="001525E0">
        <w:rPr>
          <w:rFonts w:asciiTheme="minorHAnsi" w:hAnsiTheme="minorHAnsi" w:cstheme="minorHAnsi"/>
        </w:rPr>
        <w:t>Depending on the severity of the alleged</w:t>
      </w:r>
      <w:r w:rsidRPr="001525E0">
        <w:rPr>
          <w:rFonts w:asciiTheme="minorHAnsi" w:hAnsiTheme="minorHAnsi" w:cstheme="minorHAnsi"/>
          <w:spacing w:val="-2"/>
        </w:rPr>
        <w:t xml:space="preserve"> </w:t>
      </w:r>
      <w:r w:rsidRPr="001525E0">
        <w:rPr>
          <w:rFonts w:asciiTheme="minorHAnsi" w:hAnsiTheme="minorHAnsi" w:cstheme="minorHAnsi"/>
        </w:rPr>
        <w:t>violation,</w:t>
      </w:r>
      <w:r w:rsidRPr="001525E0">
        <w:rPr>
          <w:rFonts w:asciiTheme="minorHAnsi" w:hAnsiTheme="minorHAnsi" w:cstheme="minorHAnsi"/>
          <w:spacing w:val="-1"/>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offending</w:t>
      </w:r>
      <w:r w:rsidRPr="001525E0">
        <w:rPr>
          <w:rFonts w:asciiTheme="minorHAnsi" w:hAnsiTheme="minorHAnsi" w:cstheme="minorHAnsi"/>
          <w:spacing w:val="-2"/>
        </w:rPr>
        <w:t xml:space="preserve"> </w:t>
      </w:r>
      <w:r w:rsidRPr="001525E0">
        <w:rPr>
          <w:rFonts w:asciiTheme="minorHAnsi" w:hAnsiTheme="minorHAnsi" w:cstheme="minorHAnsi"/>
        </w:rPr>
        <w:t>school</w:t>
      </w:r>
      <w:r w:rsidRPr="001525E0">
        <w:rPr>
          <w:rFonts w:asciiTheme="minorHAnsi" w:hAnsiTheme="minorHAnsi" w:cstheme="minorHAnsi"/>
          <w:spacing w:val="-3"/>
        </w:rPr>
        <w:t xml:space="preserve"> </w:t>
      </w:r>
      <w:r w:rsidRPr="001525E0">
        <w:rPr>
          <w:rFonts w:asciiTheme="minorHAnsi" w:hAnsiTheme="minorHAnsi" w:cstheme="minorHAnsi"/>
        </w:rPr>
        <w:t>may</w:t>
      </w:r>
      <w:r w:rsidRPr="001525E0">
        <w:rPr>
          <w:rFonts w:asciiTheme="minorHAnsi" w:hAnsiTheme="minorHAnsi" w:cstheme="minorHAnsi"/>
          <w:spacing w:val="-1"/>
        </w:rPr>
        <w:t xml:space="preserve"> </w:t>
      </w:r>
      <w:r w:rsidRPr="001525E0">
        <w:rPr>
          <w:rFonts w:asciiTheme="minorHAnsi" w:hAnsiTheme="minorHAnsi" w:cstheme="minorHAnsi"/>
        </w:rPr>
        <w:t>be</w:t>
      </w:r>
      <w:r w:rsidRPr="001525E0">
        <w:rPr>
          <w:rFonts w:asciiTheme="minorHAnsi" w:hAnsiTheme="minorHAnsi" w:cstheme="minorHAnsi"/>
          <w:spacing w:val="-4"/>
        </w:rPr>
        <w:t xml:space="preserve"> </w:t>
      </w:r>
      <w:r w:rsidRPr="001525E0">
        <w:rPr>
          <w:rFonts w:asciiTheme="minorHAnsi" w:hAnsiTheme="minorHAnsi" w:cstheme="minorHAnsi"/>
        </w:rPr>
        <w:t>asked</w:t>
      </w:r>
      <w:r w:rsidRPr="001525E0">
        <w:rPr>
          <w:rFonts w:asciiTheme="minorHAnsi" w:hAnsiTheme="minorHAnsi" w:cstheme="minorHAnsi"/>
          <w:spacing w:val="-2"/>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correct</w:t>
      </w:r>
      <w:r w:rsidRPr="001525E0">
        <w:rPr>
          <w:rFonts w:asciiTheme="minorHAnsi" w:hAnsiTheme="minorHAnsi" w:cstheme="minorHAnsi"/>
          <w:spacing w:val="-5"/>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infraction</w:t>
      </w:r>
      <w:r w:rsidRPr="001525E0">
        <w:rPr>
          <w:rFonts w:asciiTheme="minorHAnsi" w:hAnsiTheme="minorHAnsi" w:cstheme="minorHAnsi"/>
          <w:spacing w:val="-1"/>
        </w:rPr>
        <w:t xml:space="preserve"> </w:t>
      </w:r>
      <w:r w:rsidRPr="001525E0">
        <w:rPr>
          <w:rFonts w:asciiTheme="minorHAnsi" w:hAnsiTheme="minorHAnsi" w:cstheme="minorHAnsi"/>
        </w:rPr>
        <w:t>or</w:t>
      </w:r>
      <w:r w:rsidRPr="001525E0">
        <w:rPr>
          <w:rFonts w:asciiTheme="minorHAnsi" w:hAnsiTheme="minorHAnsi" w:cstheme="minorHAnsi"/>
          <w:spacing w:val="-3"/>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report</w:t>
      </w:r>
      <w:r w:rsidRPr="001525E0">
        <w:rPr>
          <w:rFonts w:asciiTheme="minorHAnsi" w:hAnsiTheme="minorHAnsi" w:cstheme="minorHAnsi"/>
          <w:spacing w:val="-2"/>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the Credentials Committee which will take appropriate action.</w:t>
      </w:r>
      <w:r w:rsidRPr="001525E0">
        <w:rPr>
          <w:rFonts w:asciiTheme="minorHAnsi" w:hAnsiTheme="minorHAnsi" w:cstheme="minorHAnsi"/>
          <w:spacing w:val="40"/>
        </w:rPr>
        <w:t xml:space="preserve"> </w:t>
      </w:r>
      <w:r w:rsidRPr="001525E0">
        <w:rPr>
          <w:rFonts w:asciiTheme="minorHAnsi" w:hAnsiTheme="minorHAnsi" w:cstheme="minorHAnsi"/>
        </w:rPr>
        <w:t>A candidate school may be disqualified</w:t>
      </w:r>
      <w:r w:rsidRPr="001525E0">
        <w:rPr>
          <w:rFonts w:asciiTheme="minorHAnsi" w:hAnsiTheme="minorHAnsi" w:cstheme="minorHAnsi"/>
          <w:spacing w:val="-1"/>
        </w:rPr>
        <w:t xml:space="preserve"> </w:t>
      </w:r>
      <w:r w:rsidRPr="001525E0">
        <w:rPr>
          <w:rFonts w:asciiTheme="minorHAnsi" w:hAnsiTheme="minorHAnsi" w:cstheme="minorHAnsi"/>
        </w:rPr>
        <w:t>if the</w:t>
      </w:r>
      <w:r w:rsidRPr="001525E0">
        <w:rPr>
          <w:rFonts w:asciiTheme="minorHAnsi" w:hAnsiTheme="minorHAnsi" w:cstheme="minorHAnsi"/>
          <w:spacing w:val="-3"/>
        </w:rPr>
        <w:t xml:space="preserve"> </w:t>
      </w:r>
      <w:r w:rsidRPr="001525E0">
        <w:rPr>
          <w:rFonts w:asciiTheme="minorHAnsi" w:hAnsiTheme="minorHAnsi" w:cstheme="minorHAnsi"/>
        </w:rPr>
        <w:t>violation is intentional</w:t>
      </w:r>
      <w:r w:rsidRPr="001525E0">
        <w:rPr>
          <w:rFonts w:asciiTheme="minorHAnsi" w:hAnsiTheme="minorHAnsi" w:cstheme="minorHAnsi"/>
          <w:spacing w:val="-1"/>
        </w:rPr>
        <w:t xml:space="preserve"> </w:t>
      </w:r>
      <w:r w:rsidRPr="001525E0">
        <w:rPr>
          <w:rFonts w:asciiTheme="minorHAnsi" w:hAnsiTheme="minorHAnsi" w:cstheme="minorHAnsi"/>
        </w:rPr>
        <w:t>or</w:t>
      </w:r>
      <w:r w:rsidRPr="001525E0">
        <w:rPr>
          <w:rFonts w:asciiTheme="minorHAnsi" w:hAnsiTheme="minorHAnsi" w:cstheme="minorHAnsi"/>
          <w:spacing w:val="-2"/>
        </w:rPr>
        <w:t xml:space="preserve"> </w:t>
      </w:r>
      <w:r w:rsidRPr="001525E0">
        <w:rPr>
          <w:rFonts w:asciiTheme="minorHAnsi" w:hAnsiTheme="minorHAnsi" w:cstheme="minorHAnsi"/>
        </w:rPr>
        <w:t>flagrant.</w:t>
      </w:r>
      <w:r w:rsidRPr="001525E0">
        <w:rPr>
          <w:rFonts w:asciiTheme="minorHAnsi" w:hAnsiTheme="minorHAnsi" w:cstheme="minorHAnsi"/>
          <w:spacing w:val="40"/>
        </w:rPr>
        <w:t xml:space="preserve"> </w:t>
      </w:r>
      <w:r w:rsidRPr="001525E0">
        <w:rPr>
          <w:rFonts w:asciiTheme="minorHAnsi" w:hAnsiTheme="minorHAnsi" w:cstheme="minorHAnsi"/>
        </w:rPr>
        <w:t>Each</w:t>
      </w:r>
      <w:r w:rsidRPr="001525E0">
        <w:rPr>
          <w:rFonts w:asciiTheme="minorHAnsi" w:hAnsiTheme="minorHAnsi" w:cstheme="minorHAnsi"/>
          <w:spacing w:val="-3"/>
        </w:rPr>
        <w:t xml:space="preserve"> </w:t>
      </w:r>
      <w:r w:rsidRPr="001525E0">
        <w:rPr>
          <w:rFonts w:asciiTheme="minorHAnsi" w:hAnsiTheme="minorHAnsi" w:cstheme="minorHAnsi"/>
        </w:rPr>
        <w:t>candidate</w:t>
      </w:r>
      <w:r w:rsidRPr="001525E0">
        <w:rPr>
          <w:rFonts w:asciiTheme="minorHAnsi" w:hAnsiTheme="minorHAnsi" w:cstheme="minorHAnsi"/>
          <w:spacing w:val="-3"/>
        </w:rPr>
        <w:t xml:space="preserve"> </w:t>
      </w:r>
      <w:r w:rsidRPr="001525E0">
        <w:rPr>
          <w:rFonts w:asciiTheme="minorHAnsi" w:hAnsiTheme="minorHAnsi" w:cstheme="minorHAnsi"/>
        </w:rPr>
        <w:t>school</w:t>
      </w:r>
      <w:r w:rsidRPr="001525E0">
        <w:rPr>
          <w:rFonts w:asciiTheme="minorHAnsi" w:hAnsiTheme="minorHAnsi" w:cstheme="minorHAnsi"/>
          <w:spacing w:val="-1"/>
        </w:rPr>
        <w:t xml:space="preserve"> </w:t>
      </w:r>
      <w:r w:rsidRPr="001525E0">
        <w:rPr>
          <w:rFonts w:asciiTheme="minorHAnsi" w:hAnsiTheme="minorHAnsi" w:cstheme="minorHAnsi"/>
        </w:rPr>
        <w:t>should</w:t>
      </w:r>
      <w:r w:rsidRPr="001525E0">
        <w:rPr>
          <w:rFonts w:asciiTheme="minorHAnsi" w:hAnsiTheme="minorHAnsi" w:cstheme="minorHAnsi"/>
          <w:spacing w:val="-1"/>
        </w:rPr>
        <w:t xml:space="preserve"> </w:t>
      </w:r>
      <w:r w:rsidRPr="001525E0">
        <w:rPr>
          <w:rFonts w:asciiTheme="minorHAnsi" w:hAnsiTheme="minorHAnsi" w:cstheme="minorHAnsi"/>
        </w:rPr>
        <w:t>avoid</w:t>
      </w:r>
      <w:r w:rsidRPr="001525E0">
        <w:rPr>
          <w:rFonts w:asciiTheme="minorHAnsi" w:hAnsiTheme="minorHAnsi" w:cstheme="minorHAnsi"/>
          <w:spacing w:val="-1"/>
        </w:rPr>
        <w:t xml:space="preserve"> </w:t>
      </w:r>
      <w:r w:rsidRPr="001525E0">
        <w:rPr>
          <w:rFonts w:asciiTheme="minorHAnsi" w:hAnsiTheme="minorHAnsi" w:cstheme="minorHAnsi"/>
        </w:rPr>
        <w:t>using any questionable materials or procedures that circumvent the intent of campaign rules.</w:t>
      </w:r>
    </w:p>
    <w:p w14:paraId="227B5A1F" w14:textId="77777777" w:rsidR="00FD3961" w:rsidRPr="001525E0" w:rsidRDefault="00FD3961" w:rsidP="00FD3961">
      <w:pPr>
        <w:pStyle w:val="ListParagraph"/>
        <w:widowControl w:val="0"/>
        <w:numPr>
          <w:ilvl w:val="1"/>
          <w:numId w:val="119"/>
        </w:numPr>
        <w:tabs>
          <w:tab w:val="left" w:pos="1941"/>
        </w:tabs>
        <w:autoSpaceDE w:val="0"/>
        <w:autoSpaceDN w:val="0"/>
        <w:spacing w:after="0" w:line="237" w:lineRule="auto"/>
        <w:ind w:right="342"/>
        <w:contextualSpacing w:val="0"/>
        <w:rPr>
          <w:rFonts w:cstheme="minorHAnsi"/>
        </w:rPr>
      </w:pPr>
      <w:r w:rsidRPr="001525E0">
        <w:rPr>
          <w:rFonts w:cstheme="minorHAnsi"/>
        </w:rPr>
        <w:t>A campaign violation is a breach of the rules.</w:t>
      </w:r>
      <w:r w:rsidRPr="001525E0">
        <w:rPr>
          <w:rFonts w:cstheme="minorHAnsi"/>
          <w:spacing w:val="40"/>
        </w:rPr>
        <w:t xml:space="preserve"> </w:t>
      </w:r>
      <w:r w:rsidRPr="001525E0">
        <w:rPr>
          <w:rFonts w:cstheme="minorHAnsi"/>
        </w:rPr>
        <w:t>There are two ways that a campaign violation may be reported. One is that a Vice President School and/or Credentials Committee member observe(s) a violation before or during the State Conference.</w:t>
      </w:r>
      <w:r w:rsidRPr="001525E0">
        <w:rPr>
          <w:rFonts w:cstheme="minorHAnsi"/>
          <w:spacing w:val="40"/>
        </w:rPr>
        <w:t xml:space="preserve"> </w:t>
      </w:r>
      <w:r w:rsidRPr="001525E0">
        <w:rPr>
          <w:rFonts w:cstheme="minorHAnsi"/>
        </w:rPr>
        <w:t>The second is when another school</w:t>
      </w:r>
      <w:r w:rsidRPr="001525E0">
        <w:rPr>
          <w:rFonts w:cstheme="minorHAnsi"/>
          <w:spacing w:val="-3"/>
        </w:rPr>
        <w:t xml:space="preserve"> </w:t>
      </w:r>
      <w:r w:rsidRPr="001525E0">
        <w:rPr>
          <w:rFonts w:cstheme="minorHAnsi"/>
        </w:rPr>
        <w:t>reports</w:t>
      </w:r>
      <w:r w:rsidRPr="001525E0">
        <w:rPr>
          <w:rFonts w:cstheme="minorHAnsi"/>
          <w:spacing w:val="-3"/>
        </w:rPr>
        <w:t xml:space="preserve"> </w:t>
      </w:r>
      <w:r w:rsidRPr="001525E0">
        <w:rPr>
          <w:rFonts w:cstheme="minorHAnsi"/>
        </w:rPr>
        <w:t>a</w:t>
      </w:r>
      <w:r w:rsidRPr="001525E0">
        <w:rPr>
          <w:rFonts w:cstheme="minorHAnsi"/>
          <w:spacing w:val="-2"/>
        </w:rPr>
        <w:t xml:space="preserve"> </w:t>
      </w:r>
      <w:r w:rsidRPr="001525E0">
        <w:rPr>
          <w:rFonts w:cstheme="minorHAnsi"/>
        </w:rPr>
        <w:t>violation</w:t>
      </w:r>
      <w:r w:rsidRPr="001525E0">
        <w:rPr>
          <w:rFonts w:cstheme="minorHAnsi"/>
          <w:spacing w:val="-3"/>
        </w:rPr>
        <w:t xml:space="preserve"> </w:t>
      </w:r>
      <w:r w:rsidRPr="001525E0">
        <w:rPr>
          <w:rFonts w:cstheme="minorHAnsi"/>
        </w:rPr>
        <w:t>by</w:t>
      </w:r>
      <w:r w:rsidRPr="001525E0">
        <w:rPr>
          <w:rFonts w:cstheme="minorHAnsi"/>
          <w:spacing w:val="-4"/>
        </w:rPr>
        <w:t xml:space="preserve"> </w:t>
      </w:r>
      <w:r w:rsidRPr="001525E0">
        <w:rPr>
          <w:rFonts w:cstheme="minorHAnsi"/>
        </w:rPr>
        <w:t>filing</w:t>
      </w:r>
      <w:r w:rsidRPr="001525E0">
        <w:rPr>
          <w:rFonts w:cstheme="minorHAnsi"/>
          <w:spacing w:val="-2"/>
        </w:rPr>
        <w:t xml:space="preserve"> </w:t>
      </w:r>
      <w:r w:rsidRPr="001525E0">
        <w:rPr>
          <w:rFonts w:cstheme="minorHAnsi"/>
        </w:rPr>
        <w:t>a</w:t>
      </w:r>
      <w:r w:rsidRPr="001525E0">
        <w:rPr>
          <w:rFonts w:cstheme="minorHAnsi"/>
          <w:spacing w:val="-2"/>
        </w:rPr>
        <w:t xml:space="preserve"> </w:t>
      </w:r>
      <w:r w:rsidRPr="001525E0">
        <w:rPr>
          <w:rFonts w:cstheme="minorHAnsi"/>
        </w:rPr>
        <w:t>formal</w:t>
      </w:r>
      <w:r w:rsidRPr="001525E0">
        <w:rPr>
          <w:rFonts w:cstheme="minorHAnsi"/>
          <w:spacing w:val="-4"/>
        </w:rPr>
        <w:t xml:space="preserve"> </w:t>
      </w:r>
      <w:r w:rsidRPr="001525E0">
        <w:rPr>
          <w:rFonts w:cstheme="minorHAnsi"/>
        </w:rPr>
        <w:t>complaint in</w:t>
      </w:r>
      <w:r w:rsidRPr="001525E0">
        <w:rPr>
          <w:rFonts w:cstheme="minorHAnsi"/>
          <w:spacing w:val="-2"/>
        </w:rPr>
        <w:t xml:space="preserve"> </w:t>
      </w:r>
      <w:r w:rsidRPr="001525E0">
        <w:rPr>
          <w:rFonts w:cstheme="minorHAnsi"/>
        </w:rPr>
        <w:t>writing</w:t>
      </w:r>
      <w:r w:rsidRPr="001525E0">
        <w:rPr>
          <w:rFonts w:cstheme="minorHAnsi"/>
          <w:spacing w:val="-4"/>
        </w:rPr>
        <w:t xml:space="preserve"> </w:t>
      </w:r>
      <w:r w:rsidRPr="001525E0">
        <w:rPr>
          <w:rFonts w:cstheme="minorHAnsi"/>
        </w:rPr>
        <w:t>against</w:t>
      </w:r>
      <w:r w:rsidRPr="001525E0">
        <w:rPr>
          <w:rFonts w:cstheme="minorHAnsi"/>
          <w:spacing w:val="-3"/>
        </w:rPr>
        <w:t xml:space="preserve"> </w:t>
      </w:r>
      <w:r w:rsidRPr="001525E0">
        <w:rPr>
          <w:rFonts w:cstheme="minorHAnsi"/>
        </w:rPr>
        <w:t>the</w:t>
      </w:r>
      <w:r w:rsidRPr="001525E0">
        <w:rPr>
          <w:rFonts w:cstheme="minorHAnsi"/>
          <w:spacing w:val="-6"/>
        </w:rPr>
        <w:t xml:space="preserve"> </w:t>
      </w:r>
      <w:r w:rsidRPr="001525E0">
        <w:rPr>
          <w:rFonts w:cstheme="minorHAnsi"/>
        </w:rPr>
        <w:t>school</w:t>
      </w:r>
      <w:r w:rsidRPr="001525E0">
        <w:rPr>
          <w:rFonts w:cstheme="minorHAnsi"/>
          <w:spacing w:val="-3"/>
        </w:rPr>
        <w:t xml:space="preserve"> </w:t>
      </w:r>
      <w:r w:rsidRPr="001525E0">
        <w:rPr>
          <w:rFonts w:cstheme="minorHAnsi"/>
        </w:rPr>
        <w:t>campaigning for the office.</w:t>
      </w:r>
    </w:p>
    <w:p w14:paraId="713D10BB" w14:textId="77777777" w:rsidR="00FD3961" w:rsidRPr="001525E0" w:rsidRDefault="00FD3961" w:rsidP="00FD3961">
      <w:pPr>
        <w:pStyle w:val="ListParagraph"/>
        <w:widowControl w:val="0"/>
        <w:numPr>
          <w:ilvl w:val="1"/>
          <w:numId w:val="119"/>
        </w:numPr>
        <w:tabs>
          <w:tab w:val="left" w:pos="1941"/>
        </w:tabs>
        <w:autoSpaceDE w:val="0"/>
        <w:autoSpaceDN w:val="0"/>
        <w:spacing w:after="0" w:line="237" w:lineRule="auto"/>
        <w:ind w:right="157"/>
        <w:contextualSpacing w:val="0"/>
        <w:rPr>
          <w:rFonts w:cstheme="minorHAnsi"/>
        </w:rPr>
      </w:pPr>
      <w:r w:rsidRPr="001525E0">
        <w:rPr>
          <w:rFonts w:cstheme="minorHAnsi"/>
        </w:rPr>
        <w:t>A formal complaint may be filed against a candidate school by another school.</w:t>
      </w:r>
      <w:r w:rsidRPr="001525E0">
        <w:rPr>
          <w:rFonts w:cstheme="minorHAnsi"/>
          <w:spacing w:val="40"/>
        </w:rPr>
        <w:t xml:space="preserve"> </w:t>
      </w:r>
      <w:r w:rsidRPr="001525E0">
        <w:rPr>
          <w:rFonts w:cstheme="minorHAnsi"/>
        </w:rPr>
        <w:t>The complaint must</w:t>
      </w:r>
      <w:r w:rsidRPr="001525E0">
        <w:rPr>
          <w:rFonts w:cstheme="minorHAnsi"/>
          <w:spacing w:val="-3"/>
        </w:rPr>
        <w:t xml:space="preserve"> </w:t>
      </w:r>
      <w:r w:rsidRPr="001525E0">
        <w:rPr>
          <w:rFonts w:cstheme="minorHAnsi"/>
        </w:rPr>
        <w:t>be</w:t>
      </w:r>
      <w:r w:rsidRPr="001525E0">
        <w:rPr>
          <w:rFonts w:cstheme="minorHAnsi"/>
          <w:spacing w:val="-4"/>
        </w:rPr>
        <w:t xml:space="preserve"> </w:t>
      </w:r>
      <w:r w:rsidRPr="001525E0">
        <w:rPr>
          <w:rFonts w:cstheme="minorHAnsi"/>
        </w:rPr>
        <w:t>filed</w:t>
      </w:r>
      <w:r w:rsidRPr="001525E0">
        <w:rPr>
          <w:rFonts w:cstheme="minorHAnsi"/>
          <w:spacing w:val="-2"/>
        </w:rPr>
        <w:t xml:space="preserve"> </w:t>
      </w:r>
      <w:r w:rsidRPr="001525E0">
        <w:rPr>
          <w:rFonts w:cstheme="minorHAnsi"/>
        </w:rPr>
        <w:t>within</w:t>
      </w:r>
      <w:r w:rsidRPr="001525E0">
        <w:rPr>
          <w:rFonts w:cstheme="minorHAnsi"/>
          <w:spacing w:val="-1"/>
        </w:rPr>
        <w:t xml:space="preserve"> </w:t>
      </w:r>
      <w:r w:rsidRPr="001525E0">
        <w:rPr>
          <w:rFonts w:cstheme="minorHAnsi"/>
        </w:rPr>
        <w:t>three</w:t>
      </w:r>
      <w:r w:rsidRPr="001525E0">
        <w:rPr>
          <w:rFonts w:cstheme="minorHAnsi"/>
          <w:spacing w:val="-4"/>
        </w:rPr>
        <w:t xml:space="preserve"> </w:t>
      </w:r>
      <w:r w:rsidRPr="001525E0">
        <w:rPr>
          <w:rFonts w:cstheme="minorHAnsi"/>
        </w:rPr>
        <w:t>hours</w:t>
      </w:r>
      <w:r w:rsidRPr="001525E0">
        <w:rPr>
          <w:rFonts w:cstheme="minorHAnsi"/>
          <w:spacing w:val="-3"/>
        </w:rPr>
        <w:t xml:space="preserve"> </w:t>
      </w:r>
      <w:r w:rsidRPr="001525E0">
        <w:rPr>
          <w:rFonts w:cstheme="minorHAnsi"/>
        </w:rPr>
        <w:t>of</w:t>
      </w:r>
      <w:r w:rsidRPr="001525E0">
        <w:rPr>
          <w:rFonts w:cstheme="minorHAnsi"/>
          <w:spacing w:val="-3"/>
        </w:rPr>
        <w:t xml:space="preserve"> </w:t>
      </w:r>
      <w:r w:rsidRPr="001525E0">
        <w:rPr>
          <w:rFonts w:cstheme="minorHAnsi"/>
        </w:rPr>
        <w:t>the</w:t>
      </w:r>
      <w:r w:rsidRPr="001525E0">
        <w:rPr>
          <w:rFonts w:cstheme="minorHAnsi"/>
          <w:spacing w:val="-4"/>
        </w:rPr>
        <w:t xml:space="preserve"> </w:t>
      </w:r>
      <w:r w:rsidRPr="001525E0">
        <w:rPr>
          <w:rFonts w:cstheme="minorHAnsi"/>
        </w:rPr>
        <w:t>violation</w:t>
      </w:r>
      <w:r w:rsidRPr="001525E0">
        <w:rPr>
          <w:rFonts w:cstheme="minorHAnsi"/>
          <w:spacing w:val="-1"/>
        </w:rPr>
        <w:t xml:space="preserve"> </w:t>
      </w:r>
      <w:r w:rsidRPr="001525E0">
        <w:rPr>
          <w:rFonts w:cstheme="minorHAnsi"/>
        </w:rPr>
        <w:t>at</w:t>
      </w:r>
      <w:r w:rsidRPr="001525E0">
        <w:rPr>
          <w:rFonts w:cstheme="minorHAnsi"/>
          <w:spacing w:val="-3"/>
        </w:rPr>
        <w:t xml:space="preserve"> </w:t>
      </w:r>
      <w:r w:rsidRPr="001525E0">
        <w:rPr>
          <w:rFonts w:cstheme="minorHAnsi"/>
        </w:rPr>
        <w:t>the</w:t>
      </w:r>
      <w:r w:rsidRPr="001525E0">
        <w:rPr>
          <w:rFonts w:cstheme="minorHAnsi"/>
          <w:spacing w:val="-2"/>
        </w:rPr>
        <w:t xml:space="preserve"> </w:t>
      </w:r>
      <w:r w:rsidRPr="001525E0">
        <w:rPr>
          <w:rFonts w:cstheme="minorHAnsi"/>
        </w:rPr>
        <w:t>state</w:t>
      </w:r>
      <w:r w:rsidRPr="001525E0">
        <w:rPr>
          <w:rFonts w:cstheme="minorHAnsi"/>
          <w:spacing w:val="-3"/>
        </w:rPr>
        <w:t xml:space="preserve"> </w:t>
      </w:r>
      <w:r w:rsidRPr="001525E0">
        <w:rPr>
          <w:rFonts w:cstheme="minorHAnsi"/>
        </w:rPr>
        <w:t>conference</w:t>
      </w:r>
      <w:r w:rsidRPr="001525E0">
        <w:rPr>
          <w:rFonts w:cstheme="minorHAnsi"/>
          <w:spacing w:val="-4"/>
        </w:rPr>
        <w:t xml:space="preserve"> </w:t>
      </w:r>
      <w:r w:rsidRPr="001525E0">
        <w:rPr>
          <w:rFonts w:cstheme="minorHAnsi"/>
        </w:rPr>
        <w:t>on</w:t>
      </w:r>
      <w:r w:rsidRPr="001525E0">
        <w:rPr>
          <w:rFonts w:cstheme="minorHAnsi"/>
          <w:spacing w:val="-3"/>
        </w:rPr>
        <w:t xml:space="preserve"> </w:t>
      </w:r>
      <w:r w:rsidRPr="001525E0">
        <w:rPr>
          <w:rFonts w:cstheme="minorHAnsi"/>
        </w:rPr>
        <w:t>Day</w:t>
      </w:r>
      <w:r w:rsidRPr="001525E0">
        <w:rPr>
          <w:rFonts w:cstheme="minorHAnsi"/>
          <w:spacing w:val="-1"/>
        </w:rPr>
        <w:t xml:space="preserve"> </w:t>
      </w:r>
      <w:r w:rsidRPr="001525E0">
        <w:rPr>
          <w:rFonts w:cstheme="minorHAnsi"/>
        </w:rPr>
        <w:t>One.</w:t>
      </w:r>
      <w:r w:rsidRPr="001525E0">
        <w:rPr>
          <w:rFonts w:cstheme="minorHAnsi"/>
          <w:spacing w:val="-2"/>
        </w:rPr>
        <w:t xml:space="preserve"> </w:t>
      </w:r>
      <w:r w:rsidRPr="001525E0">
        <w:rPr>
          <w:rFonts w:cstheme="minorHAnsi"/>
        </w:rPr>
        <w:t>If</w:t>
      </w:r>
      <w:r w:rsidRPr="001525E0">
        <w:rPr>
          <w:rFonts w:cstheme="minorHAnsi"/>
          <w:spacing w:val="-3"/>
        </w:rPr>
        <w:t xml:space="preserve"> </w:t>
      </w:r>
      <w:r w:rsidRPr="001525E0">
        <w:rPr>
          <w:rFonts w:cstheme="minorHAnsi"/>
        </w:rPr>
        <w:t>a</w:t>
      </w:r>
      <w:r w:rsidRPr="001525E0">
        <w:rPr>
          <w:rFonts w:cstheme="minorHAnsi"/>
          <w:spacing w:val="-4"/>
        </w:rPr>
        <w:t xml:space="preserve"> </w:t>
      </w:r>
      <w:r w:rsidRPr="001525E0">
        <w:rPr>
          <w:rFonts w:cstheme="minorHAnsi"/>
        </w:rPr>
        <w:t>violation occurs prior to the annual conference, the complaint must be filed via the form found on the TASC website within five days of the observed violation to the Vice President School’s advisor.</w:t>
      </w:r>
      <w:r w:rsidRPr="001525E0">
        <w:rPr>
          <w:rFonts w:cstheme="minorHAnsi"/>
          <w:spacing w:val="40"/>
        </w:rPr>
        <w:t xml:space="preserve"> </w:t>
      </w:r>
      <w:r w:rsidRPr="001525E0">
        <w:rPr>
          <w:rFonts w:cstheme="minorHAnsi"/>
        </w:rPr>
        <w:t>If a complaint is filed on site at the conference, the school filing the complaint must fill out the appropriate form (found</w:t>
      </w:r>
      <w:r w:rsidRPr="001525E0">
        <w:rPr>
          <w:rFonts w:cstheme="minorHAnsi"/>
          <w:spacing w:val="-1"/>
        </w:rPr>
        <w:t xml:space="preserve"> </w:t>
      </w:r>
      <w:r w:rsidRPr="001525E0">
        <w:rPr>
          <w:rFonts w:cstheme="minorHAnsi"/>
        </w:rPr>
        <w:t>on the TASC website or at the Vice President booth at the Conference) and given to the Vice President School advisor or President School advisor at the conference. Complaints will be taken to the Credentials Committee.</w:t>
      </w:r>
      <w:r w:rsidRPr="001525E0">
        <w:rPr>
          <w:rFonts w:cstheme="minorHAnsi"/>
          <w:spacing w:val="40"/>
        </w:rPr>
        <w:t xml:space="preserve"> </w:t>
      </w:r>
      <w:r w:rsidRPr="001525E0">
        <w:rPr>
          <w:rFonts w:cstheme="minorHAnsi"/>
        </w:rPr>
        <w:t>A complaint about run-off campaigning must be filed before 8:30 a.m. on Day Three of the conference.</w:t>
      </w:r>
      <w:r w:rsidRPr="001525E0">
        <w:rPr>
          <w:rFonts w:cstheme="minorHAnsi"/>
          <w:spacing w:val="40"/>
        </w:rPr>
        <w:t xml:space="preserve"> </w:t>
      </w:r>
      <w:r w:rsidRPr="001525E0">
        <w:rPr>
          <w:rFonts w:cstheme="minorHAnsi"/>
        </w:rPr>
        <w:t>A complaint will be examined, and a decision will be made as quickly as possible.</w:t>
      </w:r>
    </w:p>
    <w:p w14:paraId="4EB7BBFC" w14:textId="77777777" w:rsidR="00FD3961" w:rsidRPr="001525E0" w:rsidRDefault="00FD3961" w:rsidP="00FD3961">
      <w:pPr>
        <w:pStyle w:val="ListParagraph"/>
        <w:widowControl w:val="0"/>
        <w:numPr>
          <w:ilvl w:val="1"/>
          <w:numId w:val="119"/>
        </w:numPr>
        <w:tabs>
          <w:tab w:val="left" w:pos="1941"/>
        </w:tabs>
        <w:autoSpaceDE w:val="0"/>
        <w:autoSpaceDN w:val="0"/>
        <w:spacing w:after="0" w:line="235" w:lineRule="auto"/>
        <w:ind w:right="257"/>
        <w:contextualSpacing w:val="0"/>
        <w:rPr>
          <w:rFonts w:cstheme="minorHAnsi"/>
        </w:rPr>
      </w:pPr>
      <w:r w:rsidRPr="001525E0">
        <w:rPr>
          <w:rFonts w:cstheme="minorHAnsi"/>
        </w:rPr>
        <w:t xml:space="preserve">If a violation occurs or is reported, the Vice President School advisor and/or a Credentials Committee member will speak to the offending school’s advisor </w:t>
      </w:r>
      <w:proofErr w:type="gramStart"/>
      <w:r w:rsidRPr="001525E0">
        <w:rPr>
          <w:rFonts w:cstheme="minorHAnsi"/>
        </w:rPr>
        <w:t>in an effort to</w:t>
      </w:r>
      <w:proofErr w:type="gramEnd"/>
      <w:r w:rsidRPr="001525E0">
        <w:rPr>
          <w:rFonts w:cstheme="minorHAnsi"/>
        </w:rPr>
        <w:t xml:space="preserve"> allow the candidate</w:t>
      </w:r>
      <w:r w:rsidRPr="001525E0">
        <w:rPr>
          <w:rFonts w:cstheme="minorHAnsi"/>
          <w:spacing w:val="-2"/>
        </w:rPr>
        <w:t xml:space="preserve"> </w:t>
      </w:r>
      <w:r w:rsidRPr="001525E0">
        <w:rPr>
          <w:rFonts w:cstheme="minorHAnsi"/>
        </w:rPr>
        <w:t>school</w:t>
      </w:r>
      <w:r w:rsidRPr="001525E0">
        <w:rPr>
          <w:rFonts w:cstheme="minorHAnsi"/>
          <w:spacing w:val="-5"/>
        </w:rPr>
        <w:t xml:space="preserve"> </w:t>
      </w:r>
      <w:r w:rsidRPr="001525E0">
        <w:rPr>
          <w:rFonts w:cstheme="minorHAnsi"/>
        </w:rPr>
        <w:t>to</w:t>
      </w:r>
      <w:r w:rsidRPr="001525E0">
        <w:rPr>
          <w:rFonts w:cstheme="minorHAnsi"/>
          <w:spacing w:val="-3"/>
        </w:rPr>
        <w:t xml:space="preserve"> </w:t>
      </w:r>
      <w:r w:rsidRPr="001525E0">
        <w:rPr>
          <w:rFonts w:cstheme="minorHAnsi"/>
        </w:rPr>
        <w:t>correct</w:t>
      </w:r>
      <w:r w:rsidRPr="001525E0">
        <w:rPr>
          <w:rFonts w:cstheme="minorHAnsi"/>
          <w:spacing w:val="-3"/>
        </w:rPr>
        <w:t xml:space="preserve"> </w:t>
      </w:r>
      <w:r w:rsidRPr="001525E0">
        <w:rPr>
          <w:rFonts w:cstheme="minorHAnsi"/>
        </w:rPr>
        <w:t>the</w:t>
      </w:r>
      <w:r w:rsidRPr="001525E0">
        <w:rPr>
          <w:rFonts w:cstheme="minorHAnsi"/>
          <w:spacing w:val="-2"/>
        </w:rPr>
        <w:t xml:space="preserve"> </w:t>
      </w:r>
      <w:r w:rsidRPr="001525E0">
        <w:rPr>
          <w:rFonts w:cstheme="minorHAnsi"/>
        </w:rPr>
        <w:t>violation.</w:t>
      </w:r>
      <w:r w:rsidRPr="001525E0">
        <w:rPr>
          <w:rFonts w:cstheme="minorHAnsi"/>
          <w:spacing w:val="40"/>
        </w:rPr>
        <w:t xml:space="preserve"> </w:t>
      </w:r>
      <w:r w:rsidRPr="001525E0">
        <w:rPr>
          <w:rFonts w:cstheme="minorHAnsi"/>
        </w:rPr>
        <w:t>If</w:t>
      </w:r>
      <w:r w:rsidRPr="001525E0">
        <w:rPr>
          <w:rFonts w:cstheme="minorHAnsi"/>
          <w:spacing w:val="-3"/>
        </w:rPr>
        <w:t xml:space="preserve"> </w:t>
      </w:r>
      <w:r w:rsidRPr="001525E0">
        <w:rPr>
          <w:rFonts w:cstheme="minorHAnsi"/>
        </w:rPr>
        <w:t>the</w:t>
      </w:r>
      <w:r w:rsidRPr="001525E0">
        <w:rPr>
          <w:rFonts w:cstheme="minorHAnsi"/>
          <w:spacing w:val="-1"/>
        </w:rPr>
        <w:t xml:space="preserve"> </w:t>
      </w:r>
      <w:r w:rsidRPr="001525E0">
        <w:rPr>
          <w:rFonts w:cstheme="minorHAnsi"/>
        </w:rPr>
        <w:t>offending</w:t>
      </w:r>
      <w:r w:rsidRPr="001525E0">
        <w:rPr>
          <w:rFonts w:cstheme="minorHAnsi"/>
          <w:spacing w:val="-2"/>
        </w:rPr>
        <w:t xml:space="preserve"> </w:t>
      </w:r>
      <w:r w:rsidRPr="001525E0">
        <w:rPr>
          <w:rFonts w:cstheme="minorHAnsi"/>
        </w:rPr>
        <w:t>school</w:t>
      </w:r>
      <w:r w:rsidRPr="001525E0">
        <w:rPr>
          <w:rFonts w:cstheme="minorHAnsi"/>
          <w:spacing w:val="-5"/>
        </w:rPr>
        <w:t xml:space="preserve"> </w:t>
      </w:r>
      <w:r w:rsidRPr="001525E0">
        <w:rPr>
          <w:rFonts w:cstheme="minorHAnsi"/>
        </w:rPr>
        <w:t>refuses</w:t>
      </w:r>
      <w:r w:rsidRPr="001525E0">
        <w:rPr>
          <w:rFonts w:cstheme="minorHAnsi"/>
          <w:spacing w:val="-3"/>
        </w:rPr>
        <w:t xml:space="preserve"> </w:t>
      </w:r>
      <w:r w:rsidRPr="001525E0">
        <w:rPr>
          <w:rFonts w:cstheme="minorHAnsi"/>
        </w:rPr>
        <w:t>to</w:t>
      </w:r>
      <w:r w:rsidRPr="001525E0">
        <w:rPr>
          <w:rFonts w:cstheme="minorHAnsi"/>
          <w:spacing w:val="-4"/>
        </w:rPr>
        <w:t xml:space="preserve"> </w:t>
      </w:r>
      <w:r w:rsidRPr="001525E0">
        <w:rPr>
          <w:rFonts w:cstheme="minorHAnsi"/>
        </w:rPr>
        <w:t>correct</w:t>
      </w:r>
      <w:r w:rsidRPr="001525E0">
        <w:rPr>
          <w:rFonts w:cstheme="minorHAnsi"/>
          <w:spacing w:val="-3"/>
        </w:rPr>
        <w:t xml:space="preserve"> </w:t>
      </w:r>
      <w:r w:rsidRPr="001525E0">
        <w:rPr>
          <w:rFonts w:cstheme="minorHAnsi"/>
        </w:rPr>
        <w:t>the</w:t>
      </w:r>
      <w:r w:rsidRPr="001525E0">
        <w:rPr>
          <w:rFonts w:cstheme="minorHAnsi"/>
          <w:spacing w:val="-4"/>
        </w:rPr>
        <w:t xml:space="preserve"> </w:t>
      </w:r>
      <w:r w:rsidRPr="001525E0">
        <w:rPr>
          <w:rFonts w:cstheme="minorHAnsi"/>
        </w:rPr>
        <w:t>violation, then the school will be disqualified.</w:t>
      </w:r>
    </w:p>
    <w:p w14:paraId="79B39BAB" w14:textId="77777777" w:rsidR="00FD3961" w:rsidRPr="001525E0" w:rsidRDefault="00FD3961" w:rsidP="00FD3961">
      <w:pPr>
        <w:pStyle w:val="ListParagraph"/>
        <w:widowControl w:val="0"/>
        <w:numPr>
          <w:ilvl w:val="1"/>
          <w:numId w:val="119"/>
        </w:numPr>
        <w:tabs>
          <w:tab w:val="left" w:pos="1941"/>
        </w:tabs>
        <w:autoSpaceDE w:val="0"/>
        <w:autoSpaceDN w:val="0"/>
        <w:spacing w:after="0" w:line="228" w:lineRule="auto"/>
        <w:ind w:right="771"/>
        <w:contextualSpacing w:val="0"/>
        <w:rPr>
          <w:rFonts w:cstheme="minorHAnsi"/>
        </w:rPr>
      </w:pPr>
      <w:r w:rsidRPr="001525E0">
        <w:rPr>
          <w:rFonts w:cstheme="minorHAnsi"/>
        </w:rPr>
        <w:t>A</w:t>
      </w:r>
      <w:r w:rsidRPr="001525E0">
        <w:rPr>
          <w:rFonts w:cstheme="minorHAnsi"/>
          <w:spacing w:val="-2"/>
        </w:rPr>
        <w:t xml:space="preserve"> </w:t>
      </w:r>
      <w:r w:rsidRPr="001525E0">
        <w:rPr>
          <w:rFonts w:cstheme="minorHAnsi"/>
        </w:rPr>
        <w:t>time</w:t>
      </w:r>
      <w:r w:rsidRPr="001525E0">
        <w:rPr>
          <w:rFonts w:cstheme="minorHAnsi"/>
          <w:spacing w:val="-4"/>
        </w:rPr>
        <w:t xml:space="preserve"> </w:t>
      </w:r>
      <w:r w:rsidRPr="001525E0">
        <w:rPr>
          <w:rFonts w:cstheme="minorHAnsi"/>
        </w:rPr>
        <w:t>violation</w:t>
      </w:r>
      <w:r w:rsidRPr="001525E0">
        <w:rPr>
          <w:rFonts w:cstheme="minorHAnsi"/>
          <w:spacing w:val="-2"/>
        </w:rPr>
        <w:t xml:space="preserve"> </w:t>
      </w:r>
      <w:r w:rsidRPr="001525E0">
        <w:rPr>
          <w:rFonts w:cstheme="minorHAnsi"/>
        </w:rPr>
        <w:t>on</w:t>
      </w:r>
      <w:r w:rsidRPr="001525E0">
        <w:rPr>
          <w:rFonts w:cstheme="minorHAnsi"/>
          <w:spacing w:val="-3"/>
        </w:rPr>
        <w:t xml:space="preserve"> </w:t>
      </w:r>
      <w:r w:rsidRPr="001525E0">
        <w:rPr>
          <w:rFonts w:cstheme="minorHAnsi"/>
        </w:rPr>
        <w:t>the</w:t>
      </w:r>
      <w:r w:rsidRPr="001525E0">
        <w:rPr>
          <w:rFonts w:cstheme="minorHAnsi"/>
          <w:spacing w:val="-4"/>
        </w:rPr>
        <w:t xml:space="preserve"> </w:t>
      </w:r>
      <w:r w:rsidRPr="001525E0">
        <w:rPr>
          <w:rFonts w:cstheme="minorHAnsi"/>
        </w:rPr>
        <w:t>two</w:t>
      </w:r>
      <w:r w:rsidRPr="001525E0">
        <w:rPr>
          <w:rFonts w:cstheme="minorHAnsi"/>
          <w:spacing w:val="-2"/>
        </w:rPr>
        <w:t xml:space="preserve"> </w:t>
      </w:r>
      <w:r w:rsidRPr="001525E0">
        <w:rPr>
          <w:rFonts w:cstheme="minorHAnsi"/>
        </w:rPr>
        <w:t>minutes</w:t>
      </w:r>
      <w:r w:rsidRPr="001525E0">
        <w:rPr>
          <w:rFonts w:cstheme="minorHAnsi"/>
          <w:spacing w:val="-1"/>
        </w:rPr>
        <w:t xml:space="preserve"> </w:t>
      </w:r>
      <w:r w:rsidRPr="001525E0">
        <w:rPr>
          <w:rFonts w:cstheme="minorHAnsi"/>
        </w:rPr>
        <w:t>and</w:t>
      </w:r>
      <w:r w:rsidRPr="001525E0">
        <w:rPr>
          <w:rFonts w:cstheme="minorHAnsi"/>
          <w:spacing w:val="-4"/>
        </w:rPr>
        <w:t xml:space="preserve"> </w:t>
      </w:r>
      <w:r w:rsidRPr="001525E0">
        <w:rPr>
          <w:rFonts w:cstheme="minorHAnsi"/>
        </w:rPr>
        <w:t>thirty</w:t>
      </w:r>
      <w:r w:rsidRPr="001525E0">
        <w:rPr>
          <w:rFonts w:cstheme="minorHAnsi"/>
          <w:spacing w:val="-3"/>
        </w:rPr>
        <w:t xml:space="preserve"> </w:t>
      </w:r>
      <w:r w:rsidRPr="001525E0">
        <w:rPr>
          <w:rFonts w:cstheme="minorHAnsi"/>
        </w:rPr>
        <w:t>second</w:t>
      </w:r>
      <w:r w:rsidRPr="001525E0">
        <w:rPr>
          <w:rFonts w:cstheme="minorHAnsi"/>
          <w:spacing w:val="-2"/>
        </w:rPr>
        <w:t xml:space="preserve"> </w:t>
      </w:r>
      <w:r w:rsidRPr="001525E0">
        <w:rPr>
          <w:rFonts w:cstheme="minorHAnsi"/>
        </w:rPr>
        <w:t>speech</w:t>
      </w:r>
      <w:r w:rsidRPr="001525E0">
        <w:rPr>
          <w:rFonts w:cstheme="minorHAnsi"/>
          <w:spacing w:val="-2"/>
        </w:rPr>
        <w:t xml:space="preserve"> </w:t>
      </w:r>
      <w:r w:rsidRPr="001525E0">
        <w:rPr>
          <w:rFonts w:cstheme="minorHAnsi"/>
        </w:rPr>
        <w:t>on</w:t>
      </w:r>
      <w:r w:rsidRPr="001525E0">
        <w:rPr>
          <w:rFonts w:cstheme="minorHAnsi"/>
          <w:spacing w:val="-2"/>
        </w:rPr>
        <w:t xml:space="preserve"> </w:t>
      </w:r>
      <w:r w:rsidRPr="001525E0">
        <w:rPr>
          <w:rFonts w:cstheme="minorHAnsi"/>
        </w:rPr>
        <w:t>Day</w:t>
      </w:r>
      <w:r w:rsidRPr="001525E0">
        <w:rPr>
          <w:rFonts w:cstheme="minorHAnsi"/>
          <w:spacing w:val="-4"/>
        </w:rPr>
        <w:t xml:space="preserve"> </w:t>
      </w:r>
      <w:r w:rsidRPr="001525E0">
        <w:rPr>
          <w:rFonts w:cstheme="minorHAnsi"/>
        </w:rPr>
        <w:t>One</w:t>
      </w:r>
      <w:r w:rsidRPr="001525E0">
        <w:rPr>
          <w:rFonts w:cstheme="minorHAnsi"/>
          <w:spacing w:val="-4"/>
        </w:rPr>
        <w:t xml:space="preserve"> </w:t>
      </w:r>
      <w:r w:rsidRPr="001525E0">
        <w:rPr>
          <w:rFonts w:cstheme="minorHAnsi"/>
        </w:rPr>
        <w:t>or</w:t>
      </w:r>
      <w:r w:rsidRPr="001525E0">
        <w:rPr>
          <w:rFonts w:cstheme="minorHAnsi"/>
          <w:spacing w:val="-3"/>
        </w:rPr>
        <w:t xml:space="preserve"> </w:t>
      </w:r>
      <w:r w:rsidRPr="001525E0">
        <w:rPr>
          <w:rFonts w:cstheme="minorHAnsi"/>
        </w:rPr>
        <w:t>the</w:t>
      </w:r>
      <w:r w:rsidRPr="001525E0">
        <w:rPr>
          <w:rFonts w:cstheme="minorHAnsi"/>
          <w:spacing w:val="-2"/>
        </w:rPr>
        <w:t xml:space="preserve"> </w:t>
      </w:r>
      <w:r w:rsidRPr="001525E0">
        <w:rPr>
          <w:rFonts w:cstheme="minorHAnsi"/>
        </w:rPr>
        <w:t>seven</w:t>
      </w:r>
      <w:r w:rsidRPr="001525E0">
        <w:rPr>
          <w:rFonts w:cstheme="minorHAnsi"/>
          <w:spacing w:val="-4"/>
        </w:rPr>
        <w:t xml:space="preserve"> </w:t>
      </w:r>
      <w:r w:rsidRPr="001525E0">
        <w:rPr>
          <w:rFonts w:cstheme="minorHAnsi"/>
        </w:rPr>
        <w:t>(7) minute skit on Day Two is grounds for disqualification.</w:t>
      </w:r>
    </w:p>
    <w:p w14:paraId="7A67E940" w14:textId="77777777" w:rsidR="00FD3961" w:rsidRPr="001525E0" w:rsidRDefault="00FD3961" w:rsidP="00FD3961">
      <w:pPr>
        <w:pStyle w:val="ListParagraph"/>
        <w:widowControl w:val="0"/>
        <w:numPr>
          <w:ilvl w:val="1"/>
          <w:numId w:val="119"/>
        </w:numPr>
        <w:tabs>
          <w:tab w:val="left" w:pos="1940"/>
          <w:tab w:val="left" w:pos="1941"/>
        </w:tabs>
        <w:autoSpaceDE w:val="0"/>
        <w:autoSpaceDN w:val="0"/>
        <w:spacing w:after="0" w:line="232" w:lineRule="auto"/>
        <w:ind w:right="208"/>
        <w:contextualSpacing w:val="0"/>
        <w:rPr>
          <w:rFonts w:cstheme="minorHAnsi"/>
        </w:rPr>
      </w:pPr>
      <w:r w:rsidRPr="001525E0">
        <w:rPr>
          <w:rFonts w:cstheme="minorHAnsi"/>
        </w:rPr>
        <w:t>The</w:t>
      </w:r>
      <w:r w:rsidRPr="001525E0">
        <w:rPr>
          <w:rFonts w:cstheme="minorHAnsi"/>
          <w:spacing w:val="-2"/>
        </w:rPr>
        <w:t xml:space="preserve"> </w:t>
      </w:r>
      <w:r w:rsidRPr="001525E0">
        <w:rPr>
          <w:rFonts w:cstheme="minorHAnsi"/>
        </w:rPr>
        <w:t>Campaign</w:t>
      </w:r>
      <w:r w:rsidRPr="001525E0">
        <w:rPr>
          <w:rFonts w:cstheme="minorHAnsi"/>
          <w:spacing w:val="-2"/>
        </w:rPr>
        <w:t xml:space="preserve"> </w:t>
      </w:r>
      <w:r w:rsidRPr="001525E0">
        <w:rPr>
          <w:rFonts w:cstheme="minorHAnsi"/>
        </w:rPr>
        <w:t>Violation</w:t>
      </w:r>
      <w:r w:rsidRPr="001525E0">
        <w:rPr>
          <w:rFonts w:cstheme="minorHAnsi"/>
          <w:spacing w:val="-3"/>
        </w:rPr>
        <w:t xml:space="preserve"> </w:t>
      </w:r>
      <w:r w:rsidRPr="001525E0">
        <w:rPr>
          <w:rFonts w:cstheme="minorHAnsi"/>
        </w:rPr>
        <w:t>Formal</w:t>
      </w:r>
      <w:r w:rsidRPr="001525E0">
        <w:rPr>
          <w:rFonts w:cstheme="minorHAnsi"/>
          <w:spacing w:val="-2"/>
        </w:rPr>
        <w:t xml:space="preserve"> </w:t>
      </w:r>
      <w:r w:rsidRPr="001525E0">
        <w:rPr>
          <w:rFonts w:cstheme="minorHAnsi"/>
        </w:rPr>
        <w:t>Complaint</w:t>
      </w:r>
      <w:r w:rsidRPr="001525E0">
        <w:rPr>
          <w:rFonts w:cstheme="minorHAnsi"/>
          <w:spacing w:val="-1"/>
        </w:rPr>
        <w:t xml:space="preserve"> </w:t>
      </w:r>
      <w:r w:rsidRPr="001525E0">
        <w:rPr>
          <w:rFonts w:cstheme="minorHAnsi"/>
        </w:rPr>
        <w:t>Form</w:t>
      </w:r>
      <w:r w:rsidRPr="001525E0">
        <w:rPr>
          <w:rFonts w:cstheme="minorHAnsi"/>
          <w:spacing w:val="-2"/>
        </w:rPr>
        <w:t xml:space="preserve"> </w:t>
      </w:r>
      <w:r w:rsidRPr="001525E0">
        <w:rPr>
          <w:rFonts w:cstheme="minorHAnsi"/>
        </w:rPr>
        <w:t>is</w:t>
      </w:r>
      <w:r w:rsidRPr="001525E0">
        <w:rPr>
          <w:rFonts w:cstheme="minorHAnsi"/>
          <w:spacing w:val="-2"/>
        </w:rPr>
        <w:t xml:space="preserve"> </w:t>
      </w:r>
      <w:r w:rsidRPr="001525E0">
        <w:rPr>
          <w:rFonts w:cstheme="minorHAnsi"/>
        </w:rPr>
        <w:t>printed</w:t>
      </w:r>
      <w:r w:rsidRPr="001525E0">
        <w:rPr>
          <w:rFonts w:cstheme="minorHAnsi"/>
          <w:spacing w:val="-4"/>
        </w:rPr>
        <w:t xml:space="preserve"> </w:t>
      </w:r>
      <w:r w:rsidRPr="001525E0">
        <w:rPr>
          <w:rFonts w:cstheme="minorHAnsi"/>
        </w:rPr>
        <w:t>at</w:t>
      </w:r>
      <w:r w:rsidRPr="001525E0">
        <w:rPr>
          <w:rFonts w:cstheme="minorHAnsi"/>
          <w:spacing w:val="-5"/>
        </w:rPr>
        <w:t xml:space="preserve"> </w:t>
      </w:r>
      <w:r w:rsidRPr="001525E0">
        <w:rPr>
          <w:rFonts w:cstheme="minorHAnsi"/>
        </w:rPr>
        <w:t>the</w:t>
      </w:r>
      <w:r w:rsidRPr="001525E0">
        <w:rPr>
          <w:rFonts w:cstheme="minorHAnsi"/>
          <w:spacing w:val="-2"/>
        </w:rPr>
        <w:t xml:space="preserve"> </w:t>
      </w:r>
      <w:r w:rsidRPr="001525E0">
        <w:rPr>
          <w:rFonts w:cstheme="minorHAnsi"/>
        </w:rPr>
        <w:t>end</w:t>
      </w:r>
      <w:r w:rsidRPr="001525E0">
        <w:rPr>
          <w:rFonts w:cstheme="minorHAnsi"/>
          <w:spacing w:val="-4"/>
        </w:rPr>
        <w:t xml:space="preserve"> </w:t>
      </w:r>
      <w:r w:rsidRPr="001525E0">
        <w:rPr>
          <w:rFonts w:cstheme="minorHAnsi"/>
        </w:rPr>
        <w:t>of</w:t>
      </w:r>
      <w:r w:rsidRPr="001525E0">
        <w:rPr>
          <w:rFonts w:cstheme="minorHAnsi"/>
          <w:spacing w:val="-3"/>
        </w:rPr>
        <w:t xml:space="preserve"> </w:t>
      </w:r>
      <w:r w:rsidRPr="001525E0">
        <w:rPr>
          <w:rFonts w:cstheme="minorHAnsi"/>
        </w:rPr>
        <w:t>this</w:t>
      </w:r>
      <w:r w:rsidRPr="001525E0">
        <w:rPr>
          <w:rFonts w:cstheme="minorHAnsi"/>
          <w:spacing w:val="-2"/>
        </w:rPr>
        <w:t xml:space="preserve"> </w:t>
      </w:r>
      <w:r w:rsidRPr="001525E0">
        <w:rPr>
          <w:rFonts w:cstheme="minorHAnsi"/>
        </w:rPr>
        <w:t>information</w:t>
      </w:r>
      <w:r w:rsidRPr="001525E0">
        <w:rPr>
          <w:rFonts w:cstheme="minorHAnsi"/>
          <w:spacing w:val="-2"/>
        </w:rPr>
        <w:t xml:space="preserve"> </w:t>
      </w:r>
      <w:r w:rsidRPr="001525E0">
        <w:rPr>
          <w:rFonts w:cstheme="minorHAnsi"/>
        </w:rPr>
        <w:t>and</w:t>
      </w:r>
      <w:r w:rsidRPr="001525E0">
        <w:rPr>
          <w:rFonts w:cstheme="minorHAnsi"/>
          <w:spacing w:val="-2"/>
        </w:rPr>
        <w:t xml:space="preserve"> </w:t>
      </w:r>
      <w:r w:rsidRPr="001525E0">
        <w:rPr>
          <w:rFonts w:cstheme="minorHAnsi"/>
        </w:rPr>
        <w:t>will be available on the TASC website and at the Vice President School booth at the conference. Appeal forms are provided as well at the credentials table locations.</w:t>
      </w:r>
    </w:p>
    <w:p w14:paraId="7F6C3F72" w14:textId="77777777" w:rsidR="00FD3961" w:rsidRPr="001525E0" w:rsidRDefault="00FD3961" w:rsidP="00FD3961">
      <w:pPr>
        <w:pStyle w:val="Heading2"/>
        <w:numPr>
          <w:ilvl w:val="0"/>
          <w:numId w:val="119"/>
        </w:numPr>
        <w:tabs>
          <w:tab w:val="left" w:pos="990"/>
          <w:tab w:val="left" w:pos="1080"/>
        </w:tabs>
        <w:ind w:left="1440" w:hanging="720"/>
        <w:jc w:val="left"/>
        <w:rPr>
          <w:rFonts w:asciiTheme="minorHAnsi" w:hAnsiTheme="minorHAnsi" w:cstheme="minorHAnsi"/>
          <w:sz w:val="22"/>
          <w:szCs w:val="22"/>
        </w:rPr>
      </w:pPr>
      <w:r w:rsidRPr="001525E0">
        <w:rPr>
          <w:rFonts w:asciiTheme="minorHAnsi" w:hAnsiTheme="minorHAnsi" w:cstheme="minorHAnsi"/>
          <w:sz w:val="22"/>
          <w:szCs w:val="22"/>
        </w:rPr>
        <w:t>Campaign</w:t>
      </w:r>
      <w:r w:rsidRPr="001525E0">
        <w:rPr>
          <w:rFonts w:asciiTheme="minorHAnsi" w:hAnsiTheme="minorHAnsi" w:cstheme="minorHAnsi"/>
          <w:spacing w:val="1"/>
          <w:sz w:val="22"/>
          <w:szCs w:val="22"/>
        </w:rPr>
        <w:t xml:space="preserve"> </w:t>
      </w:r>
      <w:r w:rsidRPr="001525E0">
        <w:rPr>
          <w:rFonts w:asciiTheme="minorHAnsi" w:hAnsiTheme="minorHAnsi" w:cstheme="minorHAnsi"/>
          <w:spacing w:val="-2"/>
          <w:sz w:val="22"/>
          <w:szCs w:val="22"/>
        </w:rPr>
        <w:t>Delegation</w:t>
      </w:r>
    </w:p>
    <w:p w14:paraId="76CAFAB6" w14:textId="77777777" w:rsidR="00FD3961" w:rsidRPr="001525E0" w:rsidRDefault="00FD3961" w:rsidP="00FD3961">
      <w:pPr>
        <w:pStyle w:val="ListParagraph"/>
        <w:widowControl w:val="0"/>
        <w:numPr>
          <w:ilvl w:val="1"/>
          <w:numId w:val="119"/>
        </w:numPr>
        <w:tabs>
          <w:tab w:val="left" w:pos="1941"/>
        </w:tabs>
        <w:autoSpaceDE w:val="0"/>
        <w:autoSpaceDN w:val="0"/>
        <w:spacing w:before="5" w:after="0" w:line="235" w:lineRule="auto"/>
        <w:ind w:right="217"/>
        <w:contextualSpacing w:val="0"/>
        <w:rPr>
          <w:rFonts w:cstheme="minorHAnsi"/>
        </w:rPr>
      </w:pPr>
      <w:r w:rsidRPr="001525E0">
        <w:rPr>
          <w:rFonts w:cstheme="minorHAnsi"/>
        </w:rPr>
        <w:t>According to the TASC Constitution, the Board of Directors shall determine the number of delegates</w:t>
      </w:r>
      <w:r w:rsidRPr="001525E0">
        <w:rPr>
          <w:rFonts w:cstheme="minorHAnsi"/>
          <w:spacing w:val="-1"/>
        </w:rPr>
        <w:t xml:space="preserve"> </w:t>
      </w:r>
      <w:r w:rsidRPr="001525E0">
        <w:rPr>
          <w:rFonts w:cstheme="minorHAnsi"/>
        </w:rPr>
        <w:t>each</w:t>
      </w:r>
      <w:r w:rsidRPr="001525E0">
        <w:rPr>
          <w:rFonts w:cstheme="minorHAnsi"/>
          <w:spacing w:val="-4"/>
        </w:rPr>
        <w:t xml:space="preserve"> </w:t>
      </w:r>
      <w:r w:rsidRPr="001525E0">
        <w:rPr>
          <w:rFonts w:cstheme="minorHAnsi"/>
        </w:rPr>
        <w:t>school</w:t>
      </w:r>
      <w:r w:rsidRPr="001525E0">
        <w:rPr>
          <w:rFonts w:cstheme="minorHAnsi"/>
          <w:spacing w:val="-5"/>
        </w:rPr>
        <w:t xml:space="preserve"> </w:t>
      </w:r>
      <w:r w:rsidRPr="001525E0">
        <w:rPr>
          <w:rFonts w:cstheme="minorHAnsi"/>
        </w:rPr>
        <w:t>may</w:t>
      </w:r>
      <w:r w:rsidRPr="001525E0">
        <w:rPr>
          <w:rFonts w:cstheme="minorHAnsi"/>
          <w:spacing w:val="-2"/>
        </w:rPr>
        <w:t xml:space="preserve"> </w:t>
      </w:r>
      <w:r w:rsidRPr="001525E0">
        <w:rPr>
          <w:rFonts w:cstheme="minorHAnsi"/>
        </w:rPr>
        <w:t>bring</w:t>
      </w:r>
      <w:r w:rsidRPr="001525E0">
        <w:rPr>
          <w:rFonts w:cstheme="minorHAnsi"/>
          <w:spacing w:val="-4"/>
        </w:rPr>
        <w:t xml:space="preserve"> </w:t>
      </w:r>
      <w:r w:rsidRPr="001525E0">
        <w:rPr>
          <w:rFonts w:cstheme="minorHAnsi"/>
        </w:rPr>
        <w:t>to</w:t>
      </w:r>
      <w:r w:rsidRPr="001525E0">
        <w:rPr>
          <w:rFonts w:cstheme="minorHAnsi"/>
          <w:spacing w:val="-4"/>
        </w:rPr>
        <w:t xml:space="preserve"> </w:t>
      </w:r>
      <w:r w:rsidRPr="001525E0">
        <w:rPr>
          <w:rFonts w:cstheme="minorHAnsi"/>
        </w:rPr>
        <w:t>the</w:t>
      </w:r>
      <w:r w:rsidRPr="001525E0">
        <w:rPr>
          <w:rFonts w:cstheme="minorHAnsi"/>
          <w:spacing w:val="-4"/>
        </w:rPr>
        <w:t xml:space="preserve"> </w:t>
      </w:r>
      <w:r w:rsidRPr="001525E0">
        <w:rPr>
          <w:rFonts w:cstheme="minorHAnsi"/>
        </w:rPr>
        <w:t>Annual</w:t>
      </w:r>
      <w:r w:rsidRPr="001525E0">
        <w:rPr>
          <w:rFonts w:cstheme="minorHAnsi"/>
          <w:spacing w:val="-2"/>
        </w:rPr>
        <w:t xml:space="preserve"> </w:t>
      </w:r>
      <w:r w:rsidRPr="001525E0">
        <w:rPr>
          <w:rFonts w:cstheme="minorHAnsi"/>
        </w:rPr>
        <w:t>Conference.</w:t>
      </w:r>
      <w:r w:rsidRPr="001525E0">
        <w:rPr>
          <w:rFonts w:cstheme="minorHAnsi"/>
          <w:spacing w:val="40"/>
        </w:rPr>
        <w:t xml:space="preserve"> </w:t>
      </w:r>
      <w:r w:rsidRPr="001525E0">
        <w:rPr>
          <w:rFonts w:cstheme="minorHAnsi"/>
        </w:rPr>
        <w:t>Candidate</w:t>
      </w:r>
      <w:r w:rsidRPr="001525E0">
        <w:rPr>
          <w:rFonts w:cstheme="minorHAnsi"/>
          <w:spacing w:val="-4"/>
        </w:rPr>
        <w:t xml:space="preserve"> </w:t>
      </w:r>
      <w:r w:rsidRPr="001525E0">
        <w:rPr>
          <w:rFonts w:cstheme="minorHAnsi"/>
        </w:rPr>
        <w:t>schools</w:t>
      </w:r>
      <w:r w:rsidRPr="001525E0">
        <w:rPr>
          <w:rFonts w:cstheme="minorHAnsi"/>
          <w:spacing w:val="-1"/>
        </w:rPr>
        <w:t xml:space="preserve"> </w:t>
      </w:r>
      <w:r w:rsidRPr="001525E0">
        <w:rPr>
          <w:rFonts w:cstheme="minorHAnsi"/>
        </w:rPr>
        <w:t>must</w:t>
      </w:r>
      <w:r w:rsidRPr="001525E0">
        <w:rPr>
          <w:rFonts w:cstheme="minorHAnsi"/>
          <w:spacing w:val="-2"/>
        </w:rPr>
        <w:t xml:space="preserve"> </w:t>
      </w:r>
      <w:r w:rsidRPr="001525E0">
        <w:rPr>
          <w:rFonts w:cstheme="minorHAnsi"/>
        </w:rPr>
        <w:t>follow</w:t>
      </w:r>
      <w:r w:rsidRPr="001525E0">
        <w:rPr>
          <w:rFonts w:cstheme="minorHAnsi"/>
          <w:spacing w:val="-2"/>
        </w:rPr>
        <w:t xml:space="preserve"> </w:t>
      </w:r>
      <w:r w:rsidRPr="001525E0">
        <w:rPr>
          <w:rFonts w:cstheme="minorHAnsi"/>
        </w:rPr>
        <w:t>the current guidelines for registering a delegation to the TASC Annual Conference.</w:t>
      </w:r>
    </w:p>
    <w:p w14:paraId="64011386" w14:textId="77777777" w:rsidR="00FD3961" w:rsidRPr="001525E0" w:rsidRDefault="00FD3961" w:rsidP="00FD3961">
      <w:pPr>
        <w:pStyle w:val="ListParagraph"/>
        <w:widowControl w:val="0"/>
        <w:numPr>
          <w:ilvl w:val="1"/>
          <w:numId w:val="119"/>
        </w:numPr>
        <w:tabs>
          <w:tab w:val="left" w:pos="1941"/>
        </w:tabs>
        <w:autoSpaceDE w:val="0"/>
        <w:autoSpaceDN w:val="0"/>
        <w:spacing w:after="0" w:line="232" w:lineRule="auto"/>
        <w:ind w:right="403"/>
        <w:contextualSpacing w:val="0"/>
        <w:rPr>
          <w:rFonts w:cstheme="minorHAnsi"/>
        </w:rPr>
      </w:pPr>
      <w:r w:rsidRPr="001525E0">
        <w:rPr>
          <w:rFonts w:cstheme="minorHAnsi"/>
        </w:rPr>
        <w:t>No non-registered students or adults may attend any conference activity, unless approved a minimum</w:t>
      </w:r>
      <w:r w:rsidRPr="001525E0">
        <w:rPr>
          <w:rFonts w:cstheme="minorHAnsi"/>
          <w:spacing w:val="-3"/>
        </w:rPr>
        <w:t xml:space="preserve"> </w:t>
      </w:r>
      <w:r w:rsidRPr="001525E0">
        <w:rPr>
          <w:rFonts w:cstheme="minorHAnsi"/>
        </w:rPr>
        <w:t>of</w:t>
      </w:r>
      <w:r w:rsidRPr="001525E0">
        <w:rPr>
          <w:rFonts w:cstheme="minorHAnsi"/>
          <w:spacing w:val="-3"/>
        </w:rPr>
        <w:t xml:space="preserve"> </w:t>
      </w:r>
      <w:r w:rsidRPr="001525E0">
        <w:rPr>
          <w:rFonts w:cstheme="minorHAnsi"/>
        </w:rPr>
        <w:t>two</w:t>
      </w:r>
      <w:r w:rsidRPr="001525E0">
        <w:rPr>
          <w:rFonts w:cstheme="minorHAnsi"/>
          <w:spacing w:val="-4"/>
        </w:rPr>
        <w:t xml:space="preserve"> </w:t>
      </w:r>
      <w:r w:rsidRPr="001525E0">
        <w:rPr>
          <w:rFonts w:cstheme="minorHAnsi"/>
        </w:rPr>
        <w:t>weeks</w:t>
      </w:r>
      <w:r w:rsidRPr="001525E0">
        <w:rPr>
          <w:rFonts w:cstheme="minorHAnsi"/>
          <w:spacing w:val="-1"/>
        </w:rPr>
        <w:t xml:space="preserve"> </w:t>
      </w:r>
      <w:r w:rsidRPr="001525E0">
        <w:rPr>
          <w:rFonts w:cstheme="minorHAnsi"/>
        </w:rPr>
        <w:t>in</w:t>
      </w:r>
      <w:r w:rsidRPr="001525E0">
        <w:rPr>
          <w:rFonts w:cstheme="minorHAnsi"/>
          <w:spacing w:val="-2"/>
        </w:rPr>
        <w:t xml:space="preserve"> </w:t>
      </w:r>
      <w:r w:rsidRPr="001525E0">
        <w:rPr>
          <w:rFonts w:cstheme="minorHAnsi"/>
        </w:rPr>
        <w:t>advance</w:t>
      </w:r>
      <w:r w:rsidRPr="001525E0">
        <w:rPr>
          <w:rFonts w:cstheme="minorHAnsi"/>
          <w:spacing w:val="-2"/>
        </w:rPr>
        <w:t xml:space="preserve"> </w:t>
      </w:r>
      <w:r w:rsidRPr="001525E0">
        <w:rPr>
          <w:rFonts w:cstheme="minorHAnsi"/>
        </w:rPr>
        <w:t>by</w:t>
      </w:r>
      <w:r w:rsidRPr="001525E0">
        <w:rPr>
          <w:rFonts w:cstheme="minorHAnsi"/>
          <w:spacing w:val="-4"/>
        </w:rPr>
        <w:t xml:space="preserve"> </w:t>
      </w:r>
      <w:r w:rsidRPr="001525E0">
        <w:rPr>
          <w:rFonts w:cstheme="minorHAnsi"/>
        </w:rPr>
        <w:t>the</w:t>
      </w:r>
      <w:r w:rsidRPr="001525E0">
        <w:rPr>
          <w:rFonts w:cstheme="minorHAnsi"/>
          <w:spacing w:val="-2"/>
        </w:rPr>
        <w:t xml:space="preserve"> </w:t>
      </w:r>
      <w:r w:rsidRPr="001525E0">
        <w:rPr>
          <w:rFonts w:cstheme="minorHAnsi"/>
        </w:rPr>
        <w:t>TASC</w:t>
      </w:r>
      <w:r w:rsidRPr="001525E0">
        <w:rPr>
          <w:rFonts w:cstheme="minorHAnsi"/>
          <w:spacing w:val="-4"/>
        </w:rPr>
        <w:t xml:space="preserve"> </w:t>
      </w:r>
      <w:r w:rsidRPr="001525E0">
        <w:rPr>
          <w:rFonts w:cstheme="minorHAnsi"/>
        </w:rPr>
        <w:t>staff.</w:t>
      </w:r>
      <w:r w:rsidRPr="001525E0">
        <w:rPr>
          <w:rFonts w:cstheme="minorHAnsi"/>
          <w:spacing w:val="40"/>
        </w:rPr>
        <w:t xml:space="preserve"> </w:t>
      </w:r>
      <w:r w:rsidRPr="001525E0">
        <w:rPr>
          <w:rFonts w:cstheme="minorHAnsi"/>
        </w:rPr>
        <w:t>All</w:t>
      </w:r>
      <w:r w:rsidRPr="001525E0">
        <w:rPr>
          <w:rFonts w:cstheme="minorHAnsi"/>
          <w:spacing w:val="-2"/>
        </w:rPr>
        <w:t xml:space="preserve"> </w:t>
      </w:r>
      <w:r w:rsidRPr="001525E0">
        <w:rPr>
          <w:rFonts w:cstheme="minorHAnsi"/>
        </w:rPr>
        <w:t>approved</w:t>
      </w:r>
      <w:r w:rsidRPr="001525E0">
        <w:rPr>
          <w:rFonts w:cstheme="minorHAnsi"/>
          <w:spacing w:val="-1"/>
        </w:rPr>
        <w:t xml:space="preserve"> </w:t>
      </w:r>
      <w:r w:rsidRPr="001525E0">
        <w:rPr>
          <w:rFonts w:cstheme="minorHAnsi"/>
        </w:rPr>
        <w:t>guests</w:t>
      </w:r>
      <w:r w:rsidRPr="001525E0">
        <w:rPr>
          <w:rFonts w:cstheme="minorHAnsi"/>
          <w:spacing w:val="-1"/>
        </w:rPr>
        <w:t xml:space="preserve"> </w:t>
      </w:r>
      <w:r w:rsidRPr="001525E0">
        <w:rPr>
          <w:rFonts w:cstheme="minorHAnsi"/>
        </w:rPr>
        <w:t>must</w:t>
      </w:r>
      <w:r w:rsidRPr="001525E0">
        <w:rPr>
          <w:rFonts w:cstheme="minorHAnsi"/>
          <w:spacing w:val="-2"/>
        </w:rPr>
        <w:t xml:space="preserve"> </w:t>
      </w:r>
      <w:r w:rsidRPr="001525E0">
        <w:rPr>
          <w:rFonts w:cstheme="minorHAnsi"/>
        </w:rPr>
        <w:t>check</w:t>
      </w:r>
      <w:r w:rsidRPr="001525E0">
        <w:rPr>
          <w:rFonts w:cstheme="minorHAnsi"/>
          <w:spacing w:val="-4"/>
        </w:rPr>
        <w:t xml:space="preserve"> </w:t>
      </w:r>
      <w:r w:rsidRPr="001525E0">
        <w:rPr>
          <w:rFonts w:cstheme="minorHAnsi"/>
        </w:rPr>
        <w:t>in</w:t>
      </w:r>
      <w:r w:rsidRPr="001525E0">
        <w:rPr>
          <w:rFonts w:cstheme="minorHAnsi"/>
          <w:spacing w:val="-2"/>
        </w:rPr>
        <w:t xml:space="preserve"> </w:t>
      </w:r>
      <w:r w:rsidRPr="001525E0">
        <w:rPr>
          <w:rFonts w:cstheme="minorHAnsi"/>
        </w:rPr>
        <w:t>with the TASC staff and wear a valid name badge and wrist band.</w:t>
      </w:r>
    </w:p>
    <w:p w14:paraId="1856DBD1" w14:textId="77777777" w:rsidR="00FD3961" w:rsidRPr="001525E0" w:rsidRDefault="00FD3961" w:rsidP="00FD3961">
      <w:pPr>
        <w:pStyle w:val="ListParagraph"/>
        <w:widowControl w:val="0"/>
        <w:numPr>
          <w:ilvl w:val="1"/>
          <w:numId w:val="119"/>
        </w:numPr>
        <w:tabs>
          <w:tab w:val="left" w:pos="1941"/>
        </w:tabs>
        <w:autoSpaceDE w:val="0"/>
        <w:autoSpaceDN w:val="0"/>
        <w:spacing w:after="0" w:line="240" w:lineRule="auto"/>
        <w:ind w:hanging="361"/>
        <w:contextualSpacing w:val="0"/>
        <w:rPr>
          <w:rFonts w:cstheme="minorHAnsi"/>
        </w:rPr>
      </w:pPr>
      <w:r w:rsidRPr="001525E0">
        <w:rPr>
          <w:rFonts w:cstheme="minorHAnsi"/>
        </w:rPr>
        <w:t>Violation</w:t>
      </w:r>
      <w:r w:rsidRPr="001525E0">
        <w:rPr>
          <w:rFonts w:cstheme="minorHAnsi"/>
          <w:spacing w:val="-7"/>
        </w:rPr>
        <w:t xml:space="preserve"> </w:t>
      </w:r>
      <w:r w:rsidRPr="001525E0">
        <w:rPr>
          <w:rFonts w:cstheme="minorHAnsi"/>
        </w:rPr>
        <w:t>of</w:t>
      </w:r>
      <w:r w:rsidRPr="001525E0">
        <w:rPr>
          <w:rFonts w:cstheme="minorHAnsi"/>
          <w:spacing w:val="-2"/>
        </w:rPr>
        <w:t xml:space="preserve"> </w:t>
      </w:r>
      <w:r w:rsidRPr="001525E0">
        <w:rPr>
          <w:rFonts w:cstheme="minorHAnsi"/>
        </w:rPr>
        <w:t>any</w:t>
      </w:r>
      <w:r w:rsidRPr="001525E0">
        <w:rPr>
          <w:rFonts w:cstheme="minorHAnsi"/>
          <w:spacing w:val="-7"/>
        </w:rPr>
        <w:t xml:space="preserve"> </w:t>
      </w:r>
      <w:r w:rsidRPr="001525E0">
        <w:rPr>
          <w:rFonts w:cstheme="minorHAnsi"/>
        </w:rPr>
        <w:t>campaign</w:t>
      </w:r>
      <w:r w:rsidRPr="001525E0">
        <w:rPr>
          <w:rFonts w:cstheme="minorHAnsi"/>
          <w:spacing w:val="-3"/>
        </w:rPr>
        <w:t xml:space="preserve"> </w:t>
      </w:r>
      <w:r w:rsidRPr="001525E0">
        <w:rPr>
          <w:rFonts w:cstheme="minorHAnsi"/>
        </w:rPr>
        <w:t>rule</w:t>
      </w:r>
      <w:r w:rsidRPr="001525E0">
        <w:rPr>
          <w:rFonts w:cstheme="minorHAnsi"/>
          <w:spacing w:val="-3"/>
        </w:rPr>
        <w:t xml:space="preserve"> </w:t>
      </w:r>
      <w:r w:rsidRPr="001525E0">
        <w:rPr>
          <w:rFonts w:cstheme="minorHAnsi"/>
        </w:rPr>
        <w:t>or</w:t>
      </w:r>
      <w:r w:rsidRPr="001525E0">
        <w:rPr>
          <w:rFonts w:cstheme="minorHAnsi"/>
          <w:spacing w:val="-6"/>
        </w:rPr>
        <w:t xml:space="preserve"> </w:t>
      </w:r>
      <w:r w:rsidRPr="001525E0">
        <w:rPr>
          <w:rFonts w:cstheme="minorHAnsi"/>
        </w:rPr>
        <w:t>regulation</w:t>
      </w:r>
      <w:r w:rsidRPr="001525E0">
        <w:rPr>
          <w:rFonts w:cstheme="minorHAnsi"/>
          <w:spacing w:val="-6"/>
        </w:rPr>
        <w:t xml:space="preserve"> </w:t>
      </w:r>
      <w:r w:rsidRPr="001525E0">
        <w:rPr>
          <w:rFonts w:cstheme="minorHAnsi"/>
        </w:rPr>
        <w:t>may</w:t>
      </w:r>
      <w:r w:rsidRPr="001525E0">
        <w:rPr>
          <w:rFonts w:cstheme="minorHAnsi"/>
          <w:spacing w:val="-5"/>
        </w:rPr>
        <w:t xml:space="preserve"> </w:t>
      </w:r>
      <w:r w:rsidRPr="001525E0">
        <w:rPr>
          <w:rFonts w:cstheme="minorHAnsi"/>
        </w:rPr>
        <w:t>be</w:t>
      </w:r>
      <w:r w:rsidRPr="001525E0">
        <w:rPr>
          <w:rFonts w:cstheme="minorHAnsi"/>
          <w:spacing w:val="-5"/>
        </w:rPr>
        <w:t xml:space="preserve"> </w:t>
      </w:r>
      <w:r w:rsidRPr="001525E0">
        <w:rPr>
          <w:rFonts w:cstheme="minorHAnsi"/>
        </w:rPr>
        <w:t>considered</w:t>
      </w:r>
      <w:r w:rsidRPr="001525E0">
        <w:rPr>
          <w:rFonts w:cstheme="minorHAnsi"/>
          <w:spacing w:val="-6"/>
        </w:rPr>
        <w:t xml:space="preserve"> </w:t>
      </w:r>
      <w:r w:rsidRPr="001525E0">
        <w:rPr>
          <w:rFonts w:cstheme="minorHAnsi"/>
        </w:rPr>
        <w:t>grounds</w:t>
      </w:r>
      <w:r w:rsidRPr="001525E0">
        <w:rPr>
          <w:rFonts w:cstheme="minorHAnsi"/>
          <w:spacing w:val="-5"/>
        </w:rPr>
        <w:t xml:space="preserve"> </w:t>
      </w:r>
      <w:r w:rsidRPr="001525E0">
        <w:rPr>
          <w:rFonts w:cstheme="minorHAnsi"/>
        </w:rPr>
        <w:t>for</w:t>
      </w:r>
      <w:r w:rsidRPr="001525E0">
        <w:rPr>
          <w:rFonts w:cstheme="minorHAnsi"/>
          <w:spacing w:val="-3"/>
        </w:rPr>
        <w:t xml:space="preserve"> </w:t>
      </w:r>
      <w:r w:rsidRPr="001525E0">
        <w:rPr>
          <w:rFonts w:cstheme="minorHAnsi"/>
          <w:spacing w:val="-2"/>
        </w:rPr>
        <w:t>disqualification.</w:t>
      </w:r>
    </w:p>
    <w:p w14:paraId="573B9620" w14:textId="77777777" w:rsidR="00FD3961" w:rsidRPr="001525E0" w:rsidRDefault="00FD3961" w:rsidP="00FD3961">
      <w:pPr>
        <w:pStyle w:val="Heading2"/>
        <w:numPr>
          <w:ilvl w:val="0"/>
          <w:numId w:val="119"/>
        </w:numPr>
        <w:tabs>
          <w:tab w:val="left" w:pos="990"/>
          <w:tab w:val="left" w:pos="1080"/>
        </w:tabs>
        <w:spacing w:before="1"/>
        <w:ind w:left="1440" w:hanging="720"/>
        <w:jc w:val="left"/>
        <w:rPr>
          <w:rFonts w:asciiTheme="minorHAnsi" w:hAnsiTheme="minorHAnsi" w:cstheme="minorHAnsi"/>
          <w:sz w:val="22"/>
          <w:szCs w:val="22"/>
        </w:rPr>
      </w:pPr>
      <w:r w:rsidRPr="001525E0">
        <w:rPr>
          <w:rFonts w:asciiTheme="minorHAnsi" w:hAnsiTheme="minorHAnsi" w:cstheme="minorHAnsi"/>
          <w:spacing w:val="-2"/>
          <w:sz w:val="22"/>
          <w:szCs w:val="22"/>
        </w:rPr>
        <w:t>Elections</w:t>
      </w:r>
    </w:p>
    <w:p w14:paraId="23FB221E" w14:textId="77777777" w:rsidR="00FD3961" w:rsidRPr="001525E0" w:rsidRDefault="00FD3961" w:rsidP="00FD3961">
      <w:pPr>
        <w:pStyle w:val="ListParagraph"/>
        <w:widowControl w:val="0"/>
        <w:numPr>
          <w:ilvl w:val="1"/>
          <w:numId w:val="119"/>
        </w:numPr>
        <w:tabs>
          <w:tab w:val="left" w:pos="1941"/>
        </w:tabs>
        <w:autoSpaceDE w:val="0"/>
        <w:autoSpaceDN w:val="0"/>
        <w:spacing w:before="1" w:after="0" w:line="240" w:lineRule="auto"/>
        <w:ind w:hanging="361"/>
        <w:contextualSpacing w:val="0"/>
        <w:rPr>
          <w:rFonts w:cstheme="minorHAnsi"/>
          <w:b/>
        </w:rPr>
      </w:pPr>
      <w:r w:rsidRPr="001525E0">
        <w:rPr>
          <w:rFonts w:cstheme="minorHAnsi"/>
        </w:rPr>
        <w:t>The</w:t>
      </w:r>
      <w:r w:rsidRPr="001525E0">
        <w:rPr>
          <w:rFonts w:cstheme="minorHAnsi"/>
          <w:spacing w:val="-6"/>
        </w:rPr>
        <w:t xml:space="preserve"> </w:t>
      </w:r>
      <w:r w:rsidRPr="001525E0">
        <w:rPr>
          <w:rFonts w:cstheme="minorHAnsi"/>
        </w:rPr>
        <w:t>election</w:t>
      </w:r>
      <w:r w:rsidRPr="001525E0">
        <w:rPr>
          <w:rFonts w:cstheme="minorHAnsi"/>
          <w:spacing w:val="-4"/>
        </w:rPr>
        <w:t xml:space="preserve"> </w:t>
      </w:r>
      <w:r w:rsidRPr="001525E0">
        <w:rPr>
          <w:rFonts w:cstheme="minorHAnsi"/>
        </w:rPr>
        <w:t>shall</w:t>
      </w:r>
      <w:r w:rsidRPr="001525E0">
        <w:rPr>
          <w:rFonts w:cstheme="minorHAnsi"/>
          <w:spacing w:val="-4"/>
        </w:rPr>
        <w:t xml:space="preserve"> </w:t>
      </w:r>
      <w:r w:rsidRPr="001525E0">
        <w:rPr>
          <w:rFonts w:cstheme="minorHAnsi"/>
        </w:rPr>
        <w:t>be</w:t>
      </w:r>
      <w:r w:rsidRPr="001525E0">
        <w:rPr>
          <w:rFonts w:cstheme="minorHAnsi"/>
          <w:spacing w:val="-5"/>
        </w:rPr>
        <w:t xml:space="preserve"> </w:t>
      </w:r>
      <w:r w:rsidRPr="001525E0">
        <w:rPr>
          <w:rFonts w:cstheme="minorHAnsi"/>
        </w:rPr>
        <w:t>by</w:t>
      </w:r>
      <w:r w:rsidRPr="001525E0">
        <w:rPr>
          <w:rFonts w:cstheme="minorHAnsi"/>
          <w:spacing w:val="-6"/>
        </w:rPr>
        <w:t xml:space="preserve"> </w:t>
      </w:r>
      <w:r w:rsidRPr="001525E0">
        <w:rPr>
          <w:rFonts w:cstheme="minorHAnsi"/>
        </w:rPr>
        <w:t>secret</w:t>
      </w:r>
      <w:r w:rsidRPr="001525E0">
        <w:rPr>
          <w:rFonts w:cstheme="minorHAnsi"/>
          <w:spacing w:val="-4"/>
        </w:rPr>
        <w:t xml:space="preserve"> </w:t>
      </w:r>
      <w:r w:rsidRPr="001525E0">
        <w:rPr>
          <w:rFonts w:cstheme="minorHAnsi"/>
        </w:rPr>
        <w:t>ballot</w:t>
      </w:r>
      <w:r w:rsidRPr="001525E0">
        <w:rPr>
          <w:rFonts w:cstheme="minorHAnsi"/>
          <w:spacing w:val="-2"/>
        </w:rPr>
        <w:t xml:space="preserve"> </w:t>
      </w:r>
      <w:r w:rsidRPr="001525E0">
        <w:rPr>
          <w:rFonts w:cstheme="minorHAnsi"/>
        </w:rPr>
        <w:t>and</w:t>
      </w:r>
      <w:r w:rsidRPr="001525E0">
        <w:rPr>
          <w:rFonts w:cstheme="minorHAnsi"/>
          <w:spacing w:val="-5"/>
        </w:rPr>
        <w:t xml:space="preserve"> </w:t>
      </w:r>
      <w:r w:rsidRPr="001525E0">
        <w:rPr>
          <w:rFonts w:cstheme="minorHAnsi"/>
        </w:rPr>
        <w:t>shall</w:t>
      </w:r>
      <w:r w:rsidRPr="001525E0">
        <w:rPr>
          <w:rFonts w:cstheme="minorHAnsi"/>
          <w:spacing w:val="-4"/>
        </w:rPr>
        <w:t xml:space="preserve"> </w:t>
      </w:r>
      <w:r w:rsidRPr="001525E0">
        <w:rPr>
          <w:rFonts w:cstheme="minorHAnsi"/>
        </w:rPr>
        <w:t>be</w:t>
      </w:r>
      <w:r w:rsidRPr="001525E0">
        <w:rPr>
          <w:rFonts w:cstheme="minorHAnsi"/>
          <w:spacing w:val="-6"/>
        </w:rPr>
        <w:t xml:space="preserve"> </w:t>
      </w:r>
      <w:r w:rsidRPr="001525E0">
        <w:rPr>
          <w:rFonts w:cstheme="minorHAnsi"/>
        </w:rPr>
        <w:t>held</w:t>
      </w:r>
      <w:r w:rsidRPr="001525E0">
        <w:rPr>
          <w:rFonts w:cstheme="minorHAnsi"/>
          <w:spacing w:val="-3"/>
        </w:rPr>
        <w:t xml:space="preserve"> </w:t>
      </w:r>
      <w:r w:rsidRPr="001525E0">
        <w:rPr>
          <w:rFonts w:cstheme="minorHAnsi"/>
        </w:rPr>
        <w:t>following</w:t>
      </w:r>
      <w:r w:rsidRPr="001525E0">
        <w:rPr>
          <w:rFonts w:cstheme="minorHAnsi"/>
          <w:spacing w:val="-4"/>
        </w:rPr>
        <w:t xml:space="preserve"> </w:t>
      </w:r>
      <w:r w:rsidRPr="001525E0">
        <w:rPr>
          <w:rFonts w:cstheme="minorHAnsi"/>
        </w:rPr>
        <w:t>the</w:t>
      </w:r>
      <w:r w:rsidRPr="001525E0">
        <w:rPr>
          <w:rFonts w:cstheme="minorHAnsi"/>
          <w:spacing w:val="-6"/>
        </w:rPr>
        <w:t xml:space="preserve"> </w:t>
      </w:r>
      <w:r w:rsidRPr="001525E0">
        <w:rPr>
          <w:rFonts w:cstheme="minorHAnsi"/>
        </w:rPr>
        <w:t>Political</w:t>
      </w:r>
      <w:r w:rsidRPr="001525E0">
        <w:rPr>
          <w:rFonts w:cstheme="minorHAnsi"/>
          <w:spacing w:val="-3"/>
        </w:rPr>
        <w:t xml:space="preserve"> </w:t>
      </w:r>
      <w:r w:rsidRPr="001525E0">
        <w:rPr>
          <w:rFonts w:cstheme="minorHAnsi"/>
          <w:spacing w:val="-2"/>
        </w:rPr>
        <w:t>Rally.</w:t>
      </w:r>
    </w:p>
    <w:p w14:paraId="7458A03A" w14:textId="77777777" w:rsidR="00FD3961" w:rsidRPr="001525E0" w:rsidRDefault="00FD3961" w:rsidP="00FD3961">
      <w:pPr>
        <w:pStyle w:val="ListParagraph"/>
        <w:widowControl w:val="0"/>
        <w:numPr>
          <w:ilvl w:val="1"/>
          <w:numId w:val="119"/>
        </w:numPr>
        <w:tabs>
          <w:tab w:val="left" w:pos="1941"/>
        </w:tabs>
        <w:autoSpaceDE w:val="0"/>
        <w:autoSpaceDN w:val="0"/>
        <w:spacing w:after="0" w:line="240" w:lineRule="auto"/>
        <w:ind w:hanging="361"/>
        <w:contextualSpacing w:val="0"/>
        <w:rPr>
          <w:rFonts w:cstheme="minorHAnsi"/>
        </w:rPr>
      </w:pPr>
      <w:r w:rsidRPr="001525E0">
        <w:rPr>
          <w:rFonts w:cstheme="minorHAnsi"/>
        </w:rPr>
        <w:t>Position</w:t>
      </w:r>
      <w:r w:rsidRPr="001525E0">
        <w:rPr>
          <w:rFonts w:cstheme="minorHAnsi"/>
          <w:spacing w:val="-5"/>
        </w:rPr>
        <w:t xml:space="preserve"> </w:t>
      </w:r>
      <w:r w:rsidRPr="001525E0">
        <w:rPr>
          <w:rFonts w:cstheme="minorHAnsi"/>
        </w:rPr>
        <w:t>on</w:t>
      </w:r>
      <w:r w:rsidRPr="001525E0">
        <w:rPr>
          <w:rFonts w:cstheme="minorHAnsi"/>
          <w:spacing w:val="-4"/>
        </w:rPr>
        <w:t xml:space="preserve"> </w:t>
      </w:r>
      <w:r w:rsidRPr="001525E0">
        <w:rPr>
          <w:rFonts w:cstheme="minorHAnsi"/>
        </w:rPr>
        <w:t>the</w:t>
      </w:r>
      <w:r w:rsidRPr="001525E0">
        <w:rPr>
          <w:rFonts w:cstheme="minorHAnsi"/>
          <w:spacing w:val="-3"/>
        </w:rPr>
        <w:t xml:space="preserve"> </w:t>
      </w:r>
      <w:r w:rsidRPr="001525E0">
        <w:rPr>
          <w:rFonts w:cstheme="minorHAnsi"/>
        </w:rPr>
        <w:t>ballot</w:t>
      </w:r>
      <w:r w:rsidRPr="001525E0">
        <w:rPr>
          <w:rFonts w:cstheme="minorHAnsi"/>
          <w:spacing w:val="-3"/>
        </w:rPr>
        <w:t xml:space="preserve"> </w:t>
      </w:r>
      <w:r w:rsidRPr="001525E0">
        <w:rPr>
          <w:rFonts w:cstheme="minorHAnsi"/>
        </w:rPr>
        <w:t>is</w:t>
      </w:r>
      <w:r w:rsidRPr="001525E0">
        <w:rPr>
          <w:rFonts w:cstheme="minorHAnsi"/>
          <w:spacing w:val="-6"/>
        </w:rPr>
        <w:t xml:space="preserve"> </w:t>
      </w:r>
      <w:r w:rsidRPr="001525E0">
        <w:rPr>
          <w:rFonts w:cstheme="minorHAnsi"/>
        </w:rPr>
        <w:t>determined</w:t>
      </w:r>
      <w:r w:rsidRPr="001525E0">
        <w:rPr>
          <w:rFonts w:cstheme="minorHAnsi"/>
          <w:spacing w:val="-3"/>
        </w:rPr>
        <w:t xml:space="preserve"> </w:t>
      </w:r>
      <w:r w:rsidRPr="001525E0">
        <w:rPr>
          <w:rFonts w:cstheme="minorHAnsi"/>
        </w:rPr>
        <w:t>by</w:t>
      </w:r>
      <w:r w:rsidRPr="001525E0">
        <w:rPr>
          <w:rFonts w:cstheme="minorHAnsi"/>
          <w:spacing w:val="-6"/>
        </w:rPr>
        <w:t xml:space="preserve"> </w:t>
      </w:r>
      <w:r w:rsidRPr="001525E0">
        <w:rPr>
          <w:rFonts w:cstheme="minorHAnsi"/>
        </w:rPr>
        <w:t>a</w:t>
      </w:r>
      <w:r w:rsidRPr="001525E0">
        <w:rPr>
          <w:rFonts w:cstheme="minorHAnsi"/>
          <w:spacing w:val="-4"/>
        </w:rPr>
        <w:t xml:space="preserve"> </w:t>
      </w:r>
      <w:r w:rsidRPr="001525E0">
        <w:rPr>
          <w:rFonts w:cstheme="minorHAnsi"/>
          <w:spacing w:val="-2"/>
        </w:rPr>
        <w:t>drawing.</w:t>
      </w:r>
    </w:p>
    <w:p w14:paraId="0707CE47" w14:textId="77777777" w:rsidR="00FD3961" w:rsidRPr="001525E0" w:rsidRDefault="00FD3961" w:rsidP="00FD3961">
      <w:pPr>
        <w:pStyle w:val="ListParagraph"/>
        <w:widowControl w:val="0"/>
        <w:numPr>
          <w:ilvl w:val="1"/>
          <w:numId w:val="119"/>
        </w:numPr>
        <w:tabs>
          <w:tab w:val="left" w:pos="1941"/>
        </w:tabs>
        <w:autoSpaceDE w:val="0"/>
        <w:autoSpaceDN w:val="0"/>
        <w:spacing w:after="0" w:line="240" w:lineRule="auto"/>
        <w:ind w:hanging="361"/>
        <w:contextualSpacing w:val="0"/>
        <w:rPr>
          <w:rFonts w:cstheme="minorHAnsi"/>
        </w:rPr>
      </w:pPr>
      <w:r w:rsidRPr="001525E0">
        <w:rPr>
          <w:rFonts w:cstheme="minorHAnsi"/>
        </w:rPr>
        <w:t>Only</w:t>
      </w:r>
      <w:r w:rsidRPr="001525E0">
        <w:rPr>
          <w:rFonts w:cstheme="minorHAnsi"/>
          <w:spacing w:val="-7"/>
        </w:rPr>
        <w:t xml:space="preserve"> </w:t>
      </w:r>
      <w:r w:rsidRPr="001525E0">
        <w:rPr>
          <w:rFonts w:cstheme="minorHAnsi"/>
        </w:rPr>
        <w:t>advisors</w:t>
      </w:r>
      <w:r w:rsidRPr="001525E0">
        <w:rPr>
          <w:rFonts w:cstheme="minorHAnsi"/>
          <w:spacing w:val="-4"/>
        </w:rPr>
        <w:t xml:space="preserve"> </w:t>
      </w:r>
      <w:r w:rsidRPr="001525E0">
        <w:rPr>
          <w:rFonts w:cstheme="minorHAnsi"/>
        </w:rPr>
        <w:t>or</w:t>
      </w:r>
      <w:r w:rsidRPr="001525E0">
        <w:rPr>
          <w:rFonts w:cstheme="minorHAnsi"/>
          <w:spacing w:val="-4"/>
        </w:rPr>
        <w:t xml:space="preserve"> </w:t>
      </w:r>
      <w:r w:rsidRPr="001525E0">
        <w:rPr>
          <w:rFonts w:cstheme="minorHAnsi"/>
        </w:rPr>
        <w:t>student</w:t>
      </w:r>
      <w:r w:rsidRPr="001525E0">
        <w:rPr>
          <w:rFonts w:cstheme="minorHAnsi"/>
          <w:spacing w:val="-5"/>
        </w:rPr>
        <w:t xml:space="preserve"> </w:t>
      </w:r>
      <w:r w:rsidRPr="001525E0">
        <w:rPr>
          <w:rFonts w:cstheme="minorHAnsi"/>
        </w:rPr>
        <w:t>designees</w:t>
      </w:r>
      <w:r w:rsidRPr="001525E0">
        <w:rPr>
          <w:rFonts w:cstheme="minorHAnsi"/>
          <w:spacing w:val="-4"/>
        </w:rPr>
        <w:t xml:space="preserve"> </w:t>
      </w:r>
      <w:r w:rsidRPr="001525E0">
        <w:rPr>
          <w:rFonts w:cstheme="minorHAnsi"/>
        </w:rPr>
        <w:t>may</w:t>
      </w:r>
      <w:r w:rsidRPr="001525E0">
        <w:rPr>
          <w:rFonts w:cstheme="minorHAnsi"/>
          <w:spacing w:val="-8"/>
        </w:rPr>
        <w:t xml:space="preserve"> </w:t>
      </w:r>
      <w:r w:rsidRPr="001525E0">
        <w:rPr>
          <w:rFonts w:cstheme="minorHAnsi"/>
        </w:rPr>
        <w:t>pick</w:t>
      </w:r>
      <w:r w:rsidRPr="001525E0">
        <w:rPr>
          <w:rFonts w:cstheme="minorHAnsi"/>
          <w:spacing w:val="-4"/>
        </w:rPr>
        <w:t xml:space="preserve"> </w:t>
      </w:r>
      <w:r w:rsidRPr="001525E0">
        <w:rPr>
          <w:rFonts w:cstheme="minorHAnsi"/>
        </w:rPr>
        <w:t>up</w:t>
      </w:r>
      <w:r w:rsidRPr="001525E0">
        <w:rPr>
          <w:rFonts w:cstheme="minorHAnsi"/>
          <w:spacing w:val="-7"/>
        </w:rPr>
        <w:t xml:space="preserve"> </w:t>
      </w:r>
      <w:r w:rsidRPr="001525E0">
        <w:rPr>
          <w:rFonts w:cstheme="minorHAnsi"/>
        </w:rPr>
        <w:t>balloting</w:t>
      </w:r>
      <w:r w:rsidRPr="001525E0">
        <w:rPr>
          <w:rFonts w:cstheme="minorHAnsi"/>
          <w:spacing w:val="-4"/>
        </w:rPr>
        <w:t xml:space="preserve"> </w:t>
      </w:r>
      <w:r w:rsidRPr="001525E0">
        <w:rPr>
          <w:rFonts w:cstheme="minorHAnsi"/>
          <w:spacing w:val="-2"/>
        </w:rPr>
        <w:t>materials.</w:t>
      </w:r>
    </w:p>
    <w:p w14:paraId="51814159" w14:textId="77777777" w:rsidR="00FD3961" w:rsidRPr="001525E0" w:rsidRDefault="00FD3961" w:rsidP="00FD3961">
      <w:pPr>
        <w:pStyle w:val="ListParagraph"/>
        <w:widowControl w:val="0"/>
        <w:numPr>
          <w:ilvl w:val="1"/>
          <w:numId w:val="119"/>
        </w:numPr>
        <w:tabs>
          <w:tab w:val="left" w:pos="1941"/>
        </w:tabs>
        <w:autoSpaceDE w:val="0"/>
        <w:autoSpaceDN w:val="0"/>
        <w:spacing w:before="1" w:after="0" w:line="240" w:lineRule="auto"/>
        <w:ind w:hanging="361"/>
        <w:contextualSpacing w:val="0"/>
        <w:rPr>
          <w:rFonts w:cstheme="minorHAnsi"/>
        </w:rPr>
      </w:pPr>
      <w:r w:rsidRPr="001525E0">
        <w:rPr>
          <w:rFonts w:cstheme="minorHAnsi"/>
        </w:rPr>
        <w:t>Elections</w:t>
      </w:r>
      <w:r w:rsidRPr="001525E0">
        <w:rPr>
          <w:rFonts w:cstheme="minorHAnsi"/>
          <w:spacing w:val="-4"/>
        </w:rPr>
        <w:t xml:space="preserve"> </w:t>
      </w:r>
      <w:r w:rsidRPr="001525E0">
        <w:rPr>
          <w:rFonts w:cstheme="minorHAnsi"/>
        </w:rPr>
        <w:t>are</w:t>
      </w:r>
      <w:r w:rsidRPr="001525E0">
        <w:rPr>
          <w:rFonts w:cstheme="minorHAnsi"/>
          <w:spacing w:val="-4"/>
        </w:rPr>
        <w:t xml:space="preserve"> </w:t>
      </w:r>
      <w:r w:rsidRPr="001525E0">
        <w:rPr>
          <w:rFonts w:cstheme="minorHAnsi"/>
        </w:rPr>
        <w:t>decided</w:t>
      </w:r>
      <w:r w:rsidRPr="001525E0">
        <w:rPr>
          <w:rFonts w:cstheme="minorHAnsi"/>
          <w:spacing w:val="-1"/>
        </w:rPr>
        <w:t xml:space="preserve"> </w:t>
      </w:r>
      <w:r w:rsidRPr="001525E0">
        <w:rPr>
          <w:rFonts w:cstheme="minorHAnsi"/>
        </w:rPr>
        <w:t>by</w:t>
      </w:r>
      <w:r w:rsidRPr="001525E0">
        <w:rPr>
          <w:rFonts w:cstheme="minorHAnsi"/>
          <w:spacing w:val="-5"/>
        </w:rPr>
        <w:t xml:space="preserve"> </w:t>
      </w:r>
      <w:r w:rsidRPr="001525E0">
        <w:rPr>
          <w:rFonts w:cstheme="minorHAnsi"/>
        </w:rPr>
        <w:t>a</w:t>
      </w:r>
      <w:r w:rsidRPr="001525E0">
        <w:rPr>
          <w:rFonts w:cstheme="minorHAnsi"/>
          <w:spacing w:val="-4"/>
        </w:rPr>
        <w:t xml:space="preserve"> </w:t>
      </w:r>
      <w:r w:rsidRPr="001525E0">
        <w:rPr>
          <w:rFonts w:cstheme="minorHAnsi"/>
        </w:rPr>
        <w:t>majority</w:t>
      </w:r>
      <w:r w:rsidRPr="001525E0">
        <w:rPr>
          <w:rFonts w:cstheme="minorHAnsi"/>
          <w:spacing w:val="-4"/>
        </w:rPr>
        <w:t xml:space="preserve"> </w:t>
      </w:r>
      <w:r w:rsidRPr="001525E0">
        <w:rPr>
          <w:rFonts w:cstheme="minorHAnsi"/>
        </w:rPr>
        <w:t>vote</w:t>
      </w:r>
      <w:r w:rsidRPr="001525E0">
        <w:rPr>
          <w:rFonts w:cstheme="minorHAnsi"/>
          <w:spacing w:val="-3"/>
        </w:rPr>
        <w:t xml:space="preserve"> </w:t>
      </w:r>
      <w:r w:rsidRPr="001525E0">
        <w:rPr>
          <w:rFonts w:cstheme="minorHAnsi"/>
        </w:rPr>
        <w:t>(50%</w:t>
      </w:r>
      <w:r w:rsidRPr="001525E0">
        <w:rPr>
          <w:rFonts w:cstheme="minorHAnsi"/>
          <w:spacing w:val="-4"/>
        </w:rPr>
        <w:t xml:space="preserve"> </w:t>
      </w:r>
      <w:r w:rsidRPr="001525E0">
        <w:rPr>
          <w:rFonts w:cstheme="minorHAnsi"/>
        </w:rPr>
        <w:t>+</w:t>
      </w:r>
      <w:r w:rsidRPr="001525E0">
        <w:rPr>
          <w:rFonts w:cstheme="minorHAnsi"/>
          <w:spacing w:val="-1"/>
        </w:rPr>
        <w:t xml:space="preserve"> </w:t>
      </w:r>
      <w:r w:rsidRPr="001525E0">
        <w:rPr>
          <w:rFonts w:cstheme="minorHAnsi"/>
        </w:rPr>
        <w:t>1</w:t>
      </w:r>
      <w:r w:rsidRPr="001525E0">
        <w:rPr>
          <w:rFonts w:cstheme="minorHAnsi"/>
          <w:spacing w:val="-5"/>
        </w:rPr>
        <w:t xml:space="preserve"> </w:t>
      </w:r>
      <w:r w:rsidRPr="001525E0">
        <w:rPr>
          <w:rFonts w:cstheme="minorHAnsi"/>
        </w:rPr>
        <w:t>of</w:t>
      </w:r>
      <w:r w:rsidRPr="001525E0">
        <w:rPr>
          <w:rFonts w:cstheme="minorHAnsi"/>
          <w:spacing w:val="-3"/>
        </w:rPr>
        <w:t xml:space="preserve"> </w:t>
      </w:r>
      <w:r w:rsidRPr="001525E0">
        <w:rPr>
          <w:rFonts w:cstheme="minorHAnsi"/>
        </w:rPr>
        <w:t>the</w:t>
      </w:r>
      <w:r w:rsidRPr="001525E0">
        <w:rPr>
          <w:rFonts w:cstheme="minorHAnsi"/>
          <w:spacing w:val="-5"/>
        </w:rPr>
        <w:t xml:space="preserve"> </w:t>
      </w:r>
      <w:r w:rsidRPr="001525E0">
        <w:rPr>
          <w:rFonts w:cstheme="minorHAnsi"/>
        </w:rPr>
        <w:t>popular</w:t>
      </w:r>
      <w:r w:rsidRPr="001525E0">
        <w:rPr>
          <w:rFonts w:cstheme="minorHAnsi"/>
          <w:spacing w:val="-3"/>
        </w:rPr>
        <w:t xml:space="preserve"> </w:t>
      </w:r>
      <w:r w:rsidRPr="001525E0">
        <w:rPr>
          <w:rFonts w:cstheme="minorHAnsi"/>
        </w:rPr>
        <w:t>votes</w:t>
      </w:r>
      <w:r w:rsidRPr="001525E0">
        <w:rPr>
          <w:rFonts w:cstheme="minorHAnsi"/>
          <w:spacing w:val="-4"/>
        </w:rPr>
        <w:t xml:space="preserve"> </w:t>
      </w:r>
      <w:r w:rsidRPr="001525E0">
        <w:rPr>
          <w:rFonts w:cstheme="minorHAnsi"/>
        </w:rPr>
        <w:t>to</w:t>
      </w:r>
      <w:r w:rsidRPr="001525E0">
        <w:rPr>
          <w:rFonts w:cstheme="minorHAnsi"/>
          <w:spacing w:val="-6"/>
        </w:rPr>
        <w:t xml:space="preserve"> </w:t>
      </w:r>
      <w:r w:rsidRPr="001525E0">
        <w:rPr>
          <w:rFonts w:cstheme="minorHAnsi"/>
        </w:rPr>
        <w:t>make</w:t>
      </w:r>
      <w:r w:rsidRPr="001525E0">
        <w:rPr>
          <w:rFonts w:cstheme="minorHAnsi"/>
          <w:spacing w:val="-3"/>
        </w:rPr>
        <w:t xml:space="preserve"> </w:t>
      </w:r>
      <w:r w:rsidRPr="001525E0">
        <w:rPr>
          <w:rFonts w:cstheme="minorHAnsi"/>
        </w:rPr>
        <w:t>a</w:t>
      </w:r>
      <w:r w:rsidRPr="001525E0">
        <w:rPr>
          <w:rFonts w:cstheme="minorHAnsi"/>
          <w:spacing w:val="-4"/>
        </w:rPr>
        <w:t xml:space="preserve"> </w:t>
      </w:r>
      <w:r w:rsidRPr="001525E0">
        <w:rPr>
          <w:rFonts w:cstheme="minorHAnsi"/>
        </w:rPr>
        <w:t>winner).</w:t>
      </w:r>
      <w:r w:rsidRPr="001525E0">
        <w:rPr>
          <w:rFonts w:cstheme="minorHAnsi"/>
          <w:spacing w:val="57"/>
        </w:rPr>
        <w:t xml:space="preserve"> </w:t>
      </w:r>
      <w:r w:rsidRPr="001525E0">
        <w:rPr>
          <w:rFonts w:cstheme="minorHAnsi"/>
          <w:spacing w:val="-5"/>
        </w:rPr>
        <w:t xml:space="preserve">In </w:t>
      </w:r>
      <w:r w:rsidRPr="001525E0">
        <w:rPr>
          <w:rFonts w:cstheme="minorHAnsi"/>
        </w:rPr>
        <w:t>the</w:t>
      </w:r>
      <w:r w:rsidRPr="001525E0">
        <w:rPr>
          <w:rFonts w:cstheme="minorHAnsi"/>
          <w:spacing w:val="-2"/>
        </w:rPr>
        <w:t xml:space="preserve"> </w:t>
      </w:r>
      <w:r w:rsidRPr="001525E0">
        <w:rPr>
          <w:rFonts w:cstheme="minorHAnsi"/>
        </w:rPr>
        <w:t>event no</w:t>
      </w:r>
      <w:r w:rsidRPr="001525E0">
        <w:rPr>
          <w:rFonts w:cstheme="minorHAnsi"/>
          <w:spacing w:val="-4"/>
        </w:rPr>
        <w:t xml:space="preserve"> </w:t>
      </w:r>
      <w:r w:rsidRPr="001525E0">
        <w:rPr>
          <w:rFonts w:cstheme="minorHAnsi"/>
        </w:rPr>
        <w:t>school</w:t>
      </w:r>
      <w:r w:rsidRPr="001525E0">
        <w:rPr>
          <w:rFonts w:cstheme="minorHAnsi"/>
          <w:spacing w:val="-5"/>
        </w:rPr>
        <w:t xml:space="preserve"> </w:t>
      </w:r>
      <w:r w:rsidRPr="001525E0">
        <w:rPr>
          <w:rFonts w:cstheme="minorHAnsi"/>
        </w:rPr>
        <w:t>receives</w:t>
      </w:r>
      <w:r w:rsidRPr="001525E0">
        <w:rPr>
          <w:rFonts w:cstheme="minorHAnsi"/>
          <w:spacing w:val="-2"/>
        </w:rPr>
        <w:t xml:space="preserve"> </w:t>
      </w:r>
      <w:r w:rsidRPr="001525E0">
        <w:rPr>
          <w:rFonts w:cstheme="minorHAnsi"/>
        </w:rPr>
        <w:t>50%</w:t>
      </w:r>
      <w:r w:rsidRPr="001525E0">
        <w:rPr>
          <w:rFonts w:cstheme="minorHAnsi"/>
          <w:spacing w:val="-3"/>
        </w:rPr>
        <w:t xml:space="preserve"> </w:t>
      </w:r>
      <w:r w:rsidRPr="001525E0">
        <w:rPr>
          <w:rFonts w:cstheme="minorHAnsi"/>
        </w:rPr>
        <w:t>+</w:t>
      </w:r>
      <w:r w:rsidRPr="001525E0">
        <w:rPr>
          <w:rFonts w:cstheme="minorHAnsi"/>
          <w:spacing w:val="-3"/>
        </w:rPr>
        <w:t xml:space="preserve"> </w:t>
      </w:r>
      <w:r w:rsidRPr="001525E0">
        <w:rPr>
          <w:rFonts w:cstheme="minorHAnsi"/>
        </w:rPr>
        <w:t>1</w:t>
      </w:r>
      <w:r w:rsidRPr="001525E0">
        <w:rPr>
          <w:rFonts w:cstheme="minorHAnsi"/>
          <w:spacing w:val="-2"/>
        </w:rPr>
        <w:t xml:space="preserve"> </w:t>
      </w:r>
      <w:r w:rsidRPr="001525E0">
        <w:rPr>
          <w:rFonts w:cstheme="minorHAnsi"/>
        </w:rPr>
        <w:t>of</w:t>
      </w:r>
      <w:r w:rsidRPr="001525E0">
        <w:rPr>
          <w:rFonts w:cstheme="minorHAnsi"/>
          <w:spacing w:val="-3"/>
        </w:rPr>
        <w:t xml:space="preserve"> </w:t>
      </w:r>
      <w:r w:rsidRPr="001525E0">
        <w:rPr>
          <w:rFonts w:cstheme="minorHAnsi"/>
        </w:rPr>
        <w:t>the</w:t>
      </w:r>
      <w:r w:rsidRPr="001525E0">
        <w:rPr>
          <w:rFonts w:cstheme="minorHAnsi"/>
          <w:spacing w:val="-4"/>
        </w:rPr>
        <w:t xml:space="preserve"> </w:t>
      </w:r>
      <w:r w:rsidRPr="001525E0">
        <w:rPr>
          <w:rFonts w:cstheme="minorHAnsi"/>
        </w:rPr>
        <w:t>votes,</w:t>
      </w:r>
      <w:r w:rsidRPr="001525E0">
        <w:rPr>
          <w:rFonts w:cstheme="minorHAnsi"/>
          <w:spacing w:val="-2"/>
        </w:rPr>
        <w:t xml:space="preserve"> </w:t>
      </w:r>
      <w:r w:rsidRPr="001525E0">
        <w:rPr>
          <w:rFonts w:cstheme="minorHAnsi"/>
        </w:rPr>
        <w:t>the</w:t>
      </w:r>
      <w:r w:rsidRPr="001525E0">
        <w:rPr>
          <w:rFonts w:cstheme="minorHAnsi"/>
          <w:spacing w:val="-4"/>
        </w:rPr>
        <w:t xml:space="preserve"> </w:t>
      </w:r>
      <w:r w:rsidRPr="001525E0">
        <w:rPr>
          <w:rFonts w:cstheme="minorHAnsi"/>
        </w:rPr>
        <w:t>two</w:t>
      </w:r>
      <w:r w:rsidRPr="001525E0">
        <w:rPr>
          <w:rFonts w:cstheme="minorHAnsi"/>
          <w:spacing w:val="-1"/>
        </w:rPr>
        <w:t xml:space="preserve"> </w:t>
      </w:r>
      <w:r w:rsidRPr="001525E0">
        <w:rPr>
          <w:rFonts w:cstheme="minorHAnsi"/>
        </w:rPr>
        <w:t>schools</w:t>
      </w:r>
      <w:r w:rsidRPr="001525E0">
        <w:rPr>
          <w:rFonts w:cstheme="minorHAnsi"/>
          <w:spacing w:val="-4"/>
        </w:rPr>
        <w:t xml:space="preserve"> </w:t>
      </w:r>
      <w:r w:rsidRPr="001525E0">
        <w:rPr>
          <w:rFonts w:cstheme="minorHAnsi"/>
        </w:rPr>
        <w:t>receiving</w:t>
      </w:r>
      <w:r w:rsidRPr="001525E0">
        <w:rPr>
          <w:rFonts w:cstheme="minorHAnsi"/>
          <w:spacing w:val="-1"/>
        </w:rPr>
        <w:t xml:space="preserve"> </w:t>
      </w:r>
      <w:r w:rsidRPr="001525E0">
        <w:rPr>
          <w:rFonts w:cstheme="minorHAnsi"/>
        </w:rPr>
        <w:t>the</w:t>
      </w:r>
      <w:r w:rsidRPr="001525E0">
        <w:rPr>
          <w:rFonts w:cstheme="minorHAnsi"/>
          <w:spacing w:val="-4"/>
        </w:rPr>
        <w:t xml:space="preserve"> </w:t>
      </w:r>
      <w:r w:rsidRPr="001525E0">
        <w:rPr>
          <w:rFonts w:cstheme="minorHAnsi"/>
        </w:rPr>
        <w:t>highest number of votes enter a run-off election.</w:t>
      </w:r>
    </w:p>
    <w:p w14:paraId="66B4DF14" w14:textId="77777777" w:rsidR="00FD3961" w:rsidRPr="001525E0" w:rsidRDefault="00FD3961" w:rsidP="00FD3961">
      <w:pPr>
        <w:pStyle w:val="ListParagraph"/>
        <w:widowControl w:val="0"/>
        <w:numPr>
          <w:ilvl w:val="1"/>
          <w:numId w:val="119"/>
        </w:numPr>
        <w:tabs>
          <w:tab w:val="left" w:pos="1941"/>
        </w:tabs>
        <w:autoSpaceDE w:val="0"/>
        <w:autoSpaceDN w:val="0"/>
        <w:spacing w:after="0" w:line="263" w:lineRule="exact"/>
        <w:ind w:hanging="361"/>
        <w:contextualSpacing w:val="0"/>
        <w:rPr>
          <w:rFonts w:cstheme="minorHAnsi"/>
        </w:rPr>
      </w:pPr>
      <w:r w:rsidRPr="001525E0">
        <w:rPr>
          <w:rFonts w:cstheme="minorHAnsi"/>
        </w:rPr>
        <w:t>Run-off</w:t>
      </w:r>
      <w:r w:rsidRPr="001525E0">
        <w:rPr>
          <w:rFonts w:cstheme="minorHAnsi"/>
          <w:spacing w:val="-8"/>
        </w:rPr>
        <w:t xml:space="preserve"> </w:t>
      </w:r>
      <w:r w:rsidRPr="001525E0">
        <w:rPr>
          <w:rFonts w:cstheme="minorHAnsi"/>
        </w:rPr>
        <w:t>Election</w:t>
      </w:r>
      <w:r w:rsidRPr="001525E0">
        <w:rPr>
          <w:rFonts w:cstheme="minorHAnsi"/>
          <w:spacing w:val="-8"/>
        </w:rPr>
        <w:t xml:space="preserve"> </w:t>
      </w:r>
      <w:r w:rsidRPr="001525E0">
        <w:rPr>
          <w:rFonts w:cstheme="minorHAnsi"/>
          <w:spacing w:val="-2"/>
        </w:rPr>
        <w:t>Guidelines</w:t>
      </w:r>
    </w:p>
    <w:p w14:paraId="43DEE3BF" w14:textId="77777777" w:rsidR="00FD3961" w:rsidRPr="001525E0" w:rsidRDefault="00FD3961" w:rsidP="00FD3961">
      <w:pPr>
        <w:pStyle w:val="ListParagraph"/>
        <w:widowControl w:val="0"/>
        <w:numPr>
          <w:ilvl w:val="2"/>
          <w:numId w:val="119"/>
        </w:numPr>
        <w:tabs>
          <w:tab w:val="left" w:pos="2661"/>
        </w:tabs>
        <w:autoSpaceDE w:val="0"/>
        <w:autoSpaceDN w:val="0"/>
        <w:spacing w:after="0" w:line="257" w:lineRule="exact"/>
        <w:ind w:hanging="181"/>
        <w:contextualSpacing w:val="0"/>
        <w:rPr>
          <w:rFonts w:cstheme="minorHAnsi"/>
        </w:rPr>
      </w:pPr>
      <w:r w:rsidRPr="001525E0">
        <w:rPr>
          <w:rFonts w:cstheme="minorHAnsi"/>
        </w:rPr>
        <w:t>If</w:t>
      </w:r>
      <w:r w:rsidRPr="001525E0">
        <w:rPr>
          <w:rFonts w:cstheme="minorHAnsi"/>
          <w:spacing w:val="-7"/>
        </w:rPr>
        <w:t xml:space="preserve"> </w:t>
      </w:r>
      <w:r w:rsidRPr="001525E0">
        <w:rPr>
          <w:rFonts w:cstheme="minorHAnsi"/>
        </w:rPr>
        <w:t>a</w:t>
      </w:r>
      <w:r w:rsidRPr="001525E0">
        <w:rPr>
          <w:rFonts w:cstheme="minorHAnsi"/>
          <w:spacing w:val="-6"/>
        </w:rPr>
        <w:t xml:space="preserve"> </w:t>
      </w:r>
      <w:r w:rsidRPr="001525E0">
        <w:rPr>
          <w:rFonts w:cstheme="minorHAnsi"/>
        </w:rPr>
        <w:t>run-off</w:t>
      </w:r>
      <w:r w:rsidRPr="001525E0">
        <w:rPr>
          <w:rFonts w:cstheme="minorHAnsi"/>
          <w:spacing w:val="-4"/>
        </w:rPr>
        <w:t xml:space="preserve"> </w:t>
      </w:r>
      <w:r w:rsidRPr="001525E0">
        <w:rPr>
          <w:rFonts w:cstheme="minorHAnsi"/>
        </w:rPr>
        <w:t>is</w:t>
      </w:r>
      <w:r w:rsidRPr="001525E0">
        <w:rPr>
          <w:rFonts w:cstheme="minorHAnsi"/>
          <w:spacing w:val="-6"/>
        </w:rPr>
        <w:t xml:space="preserve"> </w:t>
      </w:r>
      <w:r w:rsidRPr="001525E0">
        <w:rPr>
          <w:rFonts w:cstheme="minorHAnsi"/>
        </w:rPr>
        <w:t>required,</w:t>
      </w:r>
      <w:r w:rsidRPr="001525E0">
        <w:rPr>
          <w:rFonts w:cstheme="minorHAnsi"/>
          <w:spacing w:val="-4"/>
        </w:rPr>
        <w:t xml:space="preserve"> </w:t>
      </w:r>
      <w:r w:rsidRPr="001525E0">
        <w:rPr>
          <w:rFonts w:cstheme="minorHAnsi"/>
        </w:rPr>
        <w:t>candidate</w:t>
      </w:r>
      <w:r w:rsidRPr="001525E0">
        <w:rPr>
          <w:rFonts w:cstheme="minorHAnsi"/>
          <w:spacing w:val="-2"/>
        </w:rPr>
        <w:t xml:space="preserve"> </w:t>
      </w:r>
      <w:r w:rsidRPr="001525E0">
        <w:rPr>
          <w:rFonts w:cstheme="minorHAnsi"/>
        </w:rPr>
        <w:t>schools</w:t>
      </w:r>
      <w:r w:rsidRPr="001525E0">
        <w:rPr>
          <w:rFonts w:cstheme="minorHAnsi"/>
          <w:spacing w:val="-3"/>
        </w:rPr>
        <w:t xml:space="preserve"> </w:t>
      </w:r>
      <w:r w:rsidRPr="001525E0">
        <w:rPr>
          <w:rFonts w:cstheme="minorHAnsi"/>
        </w:rPr>
        <w:t>involved</w:t>
      </w:r>
      <w:r w:rsidRPr="001525E0">
        <w:rPr>
          <w:rFonts w:cstheme="minorHAnsi"/>
          <w:spacing w:val="-6"/>
        </w:rPr>
        <w:t xml:space="preserve"> </w:t>
      </w:r>
      <w:r w:rsidRPr="001525E0">
        <w:rPr>
          <w:rFonts w:cstheme="minorHAnsi"/>
        </w:rPr>
        <w:t>in</w:t>
      </w:r>
      <w:r w:rsidRPr="001525E0">
        <w:rPr>
          <w:rFonts w:cstheme="minorHAnsi"/>
          <w:spacing w:val="-4"/>
        </w:rPr>
        <w:t xml:space="preserve"> </w:t>
      </w:r>
      <w:r w:rsidRPr="001525E0">
        <w:rPr>
          <w:rFonts w:cstheme="minorHAnsi"/>
        </w:rPr>
        <w:t>the</w:t>
      </w:r>
      <w:r w:rsidRPr="001525E0">
        <w:rPr>
          <w:rFonts w:cstheme="minorHAnsi"/>
          <w:spacing w:val="-6"/>
        </w:rPr>
        <w:t xml:space="preserve"> </w:t>
      </w:r>
      <w:r w:rsidRPr="001525E0">
        <w:rPr>
          <w:rFonts w:cstheme="minorHAnsi"/>
        </w:rPr>
        <w:t>run-off</w:t>
      </w:r>
      <w:r w:rsidRPr="001525E0">
        <w:rPr>
          <w:rFonts w:cstheme="minorHAnsi"/>
          <w:spacing w:val="-2"/>
        </w:rPr>
        <w:t xml:space="preserve"> </w:t>
      </w:r>
      <w:r w:rsidRPr="001525E0">
        <w:rPr>
          <w:rFonts w:cstheme="minorHAnsi"/>
        </w:rPr>
        <w:t>will</w:t>
      </w:r>
      <w:r w:rsidRPr="001525E0">
        <w:rPr>
          <w:rFonts w:cstheme="minorHAnsi"/>
          <w:spacing w:val="-4"/>
        </w:rPr>
        <w:t xml:space="preserve"> </w:t>
      </w:r>
      <w:r w:rsidRPr="001525E0">
        <w:rPr>
          <w:rFonts w:cstheme="minorHAnsi"/>
        </w:rPr>
        <w:t>be</w:t>
      </w:r>
      <w:r w:rsidRPr="001525E0">
        <w:rPr>
          <w:rFonts w:cstheme="minorHAnsi"/>
          <w:spacing w:val="-3"/>
        </w:rPr>
        <w:t xml:space="preserve"> </w:t>
      </w:r>
      <w:r w:rsidRPr="001525E0">
        <w:rPr>
          <w:rFonts w:cstheme="minorHAnsi"/>
          <w:spacing w:val="-2"/>
        </w:rPr>
        <w:t>notified.</w:t>
      </w:r>
    </w:p>
    <w:p w14:paraId="58D3FC4A" w14:textId="77777777" w:rsidR="00FD3961" w:rsidRPr="001525E0" w:rsidRDefault="00FD3961" w:rsidP="00FD3961">
      <w:pPr>
        <w:pStyle w:val="ListParagraph"/>
        <w:widowControl w:val="0"/>
        <w:numPr>
          <w:ilvl w:val="2"/>
          <w:numId w:val="119"/>
        </w:numPr>
        <w:tabs>
          <w:tab w:val="left" w:pos="2661"/>
        </w:tabs>
        <w:autoSpaceDE w:val="0"/>
        <w:autoSpaceDN w:val="0"/>
        <w:spacing w:before="5" w:after="0" w:line="228" w:lineRule="auto"/>
        <w:ind w:right="517" w:hanging="180"/>
        <w:contextualSpacing w:val="0"/>
        <w:rPr>
          <w:rFonts w:cstheme="minorHAnsi"/>
        </w:rPr>
      </w:pPr>
      <w:r w:rsidRPr="001525E0">
        <w:rPr>
          <w:rFonts w:cstheme="minorHAnsi"/>
        </w:rPr>
        <w:t>In</w:t>
      </w:r>
      <w:r w:rsidRPr="001525E0">
        <w:rPr>
          <w:rFonts w:cstheme="minorHAnsi"/>
          <w:spacing w:val="-4"/>
        </w:rPr>
        <w:t xml:space="preserve"> </w:t>
      </w:r>
      <w:r w:rsidRPr="001525E0">
        <w:rPr>
          <w:rFonts w:cstheme="minorHAnsi"/>
        </w:rPr>
        <w:t>the</w:t>
      </w:r>
      <w:r w:rsidRPr="001525E0">
        <w:rPr>
          <w:rFonts w:cstheme="minorHAnsi"/>
          <w:spacing w:val="-2"/>
        </w:rPr>
        <w:t xml:space="preserve"> </w:t>
      </w:r>
      <w:r w:rsidRPr="001525E0">
        <w:rPr>
          <w:rFonts w:cstheme="minorHAnsi"/>
        </w:rPr>
        <w:t>case</w:t>
      </w:r>
      <w:r w:rsidRPr="001525E0">
        <w:rPr>
          <w:rFonts w:cstheme="minorHAnsi"/>
          <w:spacing w:val="-1"/>
        </w:rPr>
        <w:t xml:space="preserve"> </w:t>
      </w:r>
      <w:r w:rsidRPr="001525E0">
        <w:rPr>
          <w:rFonts w:cstheme="minorHAnsi"/>
        </w:rPr>
        <w:t>of a</w:t>
      </w:r>
      <w:r w:rsidRPr="001525E0">
        <w:rPr>
          <w:rFonts w:cstheme="minorHAnsi"/>
          <w:spacing w:val="-4"/>
        </w:rPr>
        <w:t xml:space="preserve"> </w:t>
      </w:r>
      <w:r w:rsidRPr="001525E0">
        <w:rPr>
          <w:rFonts w:cstheme="minorHAnsi"/>
        </w:rPr>
        <w:t>run-off,</w:t>
      </w:r>
      <w:r w:rsidRPr="001525E0">
        <w:rPr>
          <w:rFonts w:cstheme="minorHAnsi"/>
          <w:spacing w:val="-2"/>
        </w:rPr>
        <w:t xml:space="preserve"> </w:t>
      </w:r>
      <w:r w:rsidRPr="001525E0">
        <w:rPr>
          <w:rFonts w:cstheme="minorHAnsi"/>
        </w:rPr>
        <w:t>the</w:t>
      </w:r>
      <w:r w:rsidRPr="001525E0">
        <w:rPr>
          <w:rFonts w:cstheme="minorHAnsi"/>
          <w:spacing w:val="-2"/>
        </w:rPr>
        <w:t xml:space="preserve"> </w:t>
      </w:r>
      <w:r w:rsidRPr="001525E0">
        <w:rPr>
          <w:rFonts w:cstheme="minorHAnsi"/>
        </w:rPr>
        <w:t>same</w:t>
      </w:r>
      <w:r w:rsidRPr="001525E0">
        <w:rPr>
          <w:rFonts w:cstheme="minorHAnsi"/>
          <w:spacing w:val="-4"/>
        </w:rPr>
        <w:t xml:space="preserve"> </w:t>
      </w:r>
      <w:r w:rsidRPr="001525E0">
        <w:rPr>
          <w:rFonts w:cstheme="minorHAnsi"/>
        </w:rPr>
        <w:t>procedures</w:t>
      </w:r>
      <w:r w:rsidRPr="001525E0">
        <w:rPr>
          <w:rFonts w:cstheme="minorHAnsi"/>
          <w:spacing w:val="-3"/>
        </w:rPr>
        <w:t xml:space="preserve"> </w:t>
      </w:r>
      <w:r w:rsidRPr="001525E0">
        <w:rPr>
          <w:rFonts w:cstheme="minorHAnsi"/>
        </w:rPr>
        <w:t>as</w:t>
      </w:r>
      <w:r w:rsidRPr="001525E0">
        <w:rPr>
          <w:rFonts w:cstheme="minorHAnsi"/>
          <w:spacing w:val="-6"/>
        </w:rPr>
        <w:t xml:space="preserve"> </w:t>
      </w:r>
      <w:r w:rsidRPr="001525E0">
        <w:rPr>
          <w:rFonts w:cstheme="minorHAnsi"/>
        </w:rPr>
        <w:t>used</w:t>
      </w:r>
      <w:r w:rsidRPr="001525E0">
        <w:rPr>
          <w:rFonts w:cstheme="minorHAnsi"/>
          <w:spacing w:val="-2"/>
        </w:rPr>
        <w:t xml:space="preserve"> </w:t>
      </w:r>
      <w:r w:rsidRPr="001525E0">
        <w:rPr>
          <w:rFonts w:cstheme="minorHAnsi"/>
        </w:rPr>
        <w:t>for</w:t>
      </w:r>
      <w:r w:rsidRPr="001525E0">
        <w:rPr>
          <w:rFonts w:cstheme="minorHAnsi"/>
          <w:spacing w:val="-3"/>
        </w:rPr>
        <w:t xml:space="preserve"> </w:t>
      </w:r>
      <w:r w:rsidRPr="001525E0">
        <w:rPr>
          <w:rFonts w:cstheme="minorHAnsi"/>
        </w:rPr>
        <w:t>the</w:t>
      </w:r>
      <w:r w:rsidRPr="001525E0">
        <w:rPr>
          <w:rFonts w:cstheme="minorHAnsi"/>
          <w:spacing w:val="-2"/>
        </w:rPr>
        <w:t xml:space="preserve"> </w:t>
      </w:r>
      <w:r w:rsidRPr="001525E0">
        <w:rPr>
          <w:rFonts w:cstheme="minorHAnsi"/>
        </w:rPr>
        <w:t>original</w:t>
      </w:r>
      <w:r w:rsidRPr="001525E0">
        <w:rPr>
          <w:rFonts w:cstheme="minorHAnsi"/>
          <w:spacing w:val="-1"/>
        </w:rPr>
        <w:t xml:space="preserve"> </w:t>
      </w:r>
      <w:r w:rsidRPr="001525E0">
        <w:rPr>
          <w:rFonts w:cstheme="minorHAnsi"/>
        </w:rPr>
        <w:t>elections</w:t>
      </w:r>
      <w:r w:rsidRPr="001525E0">
        <w:rPr>
          <w:rFonts w:cstheme="minorHAnsi"/>
          <w:spacing w:val="-2"/>
        </w:rPr>
        <w:t xml:space="preserve"> </w:t>
      </w:r>
      <w:r w:rsidRPr="001525E0">
        <w:rPr>
          <w:rFonts w:cstheme="minorHAnsi"/>
        </w:rPr>
        <w:t>will</w:t>
      </w:r>
      <w:r w:rsidRPr="001525E0">
        <w:rPr>
          <w:rFonts w:cstheme="minorHAnsi"/>
          <w:spacing w:val="-2"/>
        </w:rPr>
        <w:t xml:space="preserve"> </w:t>
      </w:r>
      <w:r w:rsidRPr="001525E0">
        <w:rPr>
          <w:rFonts w:cstheme="minorHAnsi"/>
        </w:rPr>
        <w:t xml:space="preserve">be </w:t>
      </w:r>
      <w:r w:rsidRPr="001525E0">
        <w:rPr>
          <w:rFonts w:cstheme="minorHAnsi"/>
          <w:spacing w:val="-2"/>
        </w:rPr>
        <w:t>utilized.</w:t>
      </w:r>
    </w:p>
    <w:p w14:paraId="57827DEB" w14:textId="77777777" w:rsidR="00FD3961" w:rsidRPr="001525E0" w:rsidRDefault="00FD3961" w:rsidP="00FD3961">
      <w:pPr>
        <w:pStyle w:val="ListParagraph"/>
        <w:widowControl w:val="0"/>
        <w:numPr>
          <w:ilvl w:val="2"/>
          <w:numId w:val="119"/>
        </w:numPr>
        <w:tabs>
          <w:tab w:val="left" w:pos="2661"/>
        </w:tabs>
        <w:autoSpaceDE w:val="0"/>
        <w:autoSpaceDN w:val="0"/>
        <w:spacing w:before="5" w:after="0" w:line="228" w:lineRule="auto"/>
        <w:ind w:right="517" w:hanging="180"/>
        <w:contextualSpacing w:val="0"/>
        <w:rPr>
          <w:rFonts w:cstheme="minorHAnsi"/>
        </w:rPr>
      </w:pPr>
      <w:r w:rsidRPr="001525E0">
        <w:rPr>
          <w:rFonts w:cstheme="minorHAnsi"/>
        </w:rPr>
        <w:t xml:space="preserve">All schools involved in a run-off election may campaign after the second day </w:t>
      </w:r>
      <w:r w:rsidRPr="001525E0">
        <w:rPr>
          <w:rFonts w:cstheme="minorHAnsi"/>
          <w:b/>
        </w:rPr>
        <w:t xml:space="preserve">verbally </w:t>
      </w:r>
      <w:r w:rsidRPr="001525E0">
        <w:rPr>
          <w:rFonts w:cstheme="minorHAnsi"/>
        </w:rPr>
        <w:t xml:space="preserve">and through </w:t>
      </w:r>
      <w:r w:rsidRPr="001525E0">
        <w:rPr>
          <w:rFonts w:cstheme="minorHAnsi"/>
          <w:b/>
        </w:rPr>
        <w:t xml:space="preserve">social media </w:t>
      </w:r>
      <w:r w:rsidRPr="001525E0">
        <w:rPr>
          <w:rFonts w:cstheme="minorHAnsi"/>
        </w:rPr>
        <w:t>only once informed of run-off. T-shirts and costumes may be worn at Six Flags.</w:t>
      </w:r>
      <w:r w:rsidRPr="001525E0">
        <w:rPr>
          <w:rFonts w:cstheme="minorHAnsi"/>
          <w:spacing w:val="40"/>
        </w:rPr>
        <w:t xml:space="preserve"> </w:t>
      </w:r>
      <w:r w:rsidRPr="001525E0">
        <w:rPr>
          <w:rFonts w:cstheme="minorHAnsi"/>
        </w:rPr>
        <w:t>All distribution of physical campaign materials must CEASE before</w:t>
      </w:r>
      <w:r w:rsidRPr="001525E0">
        <w:rPr>
          <w:rFonts w:cstheme="minorHAnsi"/>
          <w:spacing w:val="-3"/>
        </w:rPr>
        <w:t xml:space="preserve"> </w:t>
      </w:r>
      <w:r w:rsidRPr="001525E0">
        <w:rPr>
          <w:rFonts w:cstheme="minorHAnsi"/>
        </w:rPr>
        <w:t>the</w:t>
      </w:r>
      <w:r w:rsidRPr="001525E0">
        <w:rPr>
          <w:rFonts w:cstheme="minorHAnsi"/>
          <w:spacing w:val="-4"/>
        </w:rPr>
        <w:t xml:space="preserve"> </w:t>
      </w:r>
      <w:r w:rsidRPr="001525E0">
        <w:rPr>
          <w:rFonts w:cstheme="minorHAnsi"/>
        </w:rPr>
        <w:t>final</w:t>
      </w:r>
      <w:r w:rsidRPr="001525E0">
        <w:rPr>
          <w:rFonts w:cstheme="minorHAnsi"/>
          <w:spacing w:val="-5"/>
        </w:rPr>
        <w:t xml:space="preserve"> </w:t>
      </w:r>
      <w:r w:rsidRPr="001525E0">
        <w:rPr>
          <w:rFonts w:cstheme="minorHAnsi"/>
        </w:rPr>
        <w:t>General</w:t>
      </w:r>
      <w:r w:rsidRPr="001525E0">
        <w:rPr>
          <w:rFonts w:cstheme="minorHAnsi"/>
          <w:spacing w:val="-4"/>
        </w:rPr>
        <w:t xml:space="preserve"> </w:t>
      </w:r>
      <w:r w:rsidRPr="001525E0">
        <w:rPr>
          <w:rFonts w:cstheme="minorHAnsi"/>
        </w:rPr>
        <w:t>Session</w:t>
      </w:r>
      <w:r w:rsidRPr="001525E0">
        <w:rPr>
          <w:rFonts w:cstheme="minorHAnsi"/>
          <w:spacing w:val="-2"/>
        </w:rPr>
        <w:t xml:space="preserve"> </w:t>
      </w:r>
      <w:r w:rsidRPr="001525E0">
        <w:rPr>
          <w:rFonts w:cstheme="minorHAnsi"/>
        </w:rPr>
        <w:t>(third</w:t>
      </w:r>
      <w:r w:rsidRPr="001525E0">
        <w:rPr>
          <w:rFonts w:cstheme="minorHAnsi"/>
          <w:spacing w:val="-1"/>
        </w:rPr>
        <w:t xml:space="preserve"> </w:t>
      </w:r>
      <w:r w:rsidRPr="001525E0">
        <w:rPr>
          <w:rFonts w:cstheme="minorHAnsi"/>
        </w:rPr>
        <w:t>general</w:t>
      </w:r>
      <w:r w:rsidRPr="001525E0">
        <w:rPr>
          <w:rFonts w:cstheme="minorHAnsi"/>
          <w:spacing w:val="-3"/>
        </w:rPr>
        <w:t xml:space="preserve"> </w:t>
      </w:r>
      <w:r w:rsidRPr="001525E0">
        <w:rPr>
          <w:rFonts w:cstheme="minorHAnsi"/>
        </w:rPr>
        <w:t>assembly)</w:t>
      </w:r>
      <w:r w:rsidRPr="001525E0">
        <w:rPr>
          <w:rFonts w:cstheme="minorHAnsi"/>
          <w:spacing w:val="-3"/>
        </w:rPr>
        <w:t xml:space="preserve"> </w:t>
      </w:r>
      <w:r w:rsidRPr="001525E0">
        <w:rPr>
          <w:rFonts w:cstheme="minorHAnsi"/>
        </w:rPr>
        <w:t>on</w:t>
      </w:r>
      <w:r w:rsidRPr="001525E0">
        <w:rPr>
          <w:rFonts w:cstheme="minorHAnsi"/>
          <w:spacing w:val="-2"/>
        </w:rPr>
        <w:t xml:space="preserve"> </w:t>
      </w:r>
      <w:r w:rsidRPr="001525E0">
        <w:rPr>
          <w:rFonts w:cstheme="minorHAnsi"/>
        </w:rPr>
        <w:t>Day</w:t>
      </w:r>
      <w:r w:rsidRPr="001525E0">
        <w:rPr>
          <w:rFonts w:cstheme="minorHAnsi"/>
          <w:spacing w:val="-3"/>
        </w:rPr>
        <w:t xml:space="preserve"> </w:t>
      </w:r>
      <w:r w:rsidRPr="001525E0">
        <w:rPr>
          <w:rFonts w:cstheme="minorHAnsi"/>
        </w:rPr>
        <w:t>Three.</w:t>
      </w:r>
      <w:r w:rsidRPr="001525E0">
        <w:rPr>
          <w:rFonts w:cstheme="minorHAnsi"/>
          <w:spacing w:val="40"/>
        </w:rPr>
        <w:t xml:space="preserve"> </w:t>
      </w:r>
      <w:r w:rsidRPr="001525E0">
        <w:rPr>
          <w:rFonts w:cstheme="minorHAnsi"/>
        </w:rPr>
        <w:t>No</w:t>
      </w:r>
      <w:r w:rsidRPr="001525E0">
        <w:rPr>
          <w:rFonts w:cstheme="minorHAnsi"/>
          <w:spacing w:val="-2"/>
        </w:rPr>
        <w:t xml:space="preserve"> </w:t>
      </w:r>
      <w:r w:rsidRPr="001525E0">
        <w:rPr>
          <w:rFonts w:cstheme="minorHAnsi"/>
        </w:rPr>
        <w:t>schools</w:t>
      </w:r>
      <w:r w:rsidRPr="001525E0">
        <w:rPr>
          <w:rFonts w:cstheme="minorHAnsi"/>
          <w:spacing w:val="-1"/>
        </w:rPr>
        <w:t xml:space="preserve"> </w:t>
      </w:r>
      <w:r w:rsidRPr="001525E0">
        <w:rPr>
          <w:rFonts w:cstheme="minorHAnsi"/>
        </w:rPr>
        <w:t>are allowed to campaign the morning of Day Three before or during the run-off balloting inside the Convention Center or within ten (10) feet of the Convention Center doors.</w:t>
      </w:r>
    </w:p>
    <w:p w14:paraId="442594CF" w14:textId="77777777" w:rsidR="00FD3961" w:rsidRPr="001525E0" w:rsidRDefault="00FD3961" w:rsidP="00FD3961">
      <w:pPr>
        <w:pStyle w:val="ListParagraph"/>
        <w:widowControl w:val="0"/>
        <w:numPr>
          <w:ilvl w:val="1"/>
          <w:numId w:val="119"/>
        </w:numPr>
        <w:tabs>
          <w:tab w:val="left" w:pos="1940"/>
          <w:tab w:val="left" w:pos="1941"/>
        </w:tabs>
        <w:autoSpaceDE w:val="0"/>
        <w:autoSpaceDN w:val="0"/>
        <w:spacing w:after="0" w:line="237" w:lineRule="auto"/>
        <w:ind w:right="191"/>
        <w:contextualSpacing w:val="0"/>
        <w:rPr>
          <w:rFonts w:cstheme="minorHAnsi"/>
        </w:rPr>
      </w:pPr>
      <w:r w:rsidRPr="001525E0">
        <w:rPr>
          <w:rFonts w:cstheme="minorHAnsi"/>
        </w:rPr>
        <w:t>In</w:t>
      </w:r>
      <w:r w:rsidRPr="001525E0">
        <w:rPr>
          <w:rFonts w:cstheme="minorHAnsi"/>
          <w:spacing w:val="-3"/>
        </w:rPr>
        <w:t xml:space="preserve"> </w:t>
      </w:r>
      <w:r w:rsidRPr="001525E0">
        <w:rPr>
          <w:rFonts w:cstheme="minorHAnsi"/>
        </w:rPr>
        <w:t>the</w:t>
      </w:r>
      <w:r w:rsidRPr="001525E0">
        <w:rPr>
          <w:rFonts w:cstheme="minorHAnsi"/>
          <w:spacing w:val="-1"/>
        </w:rPr>
        <w:t xml:space="preserve"> </w:t>
      </w:r>
      <w:r w:rsidRPr="001525E0">
        <w:rPr>
          <w:rFonts w:cstheme="minorHAnsi"/>
        </w:rPr>
        <w:t>event of</w:t>
      </w:r>
      <w:r w:rsidRPr="001525E0">
        <w:rPr>
          <w:rFonts w:cstheme="minorHAnsi"/>
          <w:spacing w:val="-2"/>
        </w:rPr>
        <w:t xml:space="preserve"> </w:t>
      </w:r>
      <w:r w:rsidRPr="001525E0">
        <w:rPr>
          <w:rFonts w:cstheme="minorHAnsi"/>
        </w:rPr>
        <w:t>a</w:t>
      </w:r>
      <w:r w:rsidRPr="001525E0">
        <w:rPr>
          <w:rFonts w:cstheme="minorHAnsi"/>
          <w:spacing w:val="-3"/>
        </w:rPr>
        <w:t xml:space="preserve"> </w:t>
      </w:r>
      <w:r w:rsidRPr="001525E0">
        <w:rPr>
          <w:rFonts w:cstheme="minorHAnsi"/>
        </w:rPr>
        <w:t>tie vote</w:t>
      </w:r>
      <w:r w:rsidRPr="001525E0">
        <w:rPr>
          <w:rFonts w:cstheme="minorHAnsi"/>
          <w:spacing w:val="-5"/>
        </w:rPr>
        <w:t xml:space="preserve"> </w:t>
      </w:r>
      <w:r w:rsidRPr="001525E0">
        <w:rPr>
          <w:rFonts w:cstheme="minorHAnsi"/>
        </w:rPr>
        <w:t>in</w:t>
      </w:r>
      <w:r w:rsidRPr="001525E0">
        <w:rPr>
          <w:rFonts w:cstheme="minorHAnsi"/>
          <w:spacing w:val="-1"/>
        </w:rPr>
        <w:t xml:space="preserve"> </w:t>
      </w:r>
      <w:r w:rsidRPr="001525E0">
        <w:rPr>
          <w:rFonts w:cstheme="minorHAnsi"/>
        </w:rPr>
        <w:t>a</w:t>
      </w:r>
      <w:r w:rsidRPr="001525E0">
        <w:rPr>
          <w:rFonts w:cstheme="minorHAnsi"/>
          <w:spacing w:val="-1"/>
        </w:rPr>
        <w:t xml:space="preserve"> </w:t>
      </w:r>
      <w:r w:rsidRPr="001525E0">
        <w:rPr>
          <w:rFonts w:cstheme="minorHAnsi"/>
        </w:rPr>
        <w:t>run-off election,</w:t>
      </w:r>
      <w:r w:rsidRPr="001525E0">
        <w:rPr>
          <w:rFonts w:cstheme="minorHAnsi"/>
          <w:spacing w:val="-1"/>
        </w:rPr>
        <w:t xml:space="preserve"> </w:t>
      </w:r>
      <w:r w:rsidRPr="001525E0">
        <w:rPr>
          <w:rFonts w:cstheme="minorHAnsi"/>
        </w:rPr>
        <w:t>the</w:t>
      </w:r>
      <w:r w:rsidRPr="001525E0">
        <w:rPr>
          <w:rFonts w:cstheme="minorHAnsi"/>
          <w:spacing w:val="-3"/>
        </w:rPr>
        <w:t xml:space="preserve"> </w:t>
      </w:r>
      <w:r w:rsidRPr="001525E0">
        <w:rPr>
          <w:rFonts w:cstheme="minorHAnsi"/>
        </w:rPr>
        <w:t>school</w:t>
      </w:r>
      <w:r w:rsidRPr="001525E0">
        <w:rPr>
          <w:rFonts w:cstheme="minorHAnsi"/>
          <w:spacing w:val="-2"/>
        </w:rPr>
        <w:t xml:space="preserve"> </w:t>
      </w:r>
      <w:r w:rsidRPr="001525E0">
        <w:rPr>
          <w:rFonts w:cstheme="minorHAnsi"/>
        </w:rPr>
        <w:t>with</w:t>
      </w:r>
      <w:r w:rsidRPr="001525E0">
        <w:rPr>
          <w:rFonts w:cstheme="minorHAnsi"/>
          <w:spacing w:val="-3"/>
        </w:rPr>
        <w:t xml:space="preserve"> </w:t>
      </w:r>
      <w:r w:rsidRPr="001525E0">
        <w:rPr>
          <w:rFonts w:cstheme="minorHAnsi"/>
        </w:rPr>
        <w:t>the</w:t>
      </w:r>
      <w:r w:rsidRPr="001525E0">
        <w:rPr>
          <w:rFonts w:cstheme="minorHAnsi"/>
          <w:spacing w:val="-1"/>
        </w:rPr>
        <w:t xml:space="preserve"> </w:t>
      </w:r>
      <w:r w:rsidRPr="001525E0">
        <w:rPr>
          <w:rFonts w:cstheme="minorHAnsi"/>
        </w:rPr>
        <w:t>greatest</w:t>
      </w:r>
      <w:r w:rsidRPr="001525E0">
        <w:rPr>
          <w:rFonts w:cstheme="minorHAnsi"/>
          <w:spacing w:val="-1"/>
        </w:rPr>
        <w:t xml:space="preserve"> </w:t>
      </w:r>
      <w:r w:rsidRPr="001525E0">
        <w:rPr>
          <w:rFonts w:cstheme="minorHAnsi"/>
        </w:rPr>
        <w:t>number</w:t>
      </w:r>
      <w:r w:rsidRPr="001525E0">
        <w:rPr>
          <w:rFonts w:cstheme="minorHAnsi"/>
          <w:spacing w:val="-2"/>
        </w:rPr>
        <w:t xml:space="preserve"> </w:t>
      </w:r>
      <w:r w:rsidRPr="001525E0">
        <w:rPr>
          <w:rFonts w:cstheme="minorHAnsi"/>
        </w:rPr>
        <w:t>of</w:t>
      </w:r>
      <w:r w:rsidRPr="001525E0">
        <w:rPr>
          <w:rFonts w:cstheme="minorHAnsi"/>
          <w:spacing w:val="-2"/>
        </w:rPr>
        <w:t xml:space="preserve"> </w:t>
      </w:r>
      <w:r w:rsidRPr="001525E0">
        <w:rPr>
          <w:rFonts w:cstheme="minorHAnsi"/>
        </w:rPr>
        <w:t>votes in</w:t>
      </w:r>
      <w:r w:rsidRPr="001525E0">
        <w:rPr>
          <w:rFonts w:cstheme="minorHAnsi"/>
          <w:spacing w:val="-3"/>
        </w:rPr>
        <w:t xml:space="preserve"> </w:t>
      </w:r>
      <w:r w:rsidRPr="001525E0">
        <w:rPr>
          <w:rFonts w:cstheme="minorHAnsi"/>
        </w:rPr>
        <w:t xml:space="preserve">the general election on Day Two will win the election. </w:t>
      </w:r>
      <w:proofErr w:type="gramStart"/>
      <w:r w:rsidRPr="001525E0">
        <w:rPr>
          <w:rFonts w:cstheme="minorHAnsi"/>
        </w:rPr>
        <w:t>In the event that</w:t>
      </w:r>
      <w:proofErr w:type="gramEnd"/>
      <w:r w:rsidRPr="001525E0">
        <w:rPr>
          <w:rFonts w:cstheme="minorHAnsi"/>
        </w:rPr>
        <w:t xml:space="preserve"> two schools have a tie vote in</w:t>
      </w:r>
      <w:r w:rsidRPr="001525E0">
        <w:rPr>
          <w:rFonts w:cstheme="minorHAnsi"/>
          <w:spacing w:val="-2"/>
        </w:rPr>
        <w:t xml:space="preserve"> </w:t>
      </w:r>
      <w:r w:rsidRPr="001525E0">
        <w:rPr>
          <w:rFonts w:cstheme="minorHAnsi"/>
        </w:rPr>
        <w:t>both</w:t>
      </w:r>
      <w:r w:rsidRPr="001525E0">
        <w:rPr>
          <w:rFonts w:cstheme="minorHAnsi"/>
          <w:spacing w:val="-4"/>
        </w:rPr>
        <w:t xml:space="preserve"> </w:t>
      </w:r>
      <w:r w:rsidRPr="001525E0">
        <w:rPr>
          <w:rFonts w:cstheme="minorHAnsi"/>
        </w:rPr>
        <w:t>the</w:t>
      </w:r>
      <w:r w:rsidRPr="001525E0">
        <w:rPr>
          <w:rFonts w:cstheme="minorHAnsi"/>
          <w:spacing w:val="-2"/>
        </w:rPr>
        <w:t xml:space="preserve"> </w:t>
      </w:r>
      <w:r w:rsidRPr="001525E0">
        <w:rPr>
          <w:rFonts w:cstheme="minorHAnsi"/>
        </w:rPr>
        <w:t>general</w:t>
      </w:r>
      <w:r w:rsidRPr="001525E0">
        <w:rPr>
          <w:rFonts w:cstheme="minorHAnsi"/>
          <w:spacing w:val="-2"/>
        </w:rPr>
        <w:t xml:space="preserve"> </w:t>
      </w:r>
      <w:r w:rsidRPr="001525E0">
        <w:rPr>
          <w:rFonts w:cstheme="minorHAnsi"/>
        </w:rPr>
        <w:t>election</w:t>
      </w:r>
      <w:r w:rsidRPr="001525E0">
        <w:rPr>
          <w:rFonts w:cstheme="minorHAnsi"/>
          <w:spacing w:val="-2"/>
        </w:rPr>
        <w:t xml:space="preserve"> </w:t>
      </w:r>
      <w:r w:rsidRPr="001525E0">
        <w:rPr>
          <w:rFonts w:cstheme="minorHAnsi"/>
        </w:rPr>
        <w:t>and</w:t>
      </w:r>
      <w:r w:rsidRPr="001525E0">
        <w:rPr>
          <w:rFonts w:cstheme="minorHAnsi"/>
          <w:spacing w:val="-2"/>
        </w:rPr>
        <w:t xml:space="preserve"> </w:t>
      </w:r>
      <w:r w:rsidRPr="001525E0">
        <w:rPr>
          <w:rFonts w:cstheme="minorHAnsi"/>
        </w:rPr>
        <w:t>in</w:t>
      </w:r>
      <w:r w:rsidRPr="001525E0">
        <w:rPr>
          <w:rFonts w:cstheme="minorHAnsi"/>
          <w:spacing w:val="-4"/>
        </w:rPr>
        <w:t xml:space="preserve"> </w:t>
      </w:r>
      <w:r w:rsidRPr="001525E0">
        <w:rPr>
          <w:rFonts w:cstheme="minorHAnsi"/>
        </w:rPr>
        <w:t>the</w:t>
      </w:r>
      <w:r w:rsidRPr="001525E0">
        <w:rPr>
          <w:rFonts w:cstheme="minorHAnsi"/>
          <w:spacing w:val="-4"/>
        </w:rPr>
        <w:t xml:space="preserve"> </w:t>
      </w:r>
      <w:r w:rsidRPr="001525E0">
        <w:rPr>
          <w:rFonts w:cstheme="minorHAnsi"/>
        </w:rPr>
        <w:t>run-off</w:t>
      </w:r>
      <w:r w:rsidRPr="001525E0">
        <w:rPr>
          <w:rFonts w:cstheme="minorHAnsi"/>
          <w:spacing w:val="-2"/>
        </w:rPr>
        <w:t xml:space="preserve"> </w:t>
      </w:r>
      <w:r w:rsidRPr="001525E0">
        <w:rPr>
          <w:rFonts w:cstheme="minorHAnsi"/>
        </w:rPr>
        <w:t>election,</w:t>
      </w:r>
      <w:r w:rsidRPr="001525E0">
        <w:rPr>
          <w:rFonts w:cstheme="minorHAnsi"/>
          <w:spacing w:val="-2"/>
        </w:rPr>
        <w:t xml:space="preserve"> </w:t>
      </w:r>
      <w:r w:rsidRPr="001525E0">
        <w:rPr>
          <w:rFonts w:cstheme="minorHAnsi"/>
        </w:rPr>
        <w:t>the</w:t>
      </w:r>
      <w:r w:rsidRPr="001525E0">
        <w:rPr>
          <w:rFonts w:cstheme="minorHAnsi"/>
          <w:spacing w:val="-4"/>
        </w:rPr>
        <w:t xml:space="preserve"> </w:t>
      </w:r>
      <w:r w:rsidRPr="001525E0">
        <w:rPr>
          <w:rFonts w:cstheme="minorHAnsi"/>
        </w:rPr>
        <w:t>current</w:t>
      </w:r>
      <w:r w:rsidRPr="001525E0">
        <w:rPr>
          <w:rFonts w:cstheme="minorHAnsi"/>
          <w:spacing w:val="-2"/>
        </w:rPr>
        <w:t xml:space="preserve"> </w:t>
      </w:r>
      <w:r w:rsidRPr="001525E0">
        <w:rPr>
          <w:rFonts w:cstheme="minorHAnsi"/>
        </w:rPr>
        <w:t>TASC</w:t>
      </w:r>
      <w:r w:rsidRPr="001525E0">
        <w:rPr>
          <w:rFonts w:cstheme="minorHAnsi"/>
          <w:spacing w:val="-2"/>
        </w:rPr>
        <w:t xml:space="preserve"> </w:t>
      </w:r>
      <w:r w:rsidRPr="001525E0">
        <w:rPr>
          <w:rFonts w:cstheme="minorHAnsi"/>
        </w:rPr>
        <w:t>board</w:t>
      </w:r>
      <w:r w:rsidRPr="001525E0">
        <w:rPr>
          <w:rFonts w:cstheme="minorHAnsi"/>
          <w:spacing w:val="-4"/>
        </w:rPr>
        <w:t xml:space="preserve"> </w:t>
      </w:r>
      <w:r w:rsidRPr="001525E0">
        <w:rPr>
          <w:rFonts w:cstheme="minorHAnsi"/>
        </w:rPr>
        <w:t>members</w:t>
      </w:r>
      <w:r w:rsidRPr="001525E0">
        <w:rPr>
          <w:rFonts w:cstheme="minorHAnsi"/>
          <w:spacing w:val="-3"/>
        </w:rPr>
        <w:t xml:space="preserve"> </w:t>
      </w:r>
      <w:r w:rsidRPr="001525E0">
        <w:rPr>
          <w:rFonts w:cstheme="minorHAnsi"/>
        </w:rPr>
        <w:t>on</w:t>
      </w:r>
      <w:r w:rsidRPr="001525E0">
        <w:rPr>
          <w:rFonts w:cstheme="minorHAnsi"/>
          <w:spacing w:val="-2"/>
        </w:rPr>
        <w:t xml:space="preserve"> </w:t>
      </w:r>
      <w:r w:rsidRPr="001525E0">
        <w:rPr>
          <w:rFonts w:cstheme="minorHAnsi"/>
        </w:rPr>
        <w:t>site will convene on Day Three of the Conference and select a school to fill the office.</w:t>
      </w:r>
    </w:p>
    <w:p w14:paraId="70CAAD60" w14:textId="77777777" w:rsidR="00FD3961" w:rsidRPr="001525E0" w:rsidRDefault="00FD3961" w:rsidP="00FD3961">
      <w:pPr>
        <w:pStyle w:val="ListParagraph"/>
        <w:widowControl w:val="0"/>
        <w:numPr>
          <w:ilvl w:val="1"/>
          <w:numId w:val="119"/>
        </w:numPr>
        <w:tabs>
          <w:tab w:val="left" w:pos="1941"/>
        </w:tabs>
        <w:autoSpaceDE w:val="0"/>
        <w:autoSpaceDN w:val="0"/>
        <w:spacing w:after="0" w:line="237" w:lineRule="auto"/>
        <w:ind w:right="438"/>
        <w:contextualSpacing w:val="0"/>
        <w:jc w:val="both"/>
        <w:rPr>
          <w:rFonts w:cstheme="minorHAnsi"/>
        </w:rPr>
      </w:pPr>
      <w:r w:rsidRPr="001525E0">
        <w:rPr>
          <w:rFonts w:cstheme="minorHAnsi"/>
        </w:rPr>
        <w:t>In</w:t>
      </w:r>
      <w:r w:rsidRPr="001525E0">
        <w:rPr>
          <w:rFonts w:cstheme="minorHAnsi"/>
          <w:spacing w:val="-2"/>
        </w:rPr>
        <w:t xml:space="preserve"> </w:t>
      </w:r>
      <w:r w:rsidRPr="001525E0">
        <w:rPr>
          <w:rFonts w:cstheme="minorHAnsi"/>
        </w:rPr>
        <w:t>the event a</w:t>
      </w:r>
      <w:r w:rsidRPr="001525E0">
        <w:rPr>
          <w:rFonts w:cstheme="minorHAnsi"/>
          <w:spacing w:val="-2"/>
        </w:rPr>
        <w:t xml:space="preserve"> </w:t>
      </w:r>
      <w:r w:rsidRPr="001525E0">
        <w:rPr>
          <w:rFonts w:cstheme="minorHAnsi"/>
        </w:rPr>
        <w:t>school</w:t>
      </w:r>
      <w:r w:rsidRPr="001525E0">
        <w:rPr>
          <w:rFonts w:cstheme="minorHAnsi"/>
          <w:spacing w:val="-3"/>
        </w:rPr>
        <w:t xml:space="preserve"> </w:t>
      </w:r>
      <w:r w:rsidRPr="001525E0">
        <w:rPr>
          <w:rFonts w:cstheme="minorHAnsi"/>
        </w:rPr>
        <w:t>running unopposed</w:t>
      </w:r>
      <w:r w:rsidRPr="001525E0">
        <w:rPr>
          <w:rFonts w:cstheme="minorHAnsi"/>
          <w:spacing w:val="-3"/>
        </w:rPr>
        <w:t xml:space="preserve"> </w:t>
      </w:r>
      <w:r w:rsidRPr="001525E0">
        <w:rPr>
          <w:rFonts w:cstheme="minorHAnsi"/>
        </w:rPr>
        <w:t>for</w:t>
      </w:r>
      <w:r w:rsidRPr="001525E0">
        <w:rPr>
          <w:rFonts w:cstheme="minorHAnsi"/>
          <w:spacing w:val="-1"/>
        </w:rPr>
        <w:t xml:space="preserve"> </w:t>
      </w:r>
      <w:r w:rsidRPr="001525E0">
        <w:rPr>
          <w:rFonts w:cstheme="minorHAnsi"/>
        </w:rPr>
        <w:t>an office is disqualified,</w:t>
      </w:r>
      <w:r w:rsidRPr="001525E0">
        <w:rPr>
          <w:rFonts w:cstheme="minorHAnsi"/>
          <w:spacing w:val="-1"/>
        </w:rPr>
        <w:t xml:space="preserve"> </w:t>
      </w:r>
      <w:r w:rsidRPr="001525E0">
        <w:rPr>
          <w:rFonts w:cstheme="minorHAnsi"/>
        </w:rPr>
        <w:t>the</w:t>
      </w:r>
      <w:r w:rsidRPr="001525E0">
        <w:rPr>
          <w:rFonts w:cstheme="minorHAnsi"/>
          <w:spacing w:val="-2"/>
        </w:rPr>
        <w:t xml:space="preserve"> </w:t>
      </w:r>
      <w:r w:rsidRPr="001525E0">
        <w:rPr>
          <w:rFonts w:cstheme="minorHAnsi"/>
        </w:rPr>
        <w:t>current TASC Board members</w:t>
      </w:r>
      <w:r w:rsidRPr="001525E0">
        <w:rPr>
          <w:rFonts w:cstheme="minorHAnsi"/>
          <w:spacing w:val="-1"/>
        </w:rPr>
        <w:t xml:space="preserve"> </w:t>
      </w:r>
      <w:r w:rsidRPr="001525E0">
        <w:rPr>
          <w:rFonts w:cstheme="minorHAnsi"/>
        </w:rPr>
        <w:t>on</w:t>
      </w:r>
      <w:r w:rsidRPr="001525E0">
        <w:rPr>
          <w:rFonts w:cstheme="minorHAnsi"/>
          <w:spacing w:val="-2"/>
        </w:rPr>
        <w:t xml:space="preserve"> </w:t>
      </w:r>
      <w:r w:rsidRPr="001525E0">
        <w:rPr>
          <w:rFonts w:cstheme="minorHAnsi"/>
        </w:rPr>
        <w:t>site</w:t>
      </w:r>
      <w:r w:rsidRPr="001525E0">
        <w:rPr>
          <w:rFonts w:cstheme="minorHAnsi"/>
          <w:spacing w:val="-4"/>
        </w:rPr>
        <w:t xml:space="preserve"> </w:t>
      </w:r>
      <w:r w:rsidRPr="001525E0">
        <w:rPr>
          <w:rFonts w:cstheme="minorHAnsi"/>
        </w:rPr>
        <w:t>will</w:t>
      </w:r>
      <w:r w:rsidRPr="001525E0">
        <w:rPr>
          <w:rFonts w:cstheme="minorHAnsi"/>
          <w:spacing w:val="-2"/>
        </w:rPr>
        <w:t xml:space="preserve"> </w:t>
      </w:r>
      <w:r w:rsidRPr="001525E0">
        <w:rPr>
          <w:rFonts w:cstheme="minorHAnsi"/>
        </w:rPr>
        <w:t>convene</w:t>
      </w:r>
      <w:r w:rsidRPr="001525E0">
        <w:rPr>
          <w:rFonts w:cstheme="minorHAnsi"/>
          <w:spacing w:val="-2"/>
        </w:rPr>
        <w:t xml:space="preserve"> </w:t>
      </w:r>
      <w:r w:rsidRPr="001525E0">
        <w:rPr>
          <w:rFonts w:cstheme="minorHAnsi"/>
        </w:rPr>
        <w:t>during</w:t>
      </w:r>
      <w:r w:rsidRPr="001525E0">
        <w:rPr>
          <w:rFonts w:cstheme="minorHAnsi"/>
          <w:spacing w:val="-4"/>
        </w:rPr>
        <w:t xml:space="preserve"> </w:t>
      </w:r>
      <w:r w:rsidRPr="001525E0">
        <w:rPr>
          <w:rFonts w:cstheme="minorHAnsi"/>
        </w:rPr>
        <w:t>the</w:t>
      </w:r>
      <w:r w:rsidRPr="001525E0">
        <w:rPr>
          <w:rFonts w:cstheme="minorHAnsi"/>
          <w:spacing w:val="-4"/>
        </w:rPr>
        <w:t xml:space="preserve"> </w:t>
      </w:r>
      <w:r w:rsidRPr="001525E0">
        <w:rPr>
          <w:rFonts w:cstheme="minorHAnsi"/>
        </w:rPr>
        <w:t>Annual</w:t>
      </w:r>
      <w:r w:rsidRPr="001525E0">
        <w:rPr>
          <w:rFonts w:cstheme="minorHAnsi"/>
          <w:spacing w:val="-4"/>
        </w:rPr>
        <w:t xml:space="preserve"> </w:t>
      </w:r>
      <w:r w:rsidRPr="001525E0">
        <w:rPr>
          <w:rFonts w:cstheme="minorHAnsi"/>
        </w:rPr>
        <w:t>Conference</w:t>
      </w:r>
      <w:r w:rsidRPr="001525E0">
        <w:rPr>
          <w:rFonts w:cstheme="minorHAnsi"/>
          <w:spacing w:val="-4"/>
        </w:rPr>
        <w:t xml:space="preserve"> </w:t>
      </w:r>
      <w:r w:rsidRPr="001525E0">
        <w:rPr>
          <w:rFonts w:cstheme="minorHAnsi"/>
        </w:rPr>
        <w:t>to</w:t>
      </w:r>
      <w:r w:rsidRPr="001525E0">
        <w:rPr>
          <w:rFonts w:cstheme="minorHAnsi"/>
          <w:spacing w:val="-4"/>
        </w:rPr>
        <w:t xml:space="preserve"> </w:t>
      </w:r>
      <w:r w:rsidRPr="001525E0">
        <w:rPr>
          <w:rFonts w:cstheme="minorHAnsi"/>
        </w:rPr>
        <w:t>select</w:t>
      </w:r>
      <w:r w:rsidRPr="001525E0">
        <w:rPr>
          <w:rFonts w:cstheme="minorHAnsi"/>
          <w:spacing w:val="-3"/>
        </w:rPr>
        <w:t xml:space="preserve"> </w:t>
      </w:r>
      <w:r w:rsidRPr="001525E0">
        <w:rPr>
          <w:rFonts w:cstheme="minorHAnsi"/>
        </w:rPr>
        <w:t>a</w:t>
      </w:r>
      <w:r w:rsidRPr="001525E0">
        <w:rPr>
          <w:rFonts w:cstheme="minorHAnsi"/>
          <w:spacing w:val="-4"/>
        </w:rPr>
        <w:t xml:space="preserve"> </w:t>
      </w:r>
      <w:r w:rsidRPr="001525E0">
        <w:rPr>
          <w:rFonts w:cstheme="minorHAnsi"/>
        </w:rPr>
        <w:t>replacement</w:t>
      </w:r>
      <w:r w:rsidRPr="001525E0">
        <w:rPr>
          <w:rFonts w:cstheme="minorHAnsi"/>
          <w:spacing w:val="-2"/>
        </w:rPr>
        <w:t xml:space="preserve"> </w:t>
      </w:r>
      <w:r w:rsidRPr="001525E0">
        <w:rPr>
          <w:rFonts w:cstheme="minorHAnsi"/>
        </w:rPr>
        <w:t>from</w:t>
      </w:r>
      <w:r w:rsidRPr="001525E0">
        <w:rPr>
          <w:rFonts w:cstheme="minorHAnsi"/>
          <w:spacing w:val="-3"/>
        </w:rPr>
        <w:t xml:space="preserve"> </w:t>
      </w:r>
      <w:r w:rsidRPr="001525E0">
        <w:rPr>
          <w:rFonts w:cstheme="minorHAnsi"/>
        </w:rPr>
        <w:t>the remaining qualified candidate schools.</w:t>
      </w:r>
    </w:p>
    <w:p w14:paraId="2A6A3676" w14:textId="77777777" w:rsidR="00FD3961" w:rsidRPr="001525E0" w:rsidRDefault="00FD3961" w:rsidP="00FD3961">
      <w:pPr>
        <w:pStyle w:val="ListParagraph"/>
        <w:widowControl w:val="0"/>
        <w:numPr>
          <w:ilvl w:val="1"/>
          <w:numId w:val="119"/>
        </w:numPr>
        <w:tabs>
          <w:tab w:val="left" w:pos="1941"/>
        </w:tabs>
        <w:autoSpaceDE w:val="0"/>
        <w:autoSpaceDN w:val="0"/>
        <w:spacing w:after="0" w:line="235" w:lineRule="auto"/>
        <w:ind w:right="449"/>
        <w:contextualSpacing w:val="0"/>
        <w:rPr>
          <w:rFonts w:cstheme="minorHAnsi"/>
        </w:rPr>
      </w:pPr>
      <w:r w:rsidRPr="001525E0">
        <w:rPr>
          <w:rFonts w:cstheme="minorHAnsi"/>
        </w:rPr>
        <w:t>Election</w:t>
      </w:r>
      <w:r w:rsidRPr="001525E0">
        <w:rPr>
          <w:rFonts w:cstheme="minorHAnsi"/>
          <w:spacing w:val="-2"/>
        </w:rPr>
        <w:t xml:space="preserve"> </w:t>
      </w:r>
      <w:r w:rsidRPr="001525E0">
        <w:rPr>
          <w:rFonts w:cstheme="minorHAnsi"/>
        </w:rPr>
        <w:t>results</w:t>
      </w:r>
      <w:r w:rsidRPr="001525E0">
        <w:rPr>
          <w:rFonts w:cstheme="minorHAnsi"/>
          <w:spacing w:val="-4"/>
        </w:rPr>
        <w:t xml:space="preserve"> </w:t>
      </w:r>
      <w:r w:rsidRPr="001525E0">
        <w:rPr>
          <w:rFonts w:cstheme="minorHAnsi"/>
        </w:rPr>
        <w:t>will</w:t>
      </w:r>
      <w:r w:rsidRPr="001525E0">
        <w:rPr>
          <w:rFonts w:cstheme="minorHAnsi"/>
          <w:spacing w:val="-3"/>
        </w:rPr>
        <w:t xml:space="preserve"> </w:t>
      </w:r>
      <w:r w:rsidRPr="001525E0">
        <w:rPr>
          <w:rFonts w:cstheme="minorHAnsi"/>
        </w:rPr>
        <w:t>be</w:t>
      </w:r>
      <w:r w:rsidRPr="001525E0">
        <w:rPr>
          <w:rFonts w:cstheme="minorHAnsi"/>
          <w:spacing w:val="-3"/>
        </w:rPr>
        <w:t xml:space="preserve"> </w:t>
      </w:r>
      <w:r w:rsidRPr="001525E0">
        <w:rPr>
          <w:rFonts w:cstheme="minorHAnsi"/>
        </w:rPr>
        <w:t>announced</w:t>
      </w:r>
      <w:r w:rsidRPr="001525E0">
        <w:rPr>
          <w:rFonts w:cstheme="minorHAnsi"/>
          <w:spacing w:val="-3"/>
        </w:rPr>
        <w:t xml:space="preserve"> </w:t>
      </w:r>
      <w:r w:rsidRPr="001525E0">
        <w:rPr>
          <w:rFonts w:cstheme="minorHAnsi"/>
        </w:rPr>
        <w:t>at</w:t>
      </w:r>
      <w:r w:rsidRPr="001525E0">
        <w:rPr>
          <w:rFonts w:cstheme="minorHAnsi"/>
          <w:spacing w:val="-4"/>
        </w:rPr>
        <w:t xml:space="preserve"> </w:t>
      </w:r>
      <w:r w:rsidRPr="001525E0">
        <w:rPr>
          <w:rFonts w:cstheme="minorHAnsi"/>
        </w:rPr>
        <w:t>the</w:t>
      </w:r>
      <w:r w:rsidRPr="001525E0">
        <w:rPr>
          <w:rFonts w:cstheme="minorHAnsi"/>
          <w:spacing w:val="-4"/>
        </w:rPr>
        <w:t xml:space="preserve"> </w:t>
      </w:r>
      <w:r w:rsidRPr="001525E0">
        <w:rPr>
          <w:rFonts w:cstheme="minorHAnsi"/>
        </w:rPr>
        <w:t>Final</w:t>
      </w:r>
      <w:r w:rsidRPr="001525E0">
        <w:rPr>
          <w:rFonts w:cstheme="minorHAnsi"/>
          <w:spacing w:val="-3"/>
        </w:rPr>
        <w:t xml:space="preserve"> </w:t>
      </w:r>
      <w:r w:rsidRPr="001525E0">
        <w:rPr>
          <w:rFonts w:cstheme="minorHAnsi"/>
        </w:rPr>
        <w:t>General</w:t>
      </w:r>
      <w:r w:rsidRPr="001525E0">
        <w:rPr>
          <w:rFonts w:cstheme="minorHAnsi"/>
          <w:spacing w:val="-3"/>
        </w:rPr>
        <w:t xml:space="preserve"> </w:t>
      </w:r>
      <w:r w:rsidRPr="001525E0">
        <w:rPr>
          <w:rFonts w:cstheme="minorHAnsi"/>
        </w:rPr>
        <w:t>Session.</w:t>
      </w:r>
      <w:r w:rsidRPr="001525E0">
        <w:rPr>
          <w:rFonts w:cstheme="minorHAnsi"/>
          <w:spacing w:val="40"/>
        </w:rPr>
        <w:t xml:space="preserve"> </w:t>
      </w:r>
      <w:r w:rsidRPr="001525E0">
        <w:rPr>
          <w:rFonts w:cstheme="minorHAnsi"/>
        </w:rPr>
        <w:t>The</w:t>
      </w:r>
      <w:r w:rsidRPr="001525E0">
        <w:rPr>
          <w:rFonts w:cstheme="minorHAnsi"/>
          <w:spacing w:val="-4"/>
        </w:rPr>
        <w:t xml:space="preserve"> </w:t>
      </w:r>
      <w:r w:rsidRPr="001525E0">
        <w:rPr>
          <w:rFonts w:cstheme="minorHAnsi"/>
        </w:rPr>
        <w:t>student</w:t>
      </w:r>
      <w:r w:rsidRPr="001525E0">
        <w:rPr>
          <w:rFonts w:cstheme="minorHAnsi"/>
          <w:spacing w:val="-3"/>
        </w:rPr>
        <w:t xml:space="preserve"> </w:t>
      </w:r>
      <w:r w:rsidRPr="001525E0">
        <w:rPr>
          <w:rFonts w:cstheme="minorHAnsi"/>
        </w:rPr>
        <w:t>representatives from the newly elected officer schools will report to the stage when announced for a formal induction/oath of office before the close of the general session.</w:t>
      </w:r>
    </w:p>
    <w:p w14:paraId="47B806A3" w14:textId="77777777" w:rsidR="00FD3961" w:rsidRPr="001525E0" w:rsidRDefault="00FD3961" w:rsidP="00FD3961">
      <w:pPr>
        <w:pStyle w:val="Heading2"/>
        <w:numPr>
          <w:ilvl w:val="0"/>
          <w:numId w:val="119"/>
        </w:numPr>
        <w:tabs>
          <w:tab w:val="left" w:pos="1080"/>
          <w:tab w:val="left" w:pos="1220"/>
          <w:tab w:val="left" w:pos="1221"/>
        </w:tabs>
        <w:spacing w:before="1" w:line="291" w:lineRule="exact"/>
        <w:ind w:left="1440" w:hanging="720"/>
        <w:jc w:val="left"/>
        <w:rPr>
          <w:rFonts w:asciiTheme="minorHAnsi" w:hAnsiTheme="minorHAnsi" w:cstheme="minorHAnsi"/>
          <w:sz w:val="22"/>
          <w:szCs w:val="22"/>
        </w:rPr>
      </w:pPr>
      <w:r w:rsidRPr="001525E0">
        <w:rPr>
          <w:rFonts w:asciiTheme="minorHAnsi" w:hAnsiTheme="minorHAnsi" w:cstheme="minorHAnsi"/>
          <w:sz w:val="22"/>
          <w:szCs w:val="22"/>
        </w:rPr>
        <w:t>Appeal</w:t>
      </w:r>
      <w:r w:rsidRPr="001525E0">
        <w:rPr>
          <w:rFonts w:asciiTheme="minorHAnsi" w:hAnsiTheme="minorHAnsi" w:cstheme="minorHAnsi"/>
          <w:spacing w:val="-4"/>
          <w:sz w:val="22"/>
          <w:szCs w:val="22"/>
        </w:rPr>
        <w:t xml:space="preserve"> </w:t>
      </w:r>
      <w:r w:rsidRPr="001525E0">
        <w:rPr>
          <w:rFonts w:asciiTheme="minorHAnsi" w:hAnsiTheme="minorHAnsi" w:cstheme="minorHAnsi"/>
          <w:spacing w:val="-2"/>
          <w:sz w:val="22"/>
          <w:szCs w:val="22"/>
        </w:rPr>
        <w:t>Process</w:t>
      </w:r>
    </w:p>
    <w:p w14:paraId="79E376C6" w14:textId="77777777" w:rsidR="00FD3961" w:rsidRPr="001525E0" w:rsidRDefault="00FD3961" w:rsidP="00FD3961">
      <w:pPr>
        <w:pStyle w:val="ListParagraph"/>
        <w:widowControl w:val="0"/>
        <w:numPr>
          <w:ilvl w:val="1"/>
          <w:numId w:val="119"/>
        </w:numPr>
        <w:tabs>
          <w:tab w:val="left" w:pos="1941"/>
        </w:tabs>
        <w:autoSpaceDE w:val="0"/>
        <w:autoSpaceDN w:val="0"/>
        <w:spacing w:before="1" w:after="0" w:line="237" w:lineRule="auto"/>
        <w:ind w:right="292"/>
        <w:contextualSpacing w:val="0"/>
        <w:rPr>
          <w:rFonts w:cstheme="minorHAnsi"/>
        </w:rPr>
      </w:pPr>
      <w:r w:rsidRPr="001525E0">
        <w:rPr>
          <w:rFonts w:cstheme="minorHAnsi"/>
        </w:rPr>
        <w:t>Candidate schools have the right to an appeal a Credentials Committee decision following proper</w:t>
      </w:r>
      <w:r w:rsidRPr="001525E0">
        <w:rPr>
          <w:rFonts w:cstheme="minorHAnsi"/>
          <w:spacing w:val="-4"/>
        </w:rPr>
        <w:t xml:space="preserve"> </w:t>
      </w:r>
      <w:r w:rsidRPr="001525E0">
        <w:rPr>
          <w:rFonts w:cstheme="minorHAnsi"/>
        </w:rPr>
        <w:t>appeal</w:t>
      </w:r>
      <w:r w:rsidRPr="001525E0">
        <w:rPr>
          <w:rFonts w:cstheme="minorHAnsi"/>
          <w:spacing w:val="-3"/>
        </w:rPr>
        <w:t xml:space="preserve"> </w:t>
      </w:r>
      <w:r w:rsidRPr="001525E0">
        <w:rPr>
          <w:rFonts w:cstheme="minorHAnsi"/>
        </w:rPr>
        <w:t>procedures.</w:t>
      </w:r>
      <w:r w:rsidRPr="001525E0">
        <w:rPr>
          <w:rFonts w:cstheme="minorHAnsi"/>
          <w:spacing w:val="40"/>
        </w:rPr>
        <w:t xml:space="preserve"> </w:t>
      </w:r>
      <w:r w:rsidRPr="001525E0">
        <w:rPr>
          <w:rFonts w:cstheme="minorHAnsi"/>
        </w:rPr>
        <w:t>Candidate</w:t>
      </w:r>
      <w:r w:rsidRPr="001525E0">
        <w:rPr>
          <w:rFonts w:cstheme="minorHAnsi"/>
          <w:spacing w:val="-3"/>
        </w:rPr>
        <w:t xml:space="preserve"> </w:t>
      </w:r>
      <w:r w:rsidRPr="001525E0">
        <w:rPr>
          <w:rFonts w:cstheme="minorHAnsi"/>
        </w:rPr>
        <w:t>schools</w:t>
      </w:r>
      <w:r w:rsidRPr="001525E0">
        <w:rPr>
          <w:rFonts w:cstheme="minorHAnsi"/>
          <w:spacing w:val="-4"/>
        </w:rPr>
        <w:t xml:space="preserve"> </w:t>
      </w:r>
      <w:r w:rsidRPr="001525E0">
        <w:rPr>
          <w:rFonts w:cstheme="minorHAnsi"/>
        </w:rPr>
        <w:t>may</w:t>
      </w:r>
      <w:r w:rsidRPr="001525E0">
        <w:rPr>
          <w:rFonts w:cstheme="minorHAnsi"/>
          <w:spacing w:val="-3"/>
        </w:rPr>
        <w:t xml:space="preserve"> </w:t>
      </w:r>
      <w:r w:rsidRPr="001525E0">
        <w:rPr>
          <w:rFonts w:cstheme="minorHAnsi"/>
        </w:rPr>
        <w:t>appeal</w:t>
      </w:r>
      <w:r w:rsidRPr="001525E0">
        <w:rPr>
          <w:rFonts w:cstheme="minorHAnsi"/>
          <w:spacing w:val="-3"/>
        </w:rPr>
        <w:t xml:space="preserve"> </w:t>
      </w:r>
      <w:r w:rsidRPr="001525E0">
        <w:rPr>
          <w:rFonts w:cstheme="minorHAnsi"/>
        </w:rPr>
        <w:t>by</w:t>
      </w:r>
      <w:r w:rsidRPr="001525E0">
        <w:rPr>
          <w:rFonts w:cstheme="minorHAnsi"/>
          <w:spacing w:val="-5"/>
        </w:rPr>
        <w:t xml:space="preserve"> </w:t>
      </w:r>
      <w:r w:rsidRPr="001525E0">
        <w:rPr>
          <w:rFonts w:cstheme="minorHAnsi"/>
        </w:rPr>
        <w:t>submitting</w:t>
      </w:r>
      <w:r w:rsidRPr="001525E0">
        <w:rPr>
          <w:rFonts w:cstheme="minorHAnsi"/>
          <w:spacing w:val="-4"/>
        </w:rPr>
        <w:t xml:space="preserve"> </w:t>
      </w:r>
      <w:r w:rsidRPr="001525E0">
        <w:rPr>
          <w:rFonts w:cstheme="minorHAnsi"/>
        </w:rPr>
        <w:t>an</w:t>
      </w:r>
      <w:r w:rsidRPr="001525E0">
        <w:rPr>
          <w:rFonts w:cstheme="minorHAnsi"/>
          <w:spacing w:val="-3"/>
        </w:rPr>
        <w:t xml:space="preserve"> </w:t>
      </w:r>
      <w:r w:rsidRPr="001525E0">
        <w:rPr>
          <w:rFonts w:cstheme="minorHAnsi"/>
        </w:rPr>
        <w:t>appeal</w:t>
      </w:r>
      <w:r w:rsidRPr="001525E0">
        <w:rPr>
          <w:rFonts w:cstheme="minorHAnsi"/>
          <w:spacing w:val="-3"/>
        </w:rPr>
        <w:t xml:space="preserve"> </w:t>
      </w:r>
      <w:r w:rsidRPr="001525E0">
        <w:rPr>
          <w:rFonts w:cstheme="minorHAnsi"/>
        </w:rPr>
        <w:t>form</w:t>
      </w:r>
      <w:r w:rsidRPr="001525E0">
        <w:rPr>
          <w:rFonts w:cstheme="minorHAnsi"/>
          <w:spacing w:val="-3"/>
        </w:rPr>
        <w:t xml:space="preserve"> </w:t>
      </w:r>
      <w:r w:rsidRPr="001525E0">
        <w:rPr>
          <w:rFonts w:cstheme="minorHAnsi"/>
        </w:rPr>
        <w:t>within one hour of being notified of a formal complaint or being disqualified. Forms are on the TASC website and located at the credentials committee table at the conference. Appeals must be submitted to the Vice-president or President school advisor.</w:t>
      </w:r>
    </w:p>
    <w:p w14:paraId="265088C9" w14:textId="77777777" w:rsidR="00FD3961" w:rsidRPr="001525E0" w:rsidRDefault="00FD3961" w:rsidP="00FD3961">
      <w:pPr>
        <w:pStyle w:val="ListParagraph"/>
        <w:widowControl w:val="0"/>
        <w:numPr>
          <w:ilvl w:val="1"/>
          <w:numId w:val="119"/>
        </w:numPr>
        <w:tabs>
          <w:tab w:val="left" w:pos="1941"/>
        </w:tabs>
        <w:autoSpaceDE w:val="0"/>
        <w:autoSpaceDN w:val="0"/>
        <w:spacing w:after="0" w:line="235" w:lineRule="auto"/>
        <w:ind w:right="464"/>
        <w:contextualSpacing w:val="0"/>
        <w:jc w:val="both"/>
        <w:rPr>
          <w:rFonts w:cstheme="minorHAnsi"/>
        </w:rPr>
      </w:pPr>
      <w:r w:rsidRPr="001525E0">
        <w:rPr>
          <w:rFonts w:cstheme="minorHAnsi"/>
        </w:rPr>
        <w:t>Appeals at</w:t>
      </w:r>
      <w:r w:rsidRPr="001525E0">
        <w:rPr>
          <w:rFonts w:cstheme="minorHAnsi"/>
          <w:spacing w:val="-1"/>
        </w:rPr>
        <w:t xml:space="preserve"> </w:t>
      </w:r>
      <w:r w:rsidRPr="001525E0">
        <w:rPr>
          <w:rFonts w:cstheme="minorHAnsi"/>
        </w:rPr>
        <w:t>the annual</w:t>
      </w:r>
      <w:r w:rsidRPr="001525E0">
        <w:rPr>
          <w:rFonts w:cstheme="minorHAnsi"/>
          <w:spacing w:val="-2"/>
        </w:rPr>
        <w:t xml:space="preserve"> </w:t>
      </w:r>
      <w:r w:rsidRPr="001525E0">
        <w:rPr>
          <w:rFonts w:cstheme="minorHAnsi"/>
        </w:rPr>
        <w:t>conference</w:t>
      </w:r>
      <w:r w:rsidRPr="001525E0">
        <w:rPr>
          <w:rFonts w:cstheme="minorHAnsi"/>
          <w:spacing w:val="-2"/>
        </w:rPr>
        <w:t xml:space="preserve"> </w:t>
      </w:r>
      <w:r w:rsidRPr="001525E0">
        <w:rPr>
          <w:rFonts w:cstheme="minorHAnsi"/>
        </w:rPr>
        <w:t>will be voted</w:t>
      </w:r>
      <w:r w:rsidRPr="001525E0">
        <w:rPr>
          <w:rFonts w:cstheme="minorHAnsi"/>
          <w:spacing w:val="-1"/>
        </w:rPr>
        <w:t xml:space="preserve"> </w:t>
      </w:r>
      <w:r w:rsidRPr="001525E0">
        <w:rPr>
          <w:rFonts w:cstheme="minorHAnsi"/>
        </w:rPr>
        <w:t>on</w:t>
      </w:r>
      <w:r w:rsidRPr="001525E0">
        <w:rPr>
          <w:rFonts w:cstheme="minorHAnsi"/>
          <w:spacing w:val="-2"/>
        </w:rPr>
        <w:t xml:space="preserve"> </w:t>
      </w:r>
      <w:r w:rsidRPr="001525E0">
        <w:rPr>
          <w:rFonts w:cstheme="minorHAnsi"/>
        </w:rPr>
        <w:t>by an</w:t>
      </w:r>
      <w:r w:rsidRPr="001525E0">
        <w:rPr>
          <w:rFonts w:cstheme="minorHAnsi"/>
          <w:spacing w:val="-2"/>
        </w:rPr>
        <w:t xml:space="preserve"> </w:t>
      </w:r>
      <w:r w:rsidRPr="001525E0">
        <w:rPr>
          <w:rFonts w:cstheme="minorHAnsi"/>
        </w:rPr>
        <w:t>appeals committee consisting of</w:t>
      </w:r>
      <w:r w:rsidRPr="001525E0">
        <w:rPr>
          <w:rFonts w:cstheme="minorHAnsi"/>
          <w:spacing w:val="-1"/>
        </w:rPr>
        <w:t xml:space="preserve"> </w:t>
      </w:r>
      <w:r w:rsidRPr="001525E0">
        <w:rPr>
          <w:rFonts w:cstheme="minorHAnsi"/>
        </w:rPr>
        <w:t>the following</w:t>
      </w:r>
      <w:r w:rsidRPr="001525E0">
        <w:rPr>
          <w:rFonts w:cstheme="minorHAnsi"/>
          <w:spacing w:val="-3"/>
        </w:rPr>
        <w:t xml:space="preserve"> </w:t>
      </w:r>
      <w:r w:rsidRPr="001525E0">
        <w:rPr>
          <w:rFonts w:cstheme="minorHAnsi"/>
        </w:rPr>
        <w:t>board</w:t>
      </w:r>
      <w:r w:rsidRPr="001525E0">
        <w:rPr>
          <w:rFonts w:cstheme="minorHAnsi"/>
          <w:spacing w:val="-5"/>
        </w:rPr>
        <w:t xml:space="preserve"> </w:t>
      </w:r>
      <w:r w:rsidRPr="001525E0">
        <w:rPr>
          <w:rFonts w:cstheme="minorHAnsi"/>
        </w:rPr>
        <w:t>members: Past</w:t>
      </w:r>
      <w:r w:rsidRPr="001525E0">
        <w:rPr>
          <w:rFonts w:cstheme="minorHAnsi"/>
          <w:spacing w:val="-1"/>
        </w:rPr>
        <w:t xml:space="preserve"> </w:t>
      </w:r>
      <w:r w:rsidRPr="001525E0">
        <w:rPr>
          <w:rFonts w:cstheme="minorHAnsi"/>
        </w:rPr>
        <w:t>President</w:t>
      </w:r>
      <w:r w:rsidRPr="001525E0">
        <w:rPr>
          <w:rFonts w:cstheme="minorHAnsi"/>
          <w:spacing w:val="-4"/>
        </w:rPr>
        <w:t xml:space="preserve"> </w:t>
      </w:r>
      <w:r w:rsidRPr="001525E0">
        <w:rPr>
          <w:rFonts w:cstheme="minorHAnsi"/>
        </w:rPr>
        <w:t>Advisor,</w:t>
      </w:r>
      <w:r w:rsidRPr="001525E0">
        <w:rPr>
          <w:rFonts w:cstheme="minorHAnsi"/>
          <w:spacing w:val="-3"/>
        </w:rPr>
        <w:t xml:space="preserve"> </w:t>
      </w:r>
      <w:r w:rsidRPr="001525E0">
        <w:rPr>
          <w:rFonts w:cstheme="minorHAnsi"/>
        </w:rPr>
        <w:t>Elected</w:t>
      </w:r>
      <w:r w:rsidRPr="001525E0">
        <w:rPr>
          <w:rFonts w:cstheme="minorHAnsi"/>
          <w:spacing w:val="-2"/>
        </w:rPr>
        <w:t xml:space="preserve"> </w:t>
      </w:r>
      <w:r w:rsidRPr="001525E0">
        <w:rPr>
          <w:rFonts w:cstheme="minorHAnsi"/>
        </w:rPr>
        <w:t>Advisors</w:t>
      </w:r>
      <w:r w:rsidRPr="001525E0">
        <w:rPr>
          <w:rFonts w:cstheme="minorHAnsi"/>
          <w:spacing w:val="-4"/>
        </w:rPr>
        <w:t xml:space="preserve"> </w:t>
      </w:r>
      <w:r w:rsidRPr="001525E0">
        <w:rPr>
          <w:rFonts w:cstheme="minorHAnsi"/>
        </w:rPr>
        <w:t>to</w:t>
      </w:r>
      <w:r w:rsidRPr="001525E0">
        <w:rPr>
          <w:rFonts w:cstheme="minorHAnsi"/>
          <w:spacing w:val="-5"/>
        </w:rPr>
        <w:t xml:space="preserve"> </w:t>
      </w:r>
      <w:r w:rsidRPr="001525E0">
        <w:rPr>
          <w:rFonts w:cstheme="minorHAnsi"/>
        </w:rPr>
        <w:t>the</w:t>
      </w:r>
      <w:r w:rsidRPr="001525E0">
        <w:rPr>
          <w:rFonts w:cstheme="minorHAnsi"/>
          <w:spacing w:val="-5"/>
        </w:rPr>
        <w:t xml:space="preserve"> </w:t>
      </w:r>
      <w:r w:rsidRPr="001525E0">
        <w:rPr>
          <w:rFonts w:cstheme="minorHAnsi"/>
        </w:rPr>
        <w:t>Board</w:t>
      </w:r>
      <w:r w:rsidRPr="001525E0">
        <w:rPr>
          <w:rFonts w:cstheme="minorHAnsi"/>
          <w:spacing w:val="-2"/>
        </w:rPr>
        <w:t xml:space="preserve"> </w:t>
      </w:r>
      <w:r w:rsidRPr="001525E0">
        <w:rPr>
          <w:rFonts w:cstheme="minorHAnsi"/>
        </w:rPr>
        <w:t>who</w:t>
      </w:r>
      <w:r w:rsidRPr="001525E0">
        <w:rPr>
          <w:rFonts w:cstheme="minorHAnsi"/>
          <w:spacing w:val="-5"/>
        </w:rPr>
        <w:t xml:space="preserve"> </w:t>
      </w:r>
      <w:r w:rsidRPr="001525E0">
        <w:rPr>
          <w:rFonts w:cstheme="minorHAnsi"/>
        </w:rPr>
        <w:t>are</w:t>
      </w:r>
      <w:r w:rsidRPr="001525E0">
        <w:rPr>
          <w:rFonts w:cstheme="minorHAnsi"/>
          <w:spacing w:val="-4"/>
        </w:rPr>
        <w:t xml:space="preserve"> </w:t>
      </w:r>
      <w:r w:rsidRPr="001525E0">
        <w:rPr>
          <w:rFonts w:cstheme="minorHAnsi"/>
        </w:rPr>
        <w:t>on- site, and</w:t>
      </w:r>
      <w:r w:rsidRPr="001525E0">
        <w:rPr>
          <w:rFonts w:cstheme="minorHAnsi"/>
          <w:spacing w:val="-2"/>
        </w:rPr>
        <w:t xml:space="preserve"> </w:t>
      </w:r>
      <w:r w:rsidRPr="001525E0">
        <w:rPr>
          <w:rFonts w:cstheme="minorHAnsi"/>
        </w:rPr>
        <w:t>students</w:t>
      </w:r>
      <w:r w:rsidRPr="001525E0">
        <w:rPr>
          <w:rFonts w:cstheme="minorHAnsi"/>
          <w:spacing w:val="-1"/>
        </w:rPr>
        <w:t xml:space="preserve"> </w:t>
      </w:r>
      <w:r w:rsidRPr="001525E0">
        <w:rPr>
          <w:rFonts w:cstheme="minorHAnsi"/>
        </w:rPr>
        <w:t>and</w:t>
      </w:r>
      <w:r w:rsidRPr="001525E0">
        <w:rPr>
          <w:rFonts w:cstheme="minorHAnsi"/>
          <w:spacing w:val="-2"/>
        </w:rPr>
        <w:t xml:space="preserve"> </w:t>
      </w:r>
      <w:r w:rsidRPr="001525E0">
        <w:rPr>
          <w:rFonts w:cstheme="minorHAnsi"/>
        </w:rPr>
        <w:t>advisors</w:t>
      </w:r>
      <w:r w:rsidRPr="001525E0">
        <w:rPr>
          <w:rFonts w:cstheme="minorHAnsi"/>
          <w:spacing w:val="-1"/>
        </w:rPr>
        <w:t xml:space="preserve"> </w:t>
      </w:r>
      <w:r w:rsidRPr="001525E0">
        <w:rPr>
          <w:rFonts w:cstheme="minorHAnsi"/>
        </w:rPr>
        <w:t>from elected officer schools.</w:t>
      </w:r>
      <w:r w:rsidRPr="001525E0">
        <w:rPr>
          <w:rFonts w:cstheme="minorHAnsi"/>
          <w:spacing w:val="40"/>
        </w:rPr>
        <w:t xml:space="preserve"> </w:t>
      </w:r>
      <w:r w:rsidRPr="001525E0">
        <w:rPr>
          <w:rFonts w:cstheme="minorHAnsi"/>
        </w:rPr>
        <w:t>Decisions</w:t>
      </w:r>
      <w:r w:rsidRPr="001525E0">
        <w:rPr>
          <w:rFonts w:cstheme="minorHAnsi"/>
          <w:spacing w:val="-2"/>
        </w:rPr>
        <w:t xml:space="preserve"> </w:t>
      </w:r>
      <w:r w:rsidRPr="001525E0">
        <w:rPr>
          <w:rFonts w:cstheme="minorHAnsi"/>
        </w:rPr>
        <w:t>made by</w:t>
      </w:r>
      <w:r w:rsidRPr="001525E0">
        <w:rPr>
          <w:rFonts w:cstheme="minorHAnsi"/>
          <w:spacing w:val="-2"/>
        </w:rPr>
        <w:t xml:space="preserve"> </w:t>
      </w:r>
      <w:r w:rsidRPr="001525E0">
        <w:rPr>
          <w:rFonts w:cstheme="minorHAnsi"/>
        </w:rPr>
        <w:t>the appeals committee are final and may not be appealed.</w:t>
      </w:r>
    </w:p>
    <w:p w14:paraId="7A9C4E6C" w14:textId="77777777" w:rsidR="00FD3961" w:rsidRPr="001525E0" w:rsidRDefault="00FD3961" w:rsidP="00FD3961">
      <w:pPr>
        <w:pStyle w:val="Heading2"/>
        <w:numPr>
          <w:ilvl w:val="0"/>
          <w:numId w:val="119"/>
        </w:numPr>
        <w:tabs>
          <w:tab w:val="left" w:pos="1080"/>
          <w:tab w:val="left" w:pos="1220"/>
          <w:tab w:val="left" w:pos="1221"/>
        </w:tabs>
        <w:spacing w:line="291" w:lineRule="exact"/>
        <w:ind w:left="1440" w:hanging="720"/>
        <w:jc w:val="left"/>
        <w:rPr>
          <w:rFonts w:asciiTheme="minorHAnsi" w:hAnsiTheme="minorHAnsi" w:cstheme="minorHAnsi"/>
          <w:sz w:val="22"/>
          <w:szCs w:val="22"/>
        </w:rPr>
      </w:pPr>
      <w:r w:rsidRPr="001525E0">
        <w:rPr>
          <w:rFonts w:asciiTheme="minorHAnsi" w:hAnsiTheme="minorHAnsi" w:cstheme="minorHAnsi"/>
          <w:sz w:val="22"/>
          <w:szCs w:val="22"/>
        </w:rPr>
        <w:t>Obligations</w:t>
      </w:r>
      <w:r w:rsidRPr="001525E0">
        <w:rPr>
          <w:rFonts w:asciiTheme="minorHAnsi" w:hAnsiTheme="minorHAnsi" w:cstheme="minorHAnsi"/>
          <w:spacing w:val="-4"/>
          <w:sz w:val="22"/>
          <w:szCs w:val="22"/>
        </w:rPr>
        <w:t xml:space="preserve"> </w:t>
      </w:r>
      <w:r w:rsidRPr="001525E0">
        <w:rPr>
          <w:rFonts w:asciiTheme="minorHAnsi" w:hAnsiTheme="minorHAnsi" w:cstheme="minorHAnsi"/>
          <w:sz w:val="22"/>
          <w:szCs w:val="22"/>
        </w:rPr>
        <w:t>and</w:t>
      </w:r>
      <w:r w:rsidRPr="001525E0">
        <w:rPr>
          <w:rFonts w:asciiTheme="minorHAnsi" w:hAnsiTheme="minorHAnsi" w:cstheme="minorHAnsi"/>
          <w:spacing w:val="-1"/>
          <w:sz w:val="22"/>
          <w:szCs w:val="22"/>
        </w:rPr>
        <w:t xml:space="preserve"> </w:t>
      </w:r>
      <w:r w:rsidRPr="001525E0">
        <w:rPr>
          <w:rFonts w:asciiTheme="minorHAnsi" w:hAnsiTheme="minorHAnsi" w:cstheme="minorHAnsi"/>
          <w:sz w:val="22"/>
          <w:szCs w:val="22"/>
        </w:rPr>
        <w:t>Duties</w:t>
      </w:r>
      <w:r w:rsidRPr="001525E0">
        <w:rPr>
          <w:rFonts w:asciiTheme="minorHAnsi" w:hAnsiTheme="minorHAnsi" w:cstheme="minorHAnsi"/>
          <w:spacing w:val="1"/>
          <w:sz w:val="22"/>
          <w:szCs w:val="22"/>
        </w:rPr>
        <w:t xml:space="preserve"> </w:t>
      </w:r>
      <w:r w:rsidRPr="001525E0">
        <w:rPr>
          <w:rFonts w:asciiTheme="minorHAnsi" w:hAnsiTheme="minorHAnsi" w:cstheme="minorHAnsi"/>
          <w:sz w:val="22"/>
          <w:szCs w:val="22"/>
        </w:rPr>
        <w:t>of</w:t>
      </w:r>
      <w:r w:rsidRPr="001525E0">
        <w:rPr>
          <w:rFonts w:asciiTheme="minorHAnsi" w:hAnsiTheme="minorHAnsi" w:cstheme="minorHAnsi"/>
          <w:spacing w:val="-2"/>
          <w:sz w:val="22"/>
          <w:szCs w:val="22"/>
        </w:rPr>
        <w:t xml:space="preserve"> </w:t>
      </w:r>
      <w:r w:rsidRPr="001525E0">
        <w:rPr>
          <w:rFonts w:asciiTheme="minorHAnsi" w:hAnsiTheme="minorHAnsi" w:cstheme="minorHAnsi"/>
          <w:sz w:val="22"/>
          <w:szCs w:val="22"/>
        </w:rPr>
        <w:t>Elected</w:t>
      </w:r>
      <w:r w:rsidRPr="001525E0">
        <w:rPr>
          <w:rFonts w:asciiTheme="minorHAnsi" w:hAnsiTheme="minorHAnsi" w:cstheme="minorHAnsi"/>
          <w:spacing w:val="-4"/>
          <w:sz w:val="22"/>
          <w:szCs w:val="22"/>
        </w:rPr>
        <w:t xml:space="preserve"> </w:t>
      </w:r>
      <w:r w:rsidRPr="001525E0">
        <w:rPr>
          <w:rFonts w:asciiTheme="minorHAnsi" w:hAnsiTheme="minorHAnsi" w:cstheme="minorHAnsi"/>
          <w:spacing w:val="-2"/>
          <w:sz w:val="22"/>
          <w:szCs w:val="22"/>
        </w:rPr>
        <w:t>Schools</w:t>
      </w:r>
    </w:p>
    <w:p w14:paraId="59798968" w14:textId="77777777" w:rsidR="00FD3961" w:rsidRPr="001525E0" w:rsidRDefault="00FD3961" w:rsidP="00FD3961">
      <w:pPr>
        <w:pStyle w:val="BodyText"/>
        <w:spacing w:line="253" w:lineRule="exact"/>
        <w:ind w:left="1220"/>
        <w:rPr>
          <w:rFonts w:asciiTheme="minorHAnsi" w:hAnsiTheme="minorHAnsi" w:cstheme="minorHAnsi"/>
        </w:rPr>
      </w:pPr>
      <w:r w:rsidRPr="001525E0">
        <w:rPr>
          <w:rFonts w:asciiTheme="minorHAnsi" w:hAnsiTheme="minorHAnsi" w:cstheme="minorHAnsi"/>
        </w:rPr>
        <w:t>Consult</w:t>
      </w:r>
      <w:r w:rsidRPr="001525E0">
        <w:rPr>
          <w:rFonts w:asciiTheme="minorHAnsi" w:hAnsiTheme="minorHAnsi" w:cstheme="minorHAnsi"/>
          <w:spacing w:val="-5"/>
        </w:rPr>
        <w:t xml:space="preserve"> </w:t>
      </w:r>
      <w:r w:rsidRPr="001525E0">
        <w:rPr>
          <w:rFonts w:asciiTheme="minorHAnsi" w:hAnsiTheme="minorHAnsi" w:cstheme="minorHAnsi"/>
        </w:rPr>
        <w:t>officer</w:t>
      </w:r>
      <w:r w:rsidRPr="001525E0">
        <w:rPr>
          <w:rFonts w:asciiTheme="minorHAnsi" w:hAnsiTheme="minorHAnsi" w:cstheme="minorHAnsi"/>
          <w:spacing w:val="-4"/>
        </w:rPr>
        <w:t xml:space="preserve"> </w:t>
      </w:r>
      <w:r w:rsidRPr="001525E0">
        <w:rPr>
          <w:rFonts w:asciiTheme="minorHAnsi" w:hAnsiTheme="minorHAnsi" w:cstheme="minorHAnsi"/>
        </w:rPr>
        <w:t>duties</w:t>
      </w:r>
      <w:r w:rsidRPr="001525E0">
        <w:rPr>
          <w:rFonts w:asciiTheme="minorHAnsi" w:hAnsiTheme="minorHAnsi" w:cstheme="minorHAnsi"/>
          <w:spacing w:val="-3"/>
        </w:rPr>
        <w:t xml:space="preserve"> </w:t>
      </w:r>
      <w:r w:rsidRPr="001525E0">
        <w:rPr>
          <w:rFonts w:asciiTheme="minorHAnsi" w:hAnsiTheme="minorHAnsi" w:cstheme="minorHAnsi"/>
        </w:rPr>
        <w:t>listed</w:t>
      </w:r>
      <w:r w:rsidRPr="001525E0">
        <w:rPr>
          <w:rFonts w:asciiTheme="minorHAnsi" w:hAnsiTheme="minorHAnsi" w:cstheme="minorHAnsi"/>
          <w:spacing w:val="-3"/>
        </w:rPr>
        <w:t xml:space="preserve"> </w:t>
      </w:r>
      <w:r w:rsidRPr="001525E0">
        <w:rPr>
          <w:rFonts w:asciiTheme="minorHAnsi" w:hAnsiTheme="minorHAnsi" w:cstheme="minorHAnsi"/>
        </w:rPr>
        <w:t>on</w:t>
      </w:r>
      <w:r w:rsidRPr="001525E0">
        <w:rPr>
          <w:rFonts w:asciiTheme="minorHAnsi" w:hAnsiTheme="minorHAnsi" w:cstheme="minorHAnsi"/>
          <w:spacing w:val="-6"/>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TASC</w:t>
      </w:r>
      <w:r w:rsidRPr="001525E0">
        <w:rPr>
          <w:rFonts w:asciiTheme="minorHAnsi" w:hAnsiTheme="minorHAnsi" w:cstheme="minorHAnsi"/>
          <w:spacing w:val="-4"/>
        </w:rPr>
        <w:t xml:space="preserve"> </w:t>
      </w:r>
      <w:r w:rsidRPr="001525E0">
        <w:rPr>
          <w:rFonts w:asciiTheme="minorHAnsi" w:hAnsiTheme="minorHAnsi" w:cstheme="minorHAnsi"/>
        </w:rPr>
        <w:t>website</w:t>
      </w:r>
      <w:r w:rsidRPr="001525E0">
        <w:rPr>
          <w:rFonts w:asciiTheme="minorHAnsi" w:hAnsiTheme="minorHAnsi" w:cstheme="minorHAnsi"/>
          <w:spacing w:val="-8"/>
        </w:rPr>
        <w:t xml:space="preserve"> </w:t>
      </w:r>
      <w:r w:rsidRPr="001525E0">
        <w:rPr>
          <w:rFonts w:asciiTheme="minorHAnsi" w:hAnsiTheme="minorHAnsi" w:cstheme="minorHAnsi"/>
        </w:rPr>
        <w:t>for</w:t>
      </w:r>
      <w:r w:rsidRPr="001525E0">
        <w:rPr>
          <w:rFonts w:asciiTheme="minorHAnsi" w:hAnsiTheme="minorHAnsi" w:cstheme="minorHAnsi"/>
          <w:spacing w:val="-4"/>
        </w:rPr>
        <w:t xml:space="preserve"> </w:t>
      </w:r>
      <w:r w:rsidRPr="001525E0">
        <w:rPr>
          <w:rFonts w:asciiTheme="minorHAnsi" w:hAnsiTheme="minorHAnsi" w:cstheme="minorHAnsi"/>
          <w:spacing w:val="-2"/>
        </w:rPr>
        <w:t>specifics.</w:t>
      </w:r>
    </w:p>
    <w:p w14:paraId="166D2770" w14:textId="4628449A" w:rsidR="00884FE2" w:rsidRPr="005A38CD" w:rsidRDefault="00884FE2" w:rsidP="005A38CD">
      <w:pPr>
        <w:widowControl w:val="0"/>
        <w:ind w:left="360" w:firstLine="360"/>
        <w:rPr>
          <w:rFonts w:eastAsia="Arial" w:cstheme="minorHAnsi"/>
          <w:color w:val="000000"/>
        </w:rPr>
      </w:pPr>
      <w:r>
        <w:rPr>
          <w:rFonts w:eastAsia="Arial" w:cstheme="minorHAnsi"/>
          <w:color w:val="000000"/>
        </w:rPr>
        <w:tab/>
      </w:r>
      <w:r>
        <w:rPr>
          <w:rFonts w:eastAsia="Arial" w:cstheme="minorHAnsi"/>
          <w:color w:val="000000"/>
        </w:rPr>
        <w:tab/>
      </w:r>
      <w:r>
        <w:rPr>
          <w:rFonts w:eastAsia="Arial" w:cstheme="minorHAnsi"/>
          <w:color w:val="000000"/>
        </w:rPr>
        <w:tab/>
      </w:r>
      <w:r>
        <w:rPr>
          <w:rFonts w:eastAsia="Arial" w:cstheme="minorHAnsi"/>
          <w:color w:val="000000"/>
        </w:rPr>
        <w:tab/>
      </w:r>
      <w:r>
        <w:rPr>
          <w:rFonts w:eastAsia="Arial" w:cstheme="minorHAnsi"/>
          <w:color w:val="000000"/>
        </w:rPr>
        <w:tab/>
      </w:r>
      <w:r>
        <w:rPr>
          <w:rFonts w:eastAsia="Arial" w:cstheme="minorHAnsi"/>
          <w:color w:val="000000"/>
        </w:rPr>
        <w:tab/>
      </w:r>
      <w:r>
        <w:rPr>
          <w:rFonts w:eastAsia="Arial" w:cstheme="minorHAnsi"/>
          <w:color w:val="000000"/>
        </w:rPr>
        <w:tab/>
      </w:r>
      <w:r>
        <w:rPr>
          <w:rFonts w:eastAsia="Arial" w:cstheme="minorHAnsi"/>
          <w:color w:val="000000"/>
        </w:rPr>
        <w:tab/>
      </w:r>
      <w:r>
        <w:rPr>
          <w:rFonts w:eastAsia="Arial" w:cstheme="minorHAnsi"/>
          <w:color w:val="000000"/>
        </w:rPr>
        <w:tab/>
        <w:t>Adopted August 2022</w:t>
      </w:r>
    </w:p>
    <w:p w14:paraId="4EBE64CF" w14:textId="35515E4D" w:rsidR="00627B66" w:rsidRDefault="00627B66" w:rsidP="00627B66">
      <w:pPr>
        <w:pStyle w:val="Footer"/>
      </w:pPr>
      <w:r w:rsidRPr="00FE6E39">
        <w:lastRenderedPageBreak/>
        <w:t>TASC Board Orientation Handbook 202</w:t>
      </w:r>
      <w:r w:rsidR="00DB1888">
        <w:t>2-23</w:t>
      </w:r>
    </w:p>
    <w:p w14:paraId="792E2F24" w14:textId="77777777" w:rsidR="00627B66" w:rsidRDefault="00627B66" w:rsidP="00627B66">
      <w:pPr>
        <w:ind w:left="360"/>
      </w:pPr>
    </w:p>
    <w:p w14:paraId="2367EDAE" w14:textId="77777777" w:rsidR="00627B66" w:rsidRDefault="00627B66" w:rsidP="00627B66">
      <w:pPr>
        <w:pStyle w:val="Heading1"/>
      </w:pPr>
      <w:bookmarkStart w:id="62" w:name="_Toc78036291"/>
      <w:r>
        <w:t>TENTATIVE CAMPAIGN SCHEDULE OF EVENTS FOR CANDIDATE SCHOOLS</w:t>
      </w:r>
      <w:bookmarkEnd w:id="62"/>
    </w:p>
    <w:p w14:paraId="6515F903" w14:textId="67ADB33D" w:rsidR="00627B66" w:rsidRPr="00627B66" w:rsidRDefault="00627B66" w:rsidP="00627B66">
      <w:pPr>
        <w:rPr>
          <w:i/>
        </w:rPr>
      </w:pPr>
      <w:r w:rsidRPr="00627B66">
        <w:rPr>
          <w:i/>
        </w:rPr>
        <w:t>SCHEDULE IS SUBJECT TO CHANGE.</w:t>
      </w:r>
    </w:p>
    <w:p w14:paraId="16FEC8E6" w14:textId="0ECA7649" w:rsidR="00627B66" w:rsidRPr="00627B66" w:rsidRDefault="00627B66" w:rsidP="00627B66">
      <w:pPr>
        <w:rPr>
          <w:i/>
        </w:rPr>
      </w:pPr>
      <w:r w:rsidRPr="00627B66">
        <w:rPr>
          <w:i/>
        </w:rPr>
        <w:t>MISSING A MANDATORY EVENT WHEN FINAL SCHEDULE IS SET IS GROUNDS FOR DISQUALIFICATION</w:t>
      </w:r>
    </w:p>
    <w:p w14:paraId="5F2DFE92" w14:textId="3C1DEB44" w:rsidR="00627B66" w:rsidRDefault="00627B66" w:rsidP="00627B66">
      <w:pPr>
        <w:tabs>
          <w:tab w:val="left" w:pos="2430"/>
        </w:tabs>
        <w:ind w:left="2430" w:hanging="2430"/>
      </w:pPr>
      <w:r>
        <w:t>February 1</w:t>
      </w:r>
      <w:r w:rsidR="005A397B">
        <w:t>9</w:t>
      </w:r>
      <w:r>
        <w:t>th, 202</w:t>
      </w:r>
      <w:r w:rsidR="005A397B">
        <w:t>3</w:t>
      </w:r>
      <w:r>
        <w:tab/>
        <w:t>Deadline to file for state office and submit general campaign platform.  (60 days prior to Conference)</w:t>
      </w:r>
    </w:p>
    <w:p w14:paraId="5385A151" w14:textId="39F8388A" w:rsidR="00627B66" w:rsidRDefault="00627B66" w:rsidP="00627B66">
      <w:pPr>
        <w:tabs>
          <w:tab w:val="left" w:pos="2430"/>
        </w:tabs>
        <w:ind w:left="2430" w:hanging="2430"/>
      </w:pPr>
      <w:r>
        <w:t xml:space="preserve">March </w:t>
      </w:r>
      <w:r w:rsidR="005357CE">
        <w:t>8</w:t>
      </w:r>
      <w:r>
        <w:t>th, 202</w:t>
      </w:r>
      <w:r w:rsidR="005357CE">
        <w:t>3</w:t>
      </w:r>
      <w:r>
        <w:tab/>
        <w:t>Deadline for submitting specific and thorough details regarding campaign platforms, themes, preliminary financial statements give away items, and detailed skit descriptions (including any reference to a particular movie, song, TV program, etc.) to the state office and Vice President School for approval.  (6 weeks prior to Conference)</w:t>
      </w:r>
    </w:p>
    <w:p w14:paraId="4C9B4844" w14:textId="77777777" w:rsidR="00FD3961" w:rsidRPr="001525E0" w:rsidRDefault="00FD3961" w:rsidP="00FD3961">
      <w:pPr>
        <w:pStyle w:val="NormalWeb"/>
        <w:spacing w:before="0" w:beforeAutospacing="0" w:after="240" w:afterAutospacing="0"/>
        <w:rPr>
          <w:rFonts w:asciiTheme="minorHAnsi" w:hAnsiTheme="minorHAnsi" w:cstheme="minorHAnsi"/>
        </w:rPr>
      </w:pPr>
      <w:r w:rsidRPr="001525E0">
        <w:rPr>
          <w:rFonts w:asciiTheme="minorHAnsi" w:hAnsiTheme="minorHAnsi" w:cstheme="minorHAnsi"/>
          <w:b/>
          <w:bCs/>
          <w:color w:val="000000"/>
          <w:u w:val="single"/>
        </w:rPr>
        <w:t xml:space="preserve">March 6, 2023 - </w:t>
      </w:r>
      <w:r w:rsidRPr="001525E0">
        <w:rPr>
          <w:rFonts w:asciiTheme="minorHAnsi" w:hAnsiTheme="minorHAnsi" w:cstheme="minorHAnsi"/>
          <w:b/>
          <w:bCs/>
          <w:color w:val="000000"/>
          <w:sz w:val="22"/>
          <w:szCs w:val="22"/>
        </w:rPr>
        <w:tab/>
      </w:r>
    </w:p>
    <w:p w14:paraId="7C303922" w14:textId="4BEE7B86" w:rsidR="00FD3961" w:rsidRPr="001525E0" w:rsidRDefault="00FD3961" w:rsidP="00FD3961">
      <w:pPr>
        <w:pStyle w:val="NormalWeb"/>
        <w:spacing w:before="0" w:beforeAutospacing="0" w:after="240" w:afterAutospacing="0"/>
        <w:rPr>
          <w:rFonts w:asciiTheme="minorHAnsi" w:hAnsiTheme="minorHAnsi" w:cstheme="minorHAnsi"/>
        </w:rPr>
      </w:pPr>
      <w:r w:rsidRPr="001525E0">
        <w:rPr>
          <w:rFonts w:asciiTheme="minorHAnsi" w:hAnsiTheme="minorHAnsi" w:cstheme="minorHAnsi"/>
          <w:b/>
          <w:bCs/>
          <w:color w:val="000000"/>
          <w:sz w:val="22"/>
          <w:szCs w:val="22"/>
        </w:rPr>
        <w:t>5:00 P.M.</w:t>
      </w:r>
      <w:r>
        <w:rPr>
          <w:rFonts w:asciiTheme="minorHAnsi" w:hAnsiTheme="minorHAnsi" w:cstheme="minorHAnsi"/>
          <w:b/>
          <w:bCs/>
          <w:color w:val="000000"/>
          <w:sz w:val="22"/>
          <w:szCs w:val="22"/>
        </w:rPr>
        <w:t xml:space="preserve"> CST</w:t>
      </w:r>
      <w:r>
        <w:rPr>
          <w:rFonts w:asciiTheme="minorHAnsi" w:hAnsiTheme="minorHAnsi" w:cstheme="minorHAnsi"/>
          <w:b/>
          <w:bCs/>
          <w:color w:val="000000"/>
          <w:sz w:val="22"/>
          <w:szCs w:val="22"/>
        </w:rPr>
        <w:tab/>
      </w:r>
      <w:r w:rsidRPr="001525E0">
        <w:rPr>
          <w:rStyle w:val="apple-tab-span"/>
          <w:rFonts w:asciiTheme="minorHAnsi" w:hAnsiTheme="minorHAnsi" w:cstheme="minorHAnsi"/>
          <w:b/>
          <w:bCs/>
          <w:color w:val="000000"/>
          <w:sz w:val="22"/>
          <w:szCs w:val="22"/>
        </w:rPr>
        <w:tab/>
      </w:r>
      <w:r w:rsidRPr="001525E0">
        <w:rPr>
          <w:rFonts w:asciiTheme="minorHAnsi" w:hAnsiTheme="minorHAnsi" w:cstheme="minorHAnsi"/>
          <w:color w:val="000000"/>
          <w:sz w:val="22"/>
          <w:szCs w:val="22"/>
        </w:rPr>
        <w:t>Candidate Informational Zoom</w:t>
      </w:r>
    </w:p>
    <w:p w14:paraId="6BCCC348" w14:textId="77777777" w:rsidR="00523021" w:rsidRPr="001525E0" w:rsidRDefault="00523021" w:rsidP="00523021">
      <w:pPr>
        <w:pStyle w:val="NormalWeb"/>
        <w:spacing w:before="0" w:beforeAutospacing="0" w:after="240" w:afterAutospacing="0"/>
        <w:rPr>
          <w:rFonts w:asciiTheme="minorHAnsi" w:hAnsiTheme="minorHAnsi" w:cstheme="minorHAnsi"/>
        </w:rPr>
      </w:pPr>
      <w:bookmarkStart w:id="63" w:name="_Hlk78032413"/>
      <w:r w:rsidRPr="001525E0">
        <w:rPr>
          <w:rFonts w:asciiTheme="minorHAnsi" w:hAnsiTheme="minorHAnsi" w:cstheme="minorHAnsi"/>
          <w:b/>
          <w:bCs/>
          <w:color w:val="000000"/>
          <w:u w:val="single"/>
        </w:rPr>
        <w:t xml:space="preserve">March 7, 2023 - </w:t>
      </w:r>
      <w:r w:rsidRPr="001525E0">
        <w:rPr>
          <w:rStyle w:val="apple-tab-span"/>
          <w:rFonts w:asciiTheme="minorHAnsi" w:hAnsiTheme="minorHAnsi" w:cstheme="minorHAnsi"/>
          <w:b/>
          <w:bCs/>
          <w:color w:val="000000"/>
          <w:sz w:val="22"/>
          <w:szCs w:val="22"/>
        </w:rPr>
        <w:tab/>
      </w:r>
      <w:r w:rsidRPr="001525E0">
        <w:rPr>
          <w:rFonts w:asciiTheme="minorHAnsi" w:hAnsiTheme="minorHAnsi" w:cstheme="minorHAnsi"/>
          <w:color w:val="000000"/>
          <w:sz w:val="22"/>
          <w:szCs w:val="22"/>
        </w:rPr>
        <w:t xml:space="preserve">Preliminary financial statement due. (No receipts are due </w:t>
      </w:r>
      <w:proofErr w:type="gramStart"/>
      <w:r w:rsidRPr="001525E0">
        <w:rPr>
          <w:rFonts w:asciiTheme="minorHAnsi" w:hAnsiTheme="minorHAnsi" w:cstheme="minorHAnsi"/>
          <w:color w:val="000000"/>
          <w:sz w:val="22"/>
          <w:szCs w:val="22"/>
        </w:rPr>
        <w:t>at this time</w:t>
      </w:r>
      <w:proofErr w:type="gramEnd"/>
      <w:r w:rsidRPr="001525E0">
        <w:rPr>
          <w:rFonts w:asciiTheme="minorHAnsi" w:hAnsiTheme="minorHAnsi" w:cstheme="minorHAnsi"/>
          <w:color w:val="000000"/>
          <w:sz w:val="22"/>
          <w:szCs w:val="22"/>
        </w:rPr>
        <w:t>.)</w:t>
      </w:r>
    </w:p>
    <w:p w14:paraId="296C95E5" w14:textId="77777777" w:rsidR="00523021" w:rsidRPr="001525E0" w:rsidRDefault="00523021" w:rsidP="00523021">
      <w:pPr>
        <w:pStyle w:val="NormalWeb"/>
        <w:spacing w:before="0" w:beforeAutospacing="0" w:after="240" w:afterAutospacing="0"/>
        <w:rPr>
          <w:rFonts w:asciiTheme="minorHAnsi" w:hAnsiTheme="minorHAnsi" w:cstheme="minorHAnsi"/>
        </w:rPr>
      </w:pPr>
      <w:r w:rsidRPr="001525E0">
        <w:rPr>
          <w:rFonts w:asciiTheme="minorHAnsi" w:hAnsiTheme="minorHAnsi" w:cstheme="minorHAnsi"/>
          <w:b/>
          <w:bCs/>
          <w:color w:val="000000"/>
          <w:u w:val="single"/>
        </w:rPr>
        <w:t>March 13-15, 2023-</w:t>
      </w:r>
      <w:r w:rsidRPr="001525E0">
        <w:rPr>
          <w:rFonts w:asciiTheme="minorHAnsi" w:hAnsiTheme="minorHAnsi" w:cstheme="minorHAnsi"/>
          <w:b/>
          <w:bCs/>
          <w:color w:val="000000"/>
          <w:u w:val="single"/>
        </w:rPr>
        <w:tab/>
      </w:r>
      <w:r w:rsidRPr="001525E0">
        <w:rPr>
          <w:rFonts w:asciiTheme="minorHAnsi" w:hAnsiTheme="minorHAnsi" w:cstheme="minorHAnsi"/>
          <w:color w:val="000000"/>
          <w:sz w:val="22"/>
          <w:szCs w:val="22"/>
        </w:rPr>
        <w:t xml:space="preserve">Meet the Candidates Zoom Recording </w:t>
      </w:r>
      <w:r w:rsidRPr="001525E0">
        <w:rPr>
          <w:rFonts w:asciiTheme="minorHAnsi" w:hAnsiTheme="minorHAnsi" w:cstheme="minorHAnsi"/>
          <w:b/>
          <w:bCs/>
          <w:color w:val="000000"/>
          <w:sz w:val="22"/>
          <w:szCs w:val="22"/>
        </w:rPr>
        <w:t xml:space="preserve">(MANDATORY) </w:t>
      </w:r>
      <w:r w:rsidRPr="001525E0">
        <w:rPr>
          <w:rFonts w:asciiTheme="minorHAnsi" w:hAnsiTheme="minorHAnsi" w:cstheme="minorHAnsi"/>
          <w:color w:val="000000"/>
          <w:sz w:val="22"/>
          <w:szCs w:val="22"/>
        </w:rPr>
        <w:t>We will confirm a time and day within this window with each candidate school prior to. </w:t>
      </w:r>
    </w:p>
    <w:p w14:paraId="45BF4C08" w14:textId="77777777" w:rsidR="00523021" w:rsidRPr="001525E0" w:rsidRDefault="00523021" w:rsidP="00523021">
      <w:pPr>
        <w:pStyle w:val="NormalWeb"/>
        <w:spacing w:before="0" w:beforeAutospacing="0" w:after="240" w:afterAutospacing="0"/>
        <w:rPr>
          <w:rFonts w:asciiTheme="minorHAnsi" w:hAnsiTheme="minorHAnsi" w:cstheme="minorHAnsi"/>
        </w:rPr>
      </w:pPr>
      <w:r w:rsidRPr="001525E0">
        <w:rPr>
          <w:rFonts w:asciiTheme="minorHAnsi" w:hAnsiTheme="minorHAnsi" w:cstheme="minorHAnsi"/>
          <w:b/>
          <w:bCs/>
          <w:color w:val="000000"/>
          <w:u w:val="single"/>
        </w:rPr>
        <w:t xml:space="preserve">April 21, 2023 - </w:t>
      </w:r>
      <w:r w:rsidRPr="001525E0">
        <w:rPr>
          <w:rStyle w:val="apple-tab-span"/>
          <w:rFonts w:asciiTheme="minorHAnsi" w:hAnsiTheme="minorHAnsi" w:cstheme="minorHAnsi"/>
          <w:b/>
          <w:bCs/>
          <w:color w:val="000000"/>
          <w:sz w:val="22"/>
          <w:szCs w:val="22"/>
        </w:rPr>
        <w:tab/>
      </w:r>
      <w:r w:rsidRPr="001525E0">
        <w:rPr>
          <w:rFonts w:asciiTheme="minorHAnsi" w:hAnsiTheme="minorHAnsi" w:cstheme="minorHAnsi"/>
          <w:color w:val="000000"/>
          <w:sz w:val="22"/>
          <w:szCs w:val="22"/>
        </w:rPr>
        <w:t>3 copies of the final budget with receipts attached due upon arrival.</w:t>
      </w:r>
    </w:p>
    <w:p w14:paraId="56D4A094" w14:textId="77777777" w:rsidR="00523021" w:rsidRPr="001525E0" w:rsidRDefault="00523021" w:rsidP="00523021">
      <w:pPr>
        <w:pStyle w:val="NormalWeb"/>
        <w:spacing w:before="0" w:beforeAutospacing="0" w:after="240" w:afterAutospacing="0"/>
        <w:ind w:left="2250" w:hanging="1980"/>
        <w:rPr>
          <w:rFonts w:asciiTheme="minorHAnsi" w:hAnsiTheme="minorHAnsi" w:cstheme="minorHAnsi"/>
        </w:rPr>
      </w:pPr>
      <w:r w:rsidRPr="001525E0">
        <w:rPr>
          <w:rFonts w:asciiTheme="minorHAnsi" w:hAnsiTheme="minorHAnsi" w:cstheme="minorHAnsi"/>
          <w:b/>
          <w:bCs/>
          <w:color w:val="000000"/>
          <w:sz w:val="22"/>
          <w:szCs w:val="22"/>
        </w:rPr>
        <w:t>9:00 A.M.</w:t>
      </w:r>
      <w:r w:rsidRPr="001525E0">
        <w:rPr>
          <w:rStyle w:val="apple-tab-span"/>
          <w:rFonts w:asciiTheme="minorHAnsi" w:hAnsiTheme="minorHAnsi" w:cstheme="minorHAnsi"/>
          <w:b/>
          <w:bCs/>
          <w:color w:val="000000"/>
          <w:sz w:val="22"/>
          <w:szCs w:val="22"/>
        </w:rPr>
        <w:tab/>
      </w:r>
      <w:r w:rsidRPr="001525E0">
        <w:rPr>
          <w:rFonts w:asciiTheme="minorHAnsi" w:hAnsiTheme="minorHAnsi" w:cstheme="minorHAnsi"/>
          <w:color w:val="000000"/>
          <w:sz w:val="22"/>
          <w:szCs w:val="22"/>
          <w:u w:val="single"/>
        </w:rPr>
        <w:t>Candidate schools may begin unloading materials at the Convention Center.</w:t>
      </w:r>
      <w:r w:rsidRPr="001525E0">
        <w:rPr>
          <w:rFonts w:asciiTheme="minorHAnsi" w:hAnsiTheme="minorHAnsi" w:cstheme="minorHAnsi"/>
          <w:color w:val="000000"/>
          <w:sz w:val="22"/>
          <w:szCs w:val="22"/>
        </w:rPr>
        <w:t xml:space="preserve"> </w:t>
      </w:r>
      <w:r w:rsidRPr="001525E0">
        <w:rPr>
          <w:rFonts w:asciiTheme="minorHAnsi" w:hAnsiTheme="minorHAnsi" w:cstheme="minorHAnsi"/>
          <w:color w:val="000000"/>
          <w:sz w:val="22"/>
          <w:szCs w:val="22"/>
        </w:rPr>
        <w:br/>
        <w:t>Do not begin any type of assembly or setting up until notified of clearance by the Credentials Committee. Candidate schools may open boxes and get materials organized for set up, but NO ASSEMBLY of materials should occur.</w:t>
      </w:r>
    </w:p>
    <w:p w14:paraId="36212728" w14:textId="77777777" w:rsidR="00523021" w:rsidRPr="001525E0" w:rsidRDefault="00523021" w:rsidP="00523021">
      <w:pPr>
        <w:pStyle w:val="NormalWeb"/>
        <w:spacing w:before="0" w:beforeAutospacing="0" w:after="240" w:afterAutospacing="0"/>
        <w:ind w:left="2250" w:right="260" w:hanging="1980"/>
        <w:rPr>
          <w:rFonts w:asciiTheme="minorHAnsi" w:hAnsiTheme="minorHAnsi" w:cstheme="minorHAnsi"/>
        </w:rPr>
      </w:pPr>
      <w:r w:rsidRPr="001525E0">
        <w:rPr>
          <w:rFonts w:asciiTheme="minorHAnsi" w:hAnsiTheme="minorHAnsi" w:cstheme="minorHAnsi"/>
          <w:b/>
          <w:bCs/>
          <w:color w:val="000000"/>
          <w:sz w:val="22"/>
          <w:szCs w:val="22"/>
        </w:rPr>
        <w:t>10:00 – 10:30 A.M</w:t>
      </w:r>
      <w:r w:rsidRPr="001525E0">
        <w:rPr>
          <w:rFonts w:asciiTheme="minorHAnsi" w:hAnsiTheme="minorHAnsi" w:cstheme="minorHAnsi"/>
          <w:b/>
          <w:bCs/>
          <w:color w:val="000000"/>
          <w:sz w:val="22"/>
          <w:szCs w:val="22"/>
        </w:rPr>
        <w:tab/>
      </w:r>
      <w:r w:rsidRPr="001525E0">
        <w:rPr>
          <w:rFonts w:asciiTheme="minorHAnsi" w:hAnsiTheme="minorHAnsi" w:cstheme="minorHAnsi"/>
          <w:color w:val="000000"/>
          <w:sz w:val="22"/>
          <w:szCs w:val="22"/>
          <w:u w:val="single"/>
        </w:rPr>
        <w:t xml:space="preserve">Candidate School Meeting/Tour Stage Area/Technical Issues </w:t>
      </w:r>
      <w:proofErr w:type="gramStart"/>
      <w:r w:rsidRPr="001525E0">
        <w:rPr>
          <w:rFonts w:asciiTheme="minorHAnsi" w:hAnsiTheme="minorHAnsi" w:cstheme="minorHAnsi"/>
          <w:color w:val="000000"/>
          <w:sz w:val="22"/>
          <w:szCs w:val="22"/>
          <w:u w:val="single"/>
        </w:rPr>
        <w:t>Meeting</w:t>
      </w:r>
      <w:r w:rsidRPr="001525E0">
        <w:rPr>
          <w:rFonts w:asciiTheme="minorHAnsi" w:hAnsiTheme="minorHAnsi" w:cstheme="minorHAnsi"/>
          <w:color w:val="000000"/>
          <w:sz w:val="22"/>
          <w:szCs w:val="22"/>
        </w:rPr>
        <w:t> </w:t>
      </w:r>
      <w:r w:rsidRPr="001525E0">
        <w:rPr>
          <w:rFonts w:asciiTheme="minorHAnsi" w:hAnsiTheme="minorHAnsi" w:cstheme="minorHAnsi"/>
        </w:rPr>
        <w:t xml:space="preserve"> </w:t>
      </w:r>
      <w:r w:rsidRPr="001525E0">
        <w:rPr>
          <w:rFonts w:asciiTheme="minorHAnsi" w:hAnsiTheme="minorHAnsi" w:cstheme="minorHAnsi"/>
          <w:b/>
          <w:bCs/>
          <w:color w:val="000000"/>
          <w:sz w:val="22"/>
          <w:szCs w:val="22"/>
        </w:rPr>
        <w:t>(</w:t>
      </w:r>
      <w:proofErr w:type="gramEnd"/>
      <w:r w:rsidRPr="001525E0">
        <w:rPr>
          <w:rFonts w:asciiTheme="minorHAnsi" w:hAnsiTheme="minorHAnsi" w:cstheme="minorHAnsi"/>
          <w:b/>
          <w:bCs/>
          <w:color w:val="000000"/>
          <w:sz w:val="22"/>
          <w:szCs w:val="22"/>
        </w:rPr>
        <w:t>MANDATORY)</w:t>
      </w:r>
      <w:r w:rsidRPr="001525E0">
        <w:rPr>
          <w:rFonts w:asciiTheme="minorHAnsi" w:hAnsiTheme="minorHAnsi" w:cstheme="minorHAnsi"/>
        </w:rPr>
        <w:t xml:space="preserve"> </w:t>
      </w:r>
      <w:r w:rsidRPr="001525E0">
        <w:rPr>
          <w:rFonts w:asciiTheme="minorHAnsi" w:hAnsiTheme="minorHAnsi" w:cstheme="minorHAnsi"/>
        </w:rPr>
        <w:br/>
      </w:r>
      <w:r w:rsidRPr="001525E0">
        <w:rPr>
          <w:rFonts w:asciiTheme="minorHAnsi" w:hAnsiTheme="minorHAnsi" w:cstheme="minorHAnsi"/>
          <w:color w:val="000000"/>
          <w:sz w:val="22"/>
          <w:szCs w:val="22"/>
        </w:rPr>
        <w:t>The advisor and student representative from each candidate school will meet with the Chairpersons of the Credentials Committee and TASC staff. The person(s) who will be in the booth providing cues to the Production Company during your skit should report to this meeting. Meeting participants should report to the back-left corner (facing the stage) of the Convention Exhibit Hall (Main Assembly Room).</w:t>
      </w:r>
      <w:r w:rsidRPr="001525E0">
        <w:rPr>
          <w:rFonts w:asciiTheme="minorHAnsi" w:hAnsiTheme="minorHAnsi" w:cstheme="minorHAnsi"/>
          <w:b/>
          <w:bCs/>
          <w:color w:val="000000"/>
          <w:sz w:val="22"/>
          <w:szCs w:val="22"/>
        </w:rPr>
        <w:t>    </w:t>
      </w:r>
    </w:p>
    <w:p w14:paraId="30E7F7C2" w14:textId="77777777" w:rsidR="00523021" w:rsidRPr="001525E0" w:rsidRDefault="00523021" w:rsidP="00523021">
      <w:pPr>
        <w:pStyle w:val="NormalWeb"/>
        <w:spacing w:before="0" w:beforeAutospacing="0" w:after="240" w:afterAutospacing="0"/>
        <w:ind w:left="2250" w:hanging="1980"/>
        <w:rPr>
          <w:rFonts w:asciiTheme="minorHAnsi" w:hAnsiTheme="minorHAnsi" w:cstheme="minorHAnsi"/>
        </w:rPr>
      </w:pPr>
      <w:r w:rsidRPr="001525E0">
        <w:rPr>
          <w:rFonts w:asciiTheme="minorHAnsi" w:hAnsiTheme="minorHAnsi" w:cstheme="minorHAnsi"/>
          <w:b/>
          <w:bCs/>
          <w:color w:val="000000"/>
          <w:sz w:val="22"/>
          <w:szCs w:val="22"/>
        </w:rPr>
        <w:t>10:00 A.M.</w:t>
      </w:r>
      <w:r w:rsidRPr="001525E0">
        <w:rPr>
          <w:rFonts w:asciiTheme="minorHAnsi" w:hAnsiTheme="minorHAnsi" w:cstheme="minorHAnsi"/>
          <w:b/>
          <w:bCs/>
          <w:color w:val="000000"/>
          <w:sz w:val="22"/>
          <w:szCs w:val="22"/>
        </w:rPr>
        <w:tab/>
      </w:r>
      <w:r w:rsidRPr="001525E0">
        <w:rPr>
          <w:rFonts w:asciiTheme="minorHAnsi" w:hAnsiTheme="minorHAnsi" w:cstheme="minorHAnsi"/>
          <w:color w:val="000000"/>
          <w:sz w:val="22"/>
          <w:szCs w:val="22"/>
          <w:u w:val="single"/>
        </w:rPr>
        <w:t>Credentials Committee checks each candidate’s campaign materials.</w:t>
      </w:r>
      <w:r w:rsidRPr="001525E0">
        <w:rPr>
          <w:rFonts w:asciiTheme="minorHAnsi" w:hAnsiTheme="minorHAnsi" w:cstheme="minorHAnsi"/>
          <w:color w:val="000000"/>
          <w:sz w:val="22"/>
          <w:szCs w:val="22"/>
        </w:rPr>
        <w:t xml:space="preserve"> (posters, booth materials, handouts, skit props, financial report/receipts, etc.) Booth set up must not begin until the Credentials Committee notifies all candidates. (</w:t>
      </w:r>
      <w:r w:rsidRPr="001525E0">
        <w:rPr>
          <w:rFonts w:asciiTheme="minorHAnsi" w:hAnsiTheme="minorHAnsi" w:cstheme="minorHAnsi"/>
          <w:b/>
          <w:bCs/>
          <w:color w:val="000000"/>
          <w:sz w:val="22"/>
          <w:szCs w:val="22"/>
        </w:rPr>
        <w:t xml:space="preserve">MANDATORY) </w:t>
      </w:r>
      <w:r w:rsidRPr="001525E0">
        <w:rPr>
          <w:rFonts w:asciiTheme="minorHAnsi" w:hAnsiTheme="minorHAnsi" w:cstheme="minorHAnsi"/>
          <w:color w:val="000000"/>
          <w:sz w:val="22"/>
          <w:szCs w:val="22"/>
        </w:rPr>
        <w:t>– all candidate materials must be unloaded by this time for the Credentials Committee to begin checking materials.</w:t>
      </w:r>
    </w:p>
    <w:p w14:paraId="4E18993B" w14:textId="77777777" w:rsidR="00523021" w:rsidRPr="001525E0" w:rsidRDefault="00523021" w:rsidP="00523021">
      <w:pPr>
        <w:pStyle w:val="NormalWeb"/>
        <w:spacing w:before="0" w:beforeAutospacing="0" w:after="240" w:afterAutospacing="0"/>
        <w:ind w:left="2250" w:right="500" w:hanging="1980"/>
        <w:rPr>
          <w:rFonts w:asciiTheme="minorHAnsi" w:hAnsiTheme="minorHAnsi" w:cstheme="minorHAnsi"/>
        </w:rPr>
      </w:pPr>
      <w:r w:rsidRPr="001525E0">
        <w:rPr>
          <w:rFonts w:asciiTheme="minorHAnsi" w:hAnsiTheme="minorHAnsi" w:cstheme="minorHAnsi"/>
          <w:b/>
          <w:bCs/>
          <w:color w:val="000000"/>
          <w:sz w:val="22"/>
          <w:szCs w:val="22"/>
        </w:rPr>
        <w:t xml:space="preserve">11:30 A.M.–3:45 P.M. </w:t>
      </w:r>
      <w:r w:rsidRPr="001525E0">
        <w:rPr>
          <w:rFonts w:asciiTheme="minorHAnsi" w:hAnsiTheme="minorHAnsi" w:cstheme="minorHAnsi"/>
          <w:color w:val="000000"/>
          <w:sz w:val="22"/>
          <w:szCs w:val="22"/>
          <w:u w:val="single"/>
        </w:rPr>
        <w:t>Speech/Skit Rehearsal</w:t>
      </w:r>
      <w:r w:rsidRPr="001525E0">
        <w:rPr>
          <w:rFonts w:asciiTheme="minorHAnsi" w:hAnsiTheme="minorHAnsi" w:cstheme="minorHAnsi"/>
          <w:color w:val="000000"/>
          <w:sz w:val="22"/>
          <w:szCs w:val="22"/>
        </w:rPr>
        <w:t xml:space="preserve"> </w:t>
      </w:r>
      <w:r w:rsidRPr="001525E0">
        <w:rPr>
          <w:rFonts w:asciiTheme="minorHAnsi" w:hAnsiTheme="minorHAnsi" w:cstheme="minorHAnsi"/>
          <w:b/>
          <w:bCs/>
          <w:color w:val="000000"/>
          <w:sz w:val="22"/>
          <w:szCs w:val="22"/>
        </w:rPr>
        <w:t xml:space="preserve">(MANDATORY) </w:t>
      </w:r>
      <w:r w:rsidRPr="001525E0">
        <w:rPr>
          <w:rFonts w:asciiTheme="minorHAnsi" w:hAnsiTheme="minorHAnsi" w:cstheme="minorHAnsi"/>
          <w:color w:val="000000"/>
          <w:sz w:val="22"/>
          <w:szCs w:val="22"/>
        </w:rPr>
        <w:t>This may vary depending on the number of candidates. Specific schedule will be sent out prior to the conference.</w:t>
      </w:r>
    </w:p>
    <w:p w14:paraId="20BB386A" w14:textId="77777777" w:rsidR="00523021" w:rsidRPr="001525E0" w:rsidRDefault="00523021" w:rsidP="00523021">
      <w:pPr>
        <w:pStyle w:val="NormalWeb"/>
        <w:spacing w:before="0" w:beforeAutospacing="0" w:after="240" w:afterAutospacing="0"/>
        <w:ind w:left="2250" w:right="500" w:hanging="1980"/>
        <w:rPr>
          <w:rFonts w:asciiTheme="minorHAnsi" w:hAnsiTheme="minorHAnsi" w:cstheme="minorHAnsi"/>
        </w:rPr>
      </w:pPr>
      <w:r w:rsidRPr="001525E0">
        <w:rPr>
          <w:rFonts w:asciiTheme="minorHAnsi" w:hAnsiTheme="minorHAnsi" w:cstheme="minorHAnsi"/>
          <w:b/>
          <w:bCs/>
          <w:color w:val="000000"/>
          <w:sz w:val="22"/>
          <w:szCs w:val="22"/>
        </w:rPr>
        <w:t xml:space="preserve">12:00 - 7:00 P.M. </w:t>
      </w:r>
      <w:r w:rsidRPr="001525E0">
        <w:rPr>
          <w:rFonts w:asciiTheme="minorHAnsi" w:hAnsiTheme="minorHAnsi" w:cstheme="minorHAnsi"/>
          <w:b/>
          <w:bCs/>
          <w:color w:val="000000"/>
          <w:sz w:val="22"/>
          <w:szCs w:val="22"/>
        </w:rPr>
        <w:tab/>
      </w:r>
      <w:r w:rsidRPr="001525E0">
        <w:rPr>
          <w:rFonts w:asciiTheme="minorHAnsi" w:hAnsiTheme="minorHAnsi" w:cstheme="minorHAnsi"/>
          <w:color w:val="000000"/>
          <w:sz w:val="22"/>
          <w:szCs w:val="22"/>
          <w:u w:val="single"/>
        </w:rPr>
        <w:t>Conference Registration/Exhibits open</w:t>
      </w:r>
      <w:r w:rsidRPr="001525E0">
        <w:rPr>
          <w:rFonts w:asciiTheme="minorHAnsi" w:hAnsiTheme="minorHAnsi" w:cstheme="minorHAnsi"/>
          <w:color w:val="000000"/>
          <w:sz w:val="22"/>
          <w:szCs w:val="22"/>
        </w:rPr>
        <w:t xml:space="preserve"> - Campaigning allowed</w:t>
      </w:r>
    </w:p>
    <w:p w14:paraId="496FF507" w14:textId="4432F9CF" w:rsidR="00523021" w:rsidRDefault="00523021" w:rsidP="00523021">
      <w:pPr>
        <w:pStyle w:val="NormalWeb"/>
        <w:spacing w:before="0" w:beforeAutospacing="0" w:after="240" w:afterAutospacing="0"/>
        <w:ind w:left="2250" w:right="500" w:hanging="1980"/>
        <w:rPr>
          <w:rFonts w:asciiTheme="minorHAnsi" w:hAnsiTheme="minorHAnsi" w:cstheme="minorHAnsi"/>
          <w:color w:val="000000"/>
          <w:sz w:val="22"/>
          <w:szCs w:val="22"/>
        </w:rPr>
      </w:pPr>
      <w:r w:rsidRPr="001525E0">
        <w:rPr>
          <w:rFonts w:asciiTheme="minorHAnsi" w:hAnsiTheme="minorHAnsi" w:cstheme="minorHAnsi"/>
          <w:b/>
          <w:bCs/>
          <w:color w:val="000000"/>
          <w:sz w:val="22"/>
          <w:szCs w:val="22"/>
        </w:rPr>
        <w:t>7:30 - 10:00 P.M.</w:t>
      </w:r>
      <w:r w:rsidRPr="001525E0">
        <w:rPr>
          <w:rStyle w:val="apple-tab-span"/>
          <w:rFonts w:asciiTheme="minorHAnsi" w:hAnsiTheme="minorHAnsi" w:cstheme="minorHAnsi"/>
          <w:color w:val="000000"/>
          <w:sz w:val="22"/>
          <w:szCs w:val="22"/>
        </w:rPr>
        <w:tab/>
      </w:r>
      <w:r w:rsidRPr="001525E0">
        <w:rPr>
          <w:rFonts w:asciiTheme="minorHAnsi" w:hAnsiTheme="minorHAnsi" w:cstheme="minorHAnsi"/>
          <w:color w:val="000000"/>
          <w:sz w:val="22"/>
          <w:szCs w:val="22"/>
          <w:u w:val="single"/>
        </w:rPr>
        <w:t>Opening General Session.</w:t>
      </w:r>
      <w:r w:rsidRPr="001525E0">
        <w:rPr>
          <w:rFonts w:asciiTheme="minorHAnsi" w:hAnsiTheme="minorHAnsi" w:cstheme="minorHAnsi"/>
          <w:color w:val="000000"/>
          <w:sz w:val="22"/>
          <w:szCs w:val="22"/>
        </w:rPr>
        <w:t xml:space="preserve"> Student rep from each candidate school will deliver a two-minute intro to the school’s candidacy during this session.</w:t>
      </w:r>
    </w:p>
    <w:p w14:paraId="73010925" w14:textId="77777777" w:rsidR="00523021" w:rsidRPr="001525E0" w:rsidRDefault="00523021" w:rsidP="00523021">
      <w:pPr>
        <w:pStyle w:val="NormalWeb"/>
        <w:spacing w:before="0" w:beforeAutospacing="0" w:after="240" w:afterAutospacing="0"/>
        <w:rPr>
          <w:rFonts w:asciiTheme="minorHAnsi" w:hAnsiTheme="minorHAnsi" w:cstheme="minorHAnsi"/>
          <w:sz w:val="28"/>
          <w:szCs w:val="28"/>
        </w:rPr>
      </w:pPr>
      <w:r w:rsidRPr="001525E0">
        <w:rPr>
          <w:rFonts w:asciiTheme="minorHAnsi" w:hAnsiTheme="minorHAnsi" w:cstheme="minorHAnsi"/>
          <w:b/>
          <w:bCs/>
          <w:color w:val="000000"/>
          <w:u w:val="single"/>
        </w:rPr>
        <w:t>April 22, 2023</w:t>
      </w:r>
    </w:p>
    <w:p w14:paraId="09C8CC74" w14:textId="77777777" w:rsidR="00523021" w:rsidRPr="001525E0" w:rsidRDefault="00523021" w:rsidP="00523021">
      <w:pPr>
        <w:pStyle w:val="NormalWeb"/>
        <w:spacing w:before="0" w:beforeAutospacing="0" w:after="240" w:afterAutospacing="0"/>
        <w:ind w:left="2250" w:hanging="1980"/>
        <w:rPr>
          <w:rFonts w:asciiTheme="minorHAnsi" w:hAnsiTheme="minorHAnsi" w:cstheme="minorHAnsi"/>
        </w:rPr>
      </w:pPr>
      <w:r w:rsidRPr="001525E0">
        <w:rPr>
          <w:rFonts w:asciiTheme="minorHAnsi" w:hAnsiTheme="minorHAnsi" w:cstheme="minorHAnsi"/>
          <w:b/>
          <w:bCs/>
          <w:color w:val="000000"/>
          <w:sz w:val="22"/>
          <w:szCs w:val="22"/>
        </w:rPr>
        <w:t>7:30 - 9:00 A.M</w:t>
      </w:r>
      <w:r w:rsidRPr="001525E0">
        <w:rPr>
          <w:rFonts w:asciiTheme="minorHAnsi" w:hAnsiTheme="minorHAnsi" w:cstheme="minorHAnsi"/>
          <w:b/>
          <w:bCs/>
          <w:color w:val="000000"/>
          <w:sz w:val="22"/>
          <w:szCs w:val="22"/>
        </w:rPr>
        <w:tab/>
      </w:r>
      <w:r w:rsidRPr="001525E0">
        <w:rPr>
          <w:rFonts w:asciiTheme="minorHAnsi" w:hAnsiTheme="minorHAnsi" w:cstheme="minorHAnsi"/>
          <w:color w:val="000000"/>
          <w:sz w:val="22"/>
          <w:szCs w:val="22"/>
        </w:rPr>
        <w:t>Campaigning allowed</w:t>
      </w:r>
    </w:p>
    <w:p w14:paraId="775822ED" w14:textId="77777777" w:rsidR="00523021" w:rsidRPr="001525E0" w:rsidRDefault="00523021" w:rsidP="00523021">
      <w:pPr>
        <w:pStyle w:val="NormalWeb"/>
        <w:spacing w:before="0" w:beforeAutospacing="0" w:after="240" w:afterAutospacing="0"/>
        <w:ind w:left="2250" w:hanging="1980"/>
        <w:rPr>
          <w:rFonts w:asciiTheme="minorHAnsi" w:hAnsiTheme="minorHAnsi" w:cstheme="minorHAnsi"/>
        </w:rPr>
      </w:pPr>
      <w:r w:rsidRPr="001525E0">
        <w:rPr>
          <w:rFonts w:asciiTheme="minorHAnsi" w:hAnsiTheme="minorHAnsi" w:cstheme="minorHAnsi"/>
          <w:b/>
          <w:bCs/>
          <w:color w:val="000000"/>
          <w:sz w:val="22"/>
          <w:szCs w:val="22"/>
        </w:rPr>
        <w:t>8:00 - 8:45 A.M.</w:t>
      </w:r>
      <w:r w:rsidRPr="001525E0">
        <w:rPr>
          <w:rFonts w:asciiTheme="minorHAnsi" w:hAnsiTheme="minorHAnsi" w:cstheme="minorHAnsi"/>
          <w:b/>
          <w:bCs/>
          <w:color w:val="000000"/>
          <w:sz w:val="22"/>
          <w:szCs w:val="22"/>
        </w:rPr>
        <w:tab/>
      </w:r>
      <w:r w:rsidRPr="001525E0">
        <w:rPr>
          <w:rFonts w:asciiTheme="minorHAnsi" w:hAnsiTheme="minorHAnsi" w:cstheme="minorHAnsi"/>
          <w:color w:val="000000"/>
          <w:sz w:val="22"/>
          <w:szCs w:val="22"/>
          <w:u w:val="single"/>
        </w:rPr>
        <w:t>Meet the Candidates Session</w:t>
      </w:r>
      <w:r w:rsidRPr="001525E0">
        <w:rPr>
          <w:rFonts w:asciiTheme="minorHAnsi" w:hAnsiTheme="minorHAnsi" w:cstheme="minorHAnsi"/>
          <w:color w:val="000000"/>
          <w:sz w:val="22"/>
          <w:szCs w:val="22"/>
        </w:rPr>
        <w:t xml:space="preserve"> (</w:t>
      </w:r>
      <w:r w:rsidRPr="001525E0">
        <w:rPr>
          <w:rFonts w:asciiTheme="minorHAnsi" w:hAnsiTheme="minorHAnsi" w:cstheme="minorHAnsi"/>
          <w:b/>
          <w:bCs/>
          <w:color w:val="000000"/>
          <w:sz w:val="22"/>
          <w:szCs w:val="22"/>
        </w:rPr>
        <w:t>MANDATORY)</w:t>
      </w:r>
      <w:r w:rsidRPr="001525E0">
        <w:rPr>
          <w:rFonts w:asciiTheme="minorHAnsi" w:hAnsiTheme="minorHAnsi" w:cstheme="minorHAnsi"/>
        </w:rPr>
        <w:tab/>
      </w:r>
      <w:r w:rsidRPr="001525E0">
        <w:rPr>
          <w:rFonts w:asciiTheme="minorHAnsi" w:hAnsiTheme="minorHAnsi" w:cstheme="minorHAnsi"/>
        </w:rPr>
        <w:tab/>
      </w:r>
      <w:r w:rsidRPr="001525E0">
        <w:rPr>
          <w:rFonts w:asciiTheme="minorHAnsi" w:hAnsiTheme="minorHAnsi" w:cstheme="minorHAnsi"/>
        </w:rPr>
        <w:br/>
      </w:r>
      <w:r w:rsidRPr="001525E0">
        <w:rPr>
          <w:rFonts w:asciiTheme="minorHAnsi" w:hAnsiTheme="minorHAnsi" w:cstheme="minorHAnsi"/>
          <w:color w:val="000000"/>
          <w:sz w:val="22"/>
          <w:szCs w:val="22"/>
        </w:rPr>
        <w:t xml:space="preserve">The student representative from each candidate school will be given an opportunity to discuss qualifications and platforms in a guided format. </w:t>
      </w:r>
      <w:r w:rsidRPr="001525E0">
        <w:rPr>
          <w:rFonts w:asciiTheme="minorHAnsi" w:hAnsiTheme="minorHAnsi" w:cstheme="minorHAnsi"/>
          <w:b/>
          <w:bCs/>
          <w:color w:val="000000"/>
          <w:sz w:val="22"/>
          <w:szCs w:val="22"/>
        </w:rPr>
        <w:t>The audience, made up of a delegate from each school, will be allowed to submit questions.</w:t>
      </w:r>
    </w:p>
    <w:p w14:paraId="0B40E56C" w14:textId="77777777" w:rsidR="00523021" w:rsidRPr="001525E0" w:rsidRDefault="00523021" w:rsidP="00523021">
      <w:pPr>
        <w:pStyle w:val="NormalWeb"/>
        <w:spacing w:before="0" w:beforeAutospacing="0" w:after="240" w:afterAutospacing="0"/>
        <w:ind w:left="2250" w:hanging="1980"/>
        <w:rPr>
          <w:rFonts w:asciiTheme="minorHAnsi" w:hAnsiTheme="minorHAnsi" w:cstheme="minorHAnsi"/>
        </w:rPr>
      </w:pPr>
      <w:r w:rsidRPr="001525E0">
        <w:rPr>
          <w:rFonts w:asciiTheme="minorHAnsi" w:hAnsiTheme="minorHAnsi" w:cstheme="minorHAnsi"/>
          <w:b/>
          <w:bCs/>
          <w:color w:val="000000"/>
          <w:sz w:val="22"/>
          <w:szCs w:val="22"/>
        </w:rPr>
        <w:t>9:00 - 11:30 A.M.</w:t>
      </w:r>
      <w:r w:rsidRPr="001525E0">
        <w:rPr>
          <w:rFonts w:asciiTheme="minorHAnsi" w:hAnsiTheme="minorHAnsi" w:cstheme="minorHAnsi"/>
          <w:color w:val="000000"/>
          <w:sz w:val="22"/>
          <w:szCs w:val="22"/>
        </w:rPr>
        <w:tab/>
      </w:r>
      <w:r w:rsidRPr="001525E0">
        <w:rPr>
          <w:rFonts w:asciiTheme="minorHAnsi" w:hAnsiTheme="minorHAnsi" w:cstheme="minorHAnsi"/>
          <w:color w:val="000000"/>
          <w:sz w:val="22"/>
          <w:szCs w:val="22"/>
          <w:u w:val="single"/>
        </w:rPr>
        <w:t>General Session &amp; Political Rally</w:t>
      </w:r>
      <w:r w:rsidRPr="001525E0">
        <w:rPr>
          <w:rFonts w:asciiTheme="minorHAnsi" w:hAnsiTheme="minorHAnsi" w:cstheme="minorHAnsi"/>
          <w:color w:val="000000"/>
          <w:sz w:val="22"/>
          <w:szCs w:val="22"/>
        </w:rPr>
        <w:t xml:space="preserve"> (</w:t>
      </w:r>
      <w:r w:rsidRPr="001525E0">
        <w:rPr>
          <w:rFonts w:asciiTheme="minorHAnsi" w:hAnsiTheme="minorHAnsi" w:cstheme="minorHAnsi"/>
          <w:b/>
          <w:bCs/>
          <w:color w:val="000000"/>
          <w:sz w:val="22"/>
          <w:szCs w:val="22"/>
        </w:rPr>
        <w:t>MANDATORY)</w:t>
      </w:r>
      <w:r w:rsidRPr="001525E0">
        <w:rPr>
          <w:rFonts w:asciiTheme="minorHAnsi" w:hAnsiTheme="minorHAnsi" w:cstheme="minorHAnsi"/>
        </w:rPr>
        <w:br/>
      </w:r>
      <w:r w:rsidRPr="001525E0">
        <w:rPr>
          <w:rFonts w:asciiTheme="minorHAnsi" w:hAnsiTheme="minorHAnsi" w:cstheme="minorHAnsi"/>
          <w:color w:val="000000"/>
          <w:sz w:val="22"/>
          <w:szCs w:val="22"/>
        </w:rPr>
        <w:t>Note: All campaign materials (skit props, booth, signs, etc.) must be removed from the Convention Center immediately after the rally.</w:t>
      </w:r>
    </w:p>
    <w:p w14:paraId="53AE1582" w14:textId="77777777" w:rsidR="00523021" w:rsidRPr="001525E0" w:rsidRDefault="00523021" w:rsidP="00523021">
      <w:pPr>
        <w:pStyle w:val="NormalWeb"/>
        <w:spacing w:before="0" w:beforeAutospacing="0" w:after="240" w:afterAutospacing="0"/>
        <w:ind w:left="2250" w:hanging="1980"/>
        <w:rPr>
          <w:rFonts w:asciiTheme="minorHAnsi" w:hAnsiTheme="minorHAnsi" w:cstheme="minorHAnsi"/>
        </w:rPr>
      </w:pPr>
      <w:r w:rsidRPr="001525E0">
        <w:rPr>
          <w:rFonts w:asciiTheme="minorHAnsi" w:hAnsiTheme="minorHAnsi" w:cstheme="minorHAnsi"/>
          <w:b/>
          <w:bCs/>
          <w:color w:val="000000"/>
          <w:sz w:val="22"/>
          <w:szCs w:val="22"/>
        </w:rPr>
        <w:t>12:45 - 1:30 P.M</w:t>
      </w:r>
      <w:r w:rsidRPr="001525E0">
        <w:rPr>
          <w:rFonts w:asciiTheme="minorHAnsi" w:hAnsiTheme="minorHAnsi" w:cstheme="minorHAnsi"/>
          <w:b/>
          <w:bCs/>
          <w:color w:val="000000"/>
          <w:sz w:val="22"/>
          <w:szCs w:val="22"/>
        </w:rPr>
        <w:tab/>
      </w:r>
      <w:r w:rsidRPr="001525E0">
        <w:rPr>
          <w:rFonts w:asciiTheme="minorHAnsi" w:hAnsiTheme="minorHAnsi" w:cstheme="minorHAnsi"/>
          <w:color w:val="000000"/>
          <w:sz w:val="22"/>
          <w:szCs w:val="22"/>
          <w:u w:val="single"/>
        </w:rPr>
        <w:t>Balloting for Officer Schools</w:t>
      </w:r>
    </w:p>
    <w:p w14:paraId="587BFBAF" w14:textId="77777777" w:rsidR="00523021" w:rsidRPr="001525E0" w:rsidRDefault="00523021" w:rsidP="00523021">
      <w:pPr>
        <w:pStyle w:val="NormalWeb"/>
        <w:spacing w:before="0" w:beforeAutospacing="0" w:after="240" w:afterAutospacing="0"/>
        <w:ind w:left="2250" w:right="540" w:hanging="1980"/>
        <w:rPr>
          <w:rFonts w:asciiTheme="minorHAnsi" w:hAnsiTheme="minorHAnsi" w:cstheme="minorHAnsi"/>
        </w:rPr>
      </w:pPr>
      <w:r w:rsidRPr="001525E0">
        <w:rPr>
          <w:rFonts w:asciiTheme="minorHAnsi" w:hAnsiTheme="minorHAnsi" w:cstheme="minorHAnsi"/>
          <w:b/>
          <w:bCs/>
          <w:color w:val="000000"/>
          <w:sz w:val="22"/>
          <w:szCs w:val="22"/>
        </w:rPr>
        <w:t>4:00 – 4:45 P.M</w:t>
      </w:r>
      <w:r w:rsidRPr="001525E0">
        <w:rPr>
          <w:rFonts w:asciiTheme="minorHAnsi" w:hAnsiTheme="minorHAnsi" w:cstheme="minorHAnsi"/>
          <w:b/>
          <w:bCs/>
          <w:color w:val="000000"/>
          <w:sz w:val="22"/>
          <w:szCs w:val="22"/>
        </w:rPr>
        <w:tab/>
      </w:r>
      <w:r w:rsidRPr="001525E0">
        <w:rPr>
          <w:rFonts w:asciiTheme="minorHAnsi" w:hAnsiTheme="minorHAnsi" w:cstheme="minorHAnsi"/>
          <w:color w:val="000000"/>
          <w:sz w:val="22"/>
          <w:szCs w:val="22"/>
          <w:u w:val="single"/>
        </w:rPr>
        <w:t>Candidate school post campaign session</w:t>
      </w:r>
      <w:r w:rsidRPr="001525E0">
        <w:rPr>
          <w:rFonts w:asciiTheme="minorHAnsi" w:hAnsiTheme="minorHAnsi" w:cstheme="minorHAnsi"/>
          <w:color w:val="000000"/>
          <w:sz w:val="22"/>
          <w:szCs w:val="22"/>
        </w:rPr>
        <w:t xml:space="preserve"> with TASC Staff. Student designee </w:t>
      </w:r>
      <w:r w:rsidRPr="001525E0">
        <w:rPr>
          <w:rFonts w:asciiTheme="minorHAnsi" w:hAnsiTheme="minorHAnsi" w:cstheme="minorHAnsi"/>
        </w:rPr>
        <w:br/>
      </w:r>
      <w:r w:rsidRPr="001525E0">
        <w:rPr>
          <w:rFonts w:asciiTheme="minorHAnsi" w:hAnsiTheme="minorHAnsi" w:cstheme="minorHAnsi"/>
          <w:color w:val="000000"/>
          <w:sz w:val="22"/>
          <w:szCs w:val="22"/>
        </w:rPr>
        <w:t>and advisor from each candidate school are required to attend. (</w:t>
      </w:r>
      <w:r w:rsidRPr="001525E0">
        <w:rPr>
          <w:rFonts w:asciiTheme="minorHAnsi" w:hAnsiTheme="minorHAnsi" w:cstheme="minorHAnsi"/>
          <w:b/>
          <w:bCs/>
          <w:color w:val="000000"/>
          <w:sz w:val="22"/>
          <w:szCs w:val="22"/>
        </w:rPr>
        <w:t xml:space="preserve">MANDATORY). </w:t>
      </w:r>
      <w:r w:rsidRPr="001525E0">
        <w:rPr>
          <w:rFonts w:asciiTheme="minorHAnsi" w:hAnsiTheme="minorHAnsi" w:cstheme="minorHAnsi"/>
          <w:color w:val="000000"/>
          <w:sz w:val="22"/>
          <w:szCs w:val="22"/>
        </w:rPr>
        <w:t>If a run-off is necessary, a notification will be sent following the post campaign session</w:t>
      </w:r>
      <w:r w:rsidRPr="001525E0">
        <w:rPr>
          <w:rFonts w:asciiTheme="minorHAnsi" w:hAnsiTheme="minorHAnsi" w:cstheme="minorHAnsi"/>
          <w:b/>
          <w:bCs/>
          <w:color w:val="000000"/>
          <w:sz w:val="22"/>
          <w:szCs w:val="22"/>
        </w:rPr>
        <w:t>.</w:t>
      </w:r>
    </w:p>
    <w:p w14:paraId="27735226" w14:textId="77777777" w:rsidR="00523021" w:rsidRPr="001525E0" w:rsidRDefault="00523021" w:rsidP="00523021">
      <w:pPr>
        <w:pStyle w:val="NormalWeb"/>
        <w:spacing w:before="0" w:beforeAutospacing="0" w:after="240" w:afterAutospacing="0"/>
        <w:ind w:left="2250" w:hanging="1980"/>
        <w:rPr>
          <w:rFonts w:asciiTheme="minorHAnsi" w:hAnsiTheme="minorHAnsi" w:cstheme="minorHAnsi"/>
        </w:rPr>
      </w:pPr>
      <w:r w:rsidRPr="001525E0">
        <w:rPr>
          <w:rFonts w:asciiTheme="minorHAnsi" w:hAnsiTheme="minorHAnsi" w:cstheme="minorHAnsi"/>
          <w:b/>
          <w:bCs/>
          <w:color w:val="000000"/>
          <w:sz w:val="22"/>
          <w:szCs w:val="22"/>
        </w:rPr>
        <w:t>5:00 - 10:00 P.M</w:t>
      </w:r>
      <w:r w:rsidRPr="001525E0">
        <w:rPr>
          <w:rFonts w:asciiTheme="minorHAnsi" w:hAnsiTheme="minorHAnsi" w:cstheme="minorHAnsi"/>
          <w:b/>
          <w:bCs/>
          <w:color w:val="000000"/>
          <w:sz w:val="22"/>
          <w:szCs w:val="22"/>
        </w:rPr>
        <w:tab/>
      </w:r>
      <w:r w:rsidRPr="001525E0">
        <w:rPr>
          <w:rFonts w:asciiTheme="minorHAnsi" w:hAnsiTheme="minorHAnsi" w:cstheme="minorHAnsi"/>
          <w:color w:val="000000"/>
          <w:sz w:val="22"/>
          <w:szCs w:val="22"/>
          <w:u w:val="single"/>
        </w:rPr>
        <w:t>Six Flags Over Texas</w:t>
      </w:r>
    </w:p>
    <w:p w14:paraId="0E235306" w14:textId="77777777" w:rsidR="00523021" w:rsidRPr="001525E0" w:rsidRDefault="00523021" w:rsidP="00523021">
      <w:pPr>
        <w:pStyle w:val="NormalWeb"/>
        <w:spacing w:before="0" w:beforeAutospacing="0" w:after="240" w:afterAutospacing="0"/>
        <w:rPr>
          <w:rFonts w:asciiTheme="minorHAnsi" w:hAnsiTheme="minorHAnsi" w:cstheme="minorHAnsi"/>
          <w:sz w:val="28"/>
          <w:szCs w:val="28"/>
        </w:rPr>
      </w:pPr>
      <w:r w:rsidRPr="001525E0">
        <w:rPr>
          <w:rFonts w:asciiTheme="minorHAnsi" w:hAnsiTheme="minorHAnsi" w:cstheme="minorHAnsi"/>
          <w:b/>
          <w:bCs/>
          <w:color w:val="000000"/>
          <w:u w:val="single"/>
        </w:rPr>
        <w:t>April 23, 2023</w:t>
      </w:r>
    </w:p>
    <w:p w14:paraId="7C34D123" w14:textId="77777777" w:rsidR="00523021" w:rsidRPr="001525E0" w:rsidRDefault="00523021" w:rsidP="00523021">
      <w:pPr>
        <w:pStyle w:val="NormalWeb"/>
        <w:spacing w:before="0" w:beforeAutospacing="0" w:after="240" w:afterAutospacing="0"/>
        <w:ind w:left="2250" w:hanging="1980"/>
        <w:rPr>
          <w:rFonts w:asciiTheme="minorHAnsi" w:hAnsiTheme="minorHAnsi" w:cstheme="minorHAnsi"/>
        </w:rPr>
      </w:pPr>
      <w:r w:rsidRPr="001525E0">
        <w:rPr>
          <w:rFonts w:asciiTheme="minorHAnsi" w:hAnsiTheme="minorHAnsi" w:cstheme="minorHAnsi"/>
          <w:b/>
          <w:bCs/>
          <w:color w:val="000000"/>
          <w:sz w:val="22"/>
          <w:szCs w:val="22"/>
        </w:rPr>
        <w:t>8:30 - 9:15 A.M</w:t>
      </w:r>
      <w:r w:rsidRPr="001525E0">
        <w:rPr>
          <w:rStyle w:val="apple-tab-span"/>
          <w:rFonts w:asciiTheme="minorHAnsi" w:hAnsiTheme="minorHAnsi" w:cstheme="minorHAnsi"/>
          <w:color w:val="000000"/>
          <w:sz w:val="22"/>
          <w:szCs w:val="22"/>
        </w:rPr>
        <w:tab/>
      </w:r>
      <w:r w:rsidRPr="001525E0">
        <w:rPr>
          <w:rFonts w:asciiTheme="minorHAnsi" w:hAnsiTheme="minorHAnsi" w:cstheme="minorHAnsi"/>
          <w:color w:val="000000"/>
          <w:sz w:val="22"/>
          <w:szCs w:val="22"/>
          <w:u w:val="single"/>
        </w:rPr>
        <w:t>Run-off balloting</w:t>
      </w:r>
      <w:r w:rsidRPr="001525E0">
        <w:rPr>
          <w:rFonts w:asciiTheme="minorHAnsi" w:hAnsiTheme="minorHAnsi" w:cstheme="minorHAnsi"/>
          <w:color w:val="000000"/>
          <w:sz w:val="22"/>
          <w:szCs w:val="22"/>
        </w:rPr>
        <w:t>, if necessary</w:t>
      </w:r>
    </w:p>
    <w:p w14:paraId="11482241" w14:textId="77777777" w:rsidR="00523021" w:rsidRPr="001525E0" w:rsidRDefault="00523021" w:rsidP="00523021">
      <w:pPr>
        <w:pStyle w:val="NormalWeb"/>
        <w:spacing w:before="0" w:beforeAutospacing="0" w:after="240" w:afterAutospacing="0"/>
        <w:ind w:left="2250" w:hanging="1980"/>
        <w:rPr>
          <w:rFonts w:asciiTheme="minorHAnsi" w:hAnsiTheme="minorHAnsi" w:cstheme="minorHAnsi"/>
        </w:rPr>
      </w:pPr>
      <w:r w:rsidRPr="001525E0">
        <w:rPr>
          <w:rFonts w:asciiTheme="minorHAnsi" w:hAnsiTheme="minorHAnsi" w:cstheme="minorHAnsi"/>
          <w:b/>
          <w:bCs/>
          <w:color w:val="000000"/>
          <w:sz w:val="22"/>
          <w:szCs w:val="22"/>
        </w:rPr>
        <w:t>9:30 - 11:00 A.M.</w:t>
      </w:r>
      <w:r w:rsidRPr="001525E0">
        <w:rPr>
          <w:rFonts w:asciiTheme="minorHAnsi" w:hAnsiTheme="minorHAnsi" w:cstheme="minorHAnsi"/>
          <w:b/>
          <w:bCs/>
          <w:color w:val="000000"/>
          <w:sz w:val="22"/>
          <w:szCs w:val="22"/>
        </w:rPr>
        <w:tab/>
      </w:r>
      <w:r w:rsidRPr="001525E0">
        <w:rPr>
          <w:rFonts w:asciiTheme="minorHAnsi" w:hAnsiTheme="minorHAnsi" w:cstheme="minorHAnsi"/>
          <w:color w:val="000000"/>
          <w:sz w:val="22"/>
          <w:szCs w:val="22"/>
          <w:u w:val="single"/>
        </w:rPr>
        <w:t>Final General Session -</w:t>
      </w:r>
      <w:r w:rsidRPr="001525E0">
        <w:rPr>
          <w:rFonts w:asciiTheme="minorHAnsi" w:hAnsiTheme="minorHAnsi" w:cstheme="minorHAnsi"/>
          <w:color w:val="000000"/>
          <w:sz w:val="22"/>
          <w:szCs w:val="22"/>
        </w:rPr>
        <w:t xml:space="preserve"> (</w:t>
      </w:r>
      <w:r w:rsidRPr="001525E0">
        <w:rPr>
          <w:rFonts w:asciiTheme="minorHAnsi" w:hAnsiTheme="minorHAnsi" w:cstheme="minorHAnsi"/>
          <w:b/>
          <w:bCs/>
          <w:color w:val="000000"/>
          <w:sz w:val="22"/>
          <w:szCs w:val="22"/>
        </w:rPr>
        <w:t xml:space="preserve">MANDATORY) </w:t>
      </w:r>
      <w:r w:rsidRPr="001525E0">
        <w:rPr>
          <w:rFonts w:asciiTheme="minorHAnsi" w:hAnsiTheme="minorHAnsi" w:cstheme="minorHAnsi"/>
          <w:b/>
          <w:bCs/>
          <w:color w:val="000000"/>
          <w:sz w:val="22"/>
          <w:szCs w:val="22"/>
        </w:rPr>
        <w:br/>
      </w:r>
      <w:r w:rsidRPr="001525E0">
        <w:rPr>
          <w:rFonts w:asciiTheme="minorHAnsi" w:hAnsiTheme="minorHAnsi" w:cstheme="minorHAnsi"/>
          <w:color w:val="000000"/>
          <w:sz w:val="22"/>
          <w:szCs w:val="22"/>
        </w:rPr>
        <w:t>Winners will be announced at the end of the last general session. The student representative from the winning school will come to the stage to take an oath of office.</w:t>
      </w:r>
    </w:p>
    <w:p w14:paraId="79CAEB3A" w14:textId="54B8E165" w:rsidR="00523021" w:rsidRPr="00523021" w:rsidRDefault="00523021" w:rsidP="00523021">
      <w:pPr>
        <w:pStyle w:val="NormalWeb"/>
        <w:spacing w:before="0" w:beforeAutospacing="0" w:after="240" w:afterAutospacing="0"/>
        <w:ind w:left="2250" w:hanging="1980"/>
        <w:rPr>
          <w:rFonts w:asciiTheme="minorHAnsi" w:hAnsiTheme="minorHAnsi" w:cstheme="minorHAnsi"/>
        </w:rPr>
      </w:pPr>
      <w:r w:rsidRPr="001525E0">
        <w:rPr>
          <w:rFonts w:asciiTheme="minorHAnsi" w:hAnsiTheme="minorHAnsi" w:cstheme="minorHAnsi"/>
          <w:b/>
          <w:bCs/>
          <w:color w:val="000000"/>
          <w:sz w:val="22"/>
          <w:szCs w:val="22"/>
        </w:rPr>
        <w:t>11:30 A.M</w:t>
      </w:r>
      <w:r w:rsidRPr="001525E0">
        <w:rPr>
          <w:rStyle w:val="apple-tab-span"/>
          <w:rFonts w:asciiTheme="minorHAnsi" w:hAnsiTheme="minorHAnsi" w:cstheme="minorHAnsi"/>
          <w:color w:val="000000"/>
          <w:sz w:val="22"/>
          <w:szCs w:val="22"/>
        </w:rPr>
        <w:tab/>
      </w:r>
      <w:r w:rsidRPr="001525E0">
        <w:rPr>
          <w:rFonts w:asciiTheme="minorHAnsi" w:hAnsiTheme="minorHAnsi" w:cstheme="minorHAnsi"/>
          <w:color w:val="000000"/>
          <w:sz w:val="22"/>
          <w:szCs w:val="22"/>
          <w:u w:val="single"/>
        </w:rPr>
        <w:t>New officers (student &amp; advisor) will meet with TASC staff</w:t>
      </w:r>
      <w:r w:rsidRPr="001525E0">
        <w:rPr>
          <w:rFonts w:asciiTheme="minorHAnsi" w:hAnsiTheme="minorHAnsi" w:cstheme="minorHAnsi"/>
          <w:color w:val="000000"/>
          <w:sz w:val="22"/>
          <w:szCs w:val="22"/>
        </w:rPr>
        <w:t xml:space="preserve"> immediately following close of session. </w:t>
      </w:r>
      <w:r>
        <w:rPr>
          <w:rFonts w:asciiTheme="minorHAnsi" w:hAnsiTheme="minorHAnsi" w:cstheme="minorHAnsi"/>
          <w:color w:val="000000"/>
          <w:sz w:val="22"/>
          <w:szCs w:val="22"/>
        </w:rPr>
        <w:t xml:space="preserve"> </w:t>
      </w:r>
      <w:r w:rsidRPr="001525E0">
        <w:rPr>
          <w:rFonts w:asciiTheme="minorHAnsi" w:hAnsiTheme="minorHAnsi" w:cstheme="minorHAnsi"/>
          <w:color w:val="000000"/>
        </w:rPr>
        <w:t>(MANDATORY). This meeting may run over an hour.</w:t>
      </w:r>
    </w:p>
    <w:p w14:paraId="72A65B14" w14:textId="77777777" w:rsidR="00523021" w:rsidRPr="001525E0" w:rsidRDefault="00523021" w:rsidP="00523021">
      <w:pPr>
        <w:pStyle w:val="NormalWeb"/>
        <w:spacing w:before="0" w:beforeAutospacing="0" w:after="240" w:afterAutospacing="0"/>
        <w:ind w:left="2700" w:right="500" w:hanging="1980"/>
        <w:rPr>
          <w:rFonts w:asciiTheme="minorHAnsi" w:hAnsiTheme="minorHAnsi" w:cstheme="minorHAnsi"/>
        </w:rPr>
      </w:pPr>
    </w:p>
    <w:p w14:paraId="0E5081BE" w14:textId="21622484" w:rsidR="000A56BB" w:rsidRDefault="000A56BB" w:rsidP="000A56BB">
      <w:pPr>
        <w:pStyle w:val="Footer"/>
      </w:pPr>
      <w:r w:rsidRPr="00FE6E39">
        <w:t>TASC Board Orientation Handbook 202</w:t>
      </w:r>
      <w:r w:rsidR="00EF7CBA">
        <w:t>2</w:t>
      </w:r>
      <w:r w:rsidR="005A38CD">
        <w:t>-2</w:t>
      </w:r>
      <w:r w:rsidR="00EF7CBA">
        <w:t>3</w:t>
      </w:r>
    </w:p>
    <w:p w14:paraId="7F1E8E01" w14:textId="77777777" w:rsidR="000A56BB" w:rsidRDefault="000A56BB" w:rsidP="000A56BB">
      <w:pPr>
        <w:pStyle w:val="Heading1"/>
      </w:pPr>
      <w:bookmarkStart w:id="64" w:name="_Toc78036292"/>
      <w:bookmarkEnd w:id="63"/>
      <w:r>
        <w:t>Campaign Violation Complaint Form</w:t>
      </w:r>
      <w:bookmarkEnd w:id="64"/>
    </w:p>
    <w:p w14:paraId="523AB7B2" w14:textId="50CF947E" w:rsidR="000A56BB" w:rsidRDefault="000A56BB" w:rsidP="000A56BB">
      <w:r>
        <w:t>A campaign violation is a break of the rules. A formal campaign violation complaint must be completed in full in a timely manner and e-mailed to the Vice President advisor if the offense is prior to the state convention.  This form must be given to the TASC Vice President or President School advisor within three hours if the violation occurs at the state convention. The advisor will take the complaint to the Credentials Committee who will determine appropriate action.</w:t>
      </w:r>
    </w:p>
    <w:p w14:paraId="46808FA6" w14:textId="77777777" w:rsidR="000A56BB" w:rsidRDefault="000A56BB" w:rsidP="000A56BB"/>
    <w:p w14:paraId="487D8492" w14:textId="7D2DF7A5" w:rsidR="000A56BB" w:rsidRDefault="000A56BB" w:rsidP="000A56BB">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Name of advisor filing the complaint: </w:t>
      </w:r>
    </w:p>
    <w:p w14:paraId="2E888980" w14:textId="678282C7" w:rsidR="000A56BB" w:rsidRDefault="000A56BB" w:rsidP="000A56BB">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Name of advisor’s school: </w:t>
      </w:r>
    </w:p>
    <w:p w14:paraId="40A1FE2E" w14:textId="1FF1D425" w:rsidR="000A56BB" w:rsidRDefault="000A56BB" w:rsidP="000A56BB">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TASC District #                                               Number where advisor may be reached: </w:t>
      </w:r>
    </w:p>
    <w:p w14:paraId="1AA8602C" w14:textId="774B6845" w:rsidR="000A56BB" w:rsidRDefault="000A56BB" w:rsidP="000A56BB">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Name of offending school: </w:t>
      </w:r>
    </w:p>
    <w:p w14:paraId="02790088" w14:textId="01EF406C" w:rsidR="000A56BB" w:rsidRDefault="000A56BB" w:rsidP="000A56BB">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Description of violation (please be specific): </w:t>
      </w:r>
      <w:r>
        <w:br/>
      </w:r>
      <w:r>
        <w:br/>
      </w:r>
      <w:r>
        <w:br/>
      </w:r>
      <w:r>
        <w:br/>
      </w:r>
      <w:r>
        <w:br/>
      </w:r>
      <w:r>
        <w:br/>
      </w:r>
      <w:r>
        <w:br/>
      </w:r>
      <w:r>
        <w:br/>
      </w:r>
      <w:r>
        <w:br/>
      </w:r>
      <w:r>
        <w:br/>
      </w:r>
      <w:r>
        <w:br/>
      </w:r>
      <w:r>
        <w:br/>
      </w:r>
      <w:r>
        <w:br/>
      </w:r>
      <w:r>
        <w:br/>
      </w:r>
    </w:p>
    <w:p w14:paraId="43F54136" w14:textId="77777777" w:rsidR="000A56BB" w:rsidRDefault="000A56BB" w:rsidP="000A56BB">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Date of violation:                                                                                       Time of violation: </w:t>
      </w:r>
      <w:r>
        <w:br/>
      </w:r>
    </w:p>
    <w:p w14:paraId="2B23F9C1" w14:textId="7B06D969" w:rsidR="000A56BB" w:rsidRDefault="000A56BB" w:rsidP="000A56BB">
      <w:pPr>
        <w:pBdr>
          <w:top w:val="single" w:sz="2" w:space="1" w:color="auto"/>
          <w:left w:val="single" w:sz="2" w:space="4" w:color="auto"/>
          <w:bottom w:val="single" w:sz="2" w:space="1" w:color="auto"/>
          <w:right w:val="single" w:sz="2" w:space="4" w:color="auto"/>
          <w:between w:val="single" w:sz="2" w:space="1" w:color="auto"/>
          <w:bar w:val="single" w:sz="2" w:color="auto"/>
        </w:pBdr>
      </w:pPr>
      <w:r>
        <w:t>Please attach any documentation to support your violation report.</w:t>
      </w:r>
      <w:r>
        <w:br/>
        <w:t>I have received this formal campaign violation report. I will take it to the Credentials Committee.</w:t>
      </w:r>
      <w:r>
        <w:br/>
      </w:r>
      <w:r>
        <w:br/>
        <w:t xml:space="preserve">Signature of Vice President or President School Advisor: </w:t>
      </w:r>
    </w:p>
    <w:p w14:paraId="3F0D7EF4" w14:textId="1C1ADC32" w:rsidR="00F7530C" w:rsidRDefault="000A56BB" w:rsidP="000A56BB">
      <w:pPr>
        <w:pBdr>
          <w:top w:val="single" w:sz="2" w:space="1" w:color="auto"/>
          <w:left w:val="single" w:sz="2" w:space="4" w:color="auto"/>
          <w:bottom w:val="single" w:sz="2" w:space="1" w:color="auto"/>
          <w:right w:val="single" w:sz="2" w:space="4" w:color="auto"/>
          <w:between w:val="single" w:sz="2" w:space="1" w:color="auto"/>
          <w:bar w:val="single" w:sz="2" w:color="auto"/>
        </w:pBdr>
      </w:pPr>
      <w:r>
        <w:br/>
        <w:t xml:space="preserve">Date:                                                                             Time:            </w:t>
      </w:r>
      <w:r>
        <w:br/>
      </w:r>
    </w:p>
    <w:p w14:paraId="49CEC2FA" w14:textId="77777777" w:rsidR="00F7530C" w:rsidRDefault="00F7530C" w:rsidP="00F7530C"/>
    <w:p w14:paraId="389CD49C" w14:textId="250F5397" w:rsidR="00F7530C" w:rsidRDefault="00F7530C" w:rsidP="00F7530C">
      <w:pPr>
        <w:pStyle w:val="Footer"/>
      </w:pPr>
      <w:r w:rsidRPr="00FE6E39">
        <w:lastRenderedPageBreak/>
        <w:t>TASC Board Orientation Handbook 202</w:t>
      </w:r>
      <w:r w:rsidR="00EF7CBA">
        <w:t>2</w:t>
      </w:r>
      <w:r w:rsidR="005A38CD">
        <w:t>-2</w:t>
      </w:r>
      <w:r w:rsidR="00EF7CBA">
        <w:t>3</w:t>
      </w:r>
    </w:p>
    <w:p w14:paraId="3DE7850B" w14:textId="77777777" w:rsidR="00F7530C" w:rsidRDefault="00F7530C" w:rsidP="00F7530C">
      <w:pPr>
        <w:pStyle w:val="Heading1"/>
      </w:pPr>
      <w:bookmarkStart w:id="65" w:name="_Toc78036293"/>
      <w:r>
        <w:t>Appeal of Disqualification from the TASC State Board Election</w:t>
      </w:r>
      <w:bookmarkEnd w:id="65"/>
    </w:p>
    <w:p w14:paraId="1586CD9E" w14:textId="77777777" w:rsidR="00F7530C" w:rsidRDefault="00F7530C" w:rsidP="00F7530C"/>
    <w:p w14:paraId="7016214C" w14:textId="349EBF9E" w:rsidR="00F7530C" w:rsidRDefault="00F7530C" w:rsidP="00F7530C">
      <w:pPr>
        <w:pBdr>
          <w:top w:val="single" w:sz="2" w:space="1" w:color="auto"/>
          <w:left w:val="single" w:sz="2" w:space="4" w:color="auto"/>
          <w:bottom w:val="single" w:sz="2" w:space="1" w:color="auto"/>
          <w:right w:val="single" w:sz="2" w:space="4" w:color="auto"/>
          <w:between w:val="single" w:sz="2" w:space="1" w:color="auto"/>
          <w:bar w:val="single" w:sz="2" w:color="auto"/>
        </w:pBdr>
      </w:pPr>
      <w:r>
        <w:t>Reason for Disqualification:</w:t>
      </w:r>
      <w:r>
        <w:br/>
      </w:r>
      <w:r>
        <w:br/>
      </w:r>
      <w:r>
        <w:br/>
      </w:r>
    </w:p>
    <w:p w14:paraId="1C0842C5" w14:textId="4929D050" w:rsidR="00F7530C" w:rsidRDefault="00F7530C" w:rsidP="00F7530C">
      <w:pPr>
        <w:pBdr>
          <w:top w:val="single" w:sz="2" w:space="1" w:color="auto"/>
          <w:left w:val="single" w:sz="2" w:space="4" w:color="auto"/>
          <w:bottom w:val="single" w:sz="2" w:space="1" w:color="auto"/>
          <w:right w:val="single" w:sz="2" w:space="4" w:color="auto"/>
          <w:between w:val="single" w:sz="2" w:space="1" w:color="auto"/>
          <w:bar w:val="single" w:sz="2" w:color="auto"/>
        </w:pBdr>
      </w:pPr>
      <w:r>
        <w:t>Time of Notification:</w:t>
      </w:r>
      <w:r>
        <w:br/>
      </w:r>
    </w:p>
    <w:p w14:paraId="16CC01C6" w14:textId="0384CD1A" w:rsidR="00F7530C" w:rsidRDefault="00F7530C" w:rsidP="00F7530C">
      <w:pPr>
        <w:pStyle w:val="Heading1"/>
      </w:pPr>
      <w:bookmarkStart w:id="66" w:name="_Toc78036294"/>
      <w:r>
        <w:t>Appeal of Disqualification from the TASC State Board Election</w:t>
      </w:r>
      <w:bookmarkEnd w:id="66"/>
    </w:p>
    <w:p w14:paraId="2B6CD223" w14:textId="77777777" w:rsidR="00F7530C" w:rsidRDefault="00F7530C" w:rsidP="00F7530C">
      <w:r>
        <w:t>From the time a school is disqualified from the election, the school will be allotted 30 minutes to write and file an appeal by presenting it to the State Vice President School’s advisor. The TASC Board will vote to determine if the appeal will be accepted or denied.  The decision of the TASC Board is final.</w:t>
      </w:r>
    </w:p>
    <w:p w14:paraId="08C64DF4" w14:textId="64296494" w:rsidR="00F7530C" w:rsidRDefault="00F7530C" w:rsidP="00F7530C">
      <w:pPr>
        <w:pBdr>
          <w:top w:val="single" w:sz="2" w:space="1" w:color="auto"/>
          <w:left w:val="single" w:sz="2" w:space="4" w:color="auto"/>
          <w:bottom w:val="single" w:sz="2" w:space="1" w:color="auto"/>
          <w:right w:val="single" w:sz="2" w:space="4" w:color="auto"/>
          <w:between w:val="single" w:sz="2" w:space="1" w:color="auto"/>
          <w:bar w:val="single" w:sz="2" w:color="auto"/>
        </w:pBdr>
      </w:pPr>
      <w:r>
        <w:t>School Name:</w:t>
      </w:r>
    </w:p>
    <w:p w14:paraId="3AA936D3" w14:textId="2304619A" w:rsidR="00F7530C" w:rsidRDefault="00F7530C" w:rsidP="00F7530C">
      <w:pPr>
        <w:pBdr>
          <w:top w:val="single" w:sz="2" w:space="1" w:color="auto"/>
          <w:left w:val="single" w:sz="2" w:space="4" w:color="auto"/>
          <w:bottom w:val="single" w:sz="2" w:space="1" w:color="auto"/>
          <w:right w:val="single" w:sz="2" w:space="4" w:color="auto"/>
          <w:between w:val="single" w:sz="2" w:space="1" w:color="auto"/>
          <w:bar w:val="single" w:sz="2" w:color="auto"/>
        </w:pBdr>
      </w:pPr>
      <w:r>
        <w:t>Advisors Name:</w:t>
      </w:r>
    </w:p>
    <w:p w14:paraId="08A90470" w14:textId="7A2110A2" w:rsidR="00F7530C" w:rsidRDefault="00F7530C" w:rsidP="00F7530C">
      <w:pPr>
        <w:pBdr>
          <w:top w:val="single" w:sz="2" w:space="1" w:color="auto"/>
          <w:left w:val="single" w:sz="2" w:space="4" w:color="auto"/>
          <w:bottom w:val="single" w:sz="2" w:space="1" w:color="auto"/>
          <w:right w:val="single" w:sz="2" w:space="4" w:color="auto"/>
          <w:between w:val="single" w:sz="2" w:space="1" w:color="auto"/>
          <w:bar w:val="single" w:sz="2" w:color="auto"/>
        </w:pBdr>
      </w:pPr>
      <w:r>
        <w:t>Student Representative Name:</w:t>
      </w:r>
    </w:p>
    <w:p w14:paraId="571BF09D" w14:textId="253CEA9D" w:rsidR="00F7530C" w:rsidRDefault="00F7530C" w:rsidP="00F7530C">
      <w:pPr>
        <w:pBdr>
          <w:top w:val="single" w:sz="2" w:space="1" w:color="auto"/>
          <w:left w:val="single" w:sz="2" w:space="4" w:color="auto"/>
          <w:bottom w:val="single" w:sz="2" w:space="1" w:color="auto"/>
          <w:right w:val="single" w:sz="2" w:space="4" w:color="auto"/>
          <w:between w:val="single" w:sz="2" w:space="1" w:color="auto"/>
          <w:bar w:val="single" w:sz="2" w:color="auto"/>
        </w:pBdr>
      </w:pPr>
      <w:r>
        <w:t>Office Filed For:</w:t>
      </w:r>
    </w:p>
    <w:p w14:paraId="5BC19DA3" w14:textId="58068ED0" w:rsidR="00F7530C" w:rsidRDefault="00F7530C" w:rsidP="00F7530C">
      <w:pPr>
        <w:pBdr>
          <w:top w:val="single" w:sz="2" w:space="1" w:color="auto"/>
          <w:left w:val="single" w:sz="2" w:space="4" w:color="auto"/>
          <w:bottom w:val="single" w:sz="2" w:space="1" w:color="auto"/>
          <w:right w:val="single" w:sz="2" w:space="4" w:color="auto"/>
          <w:between w:val="single" w:sz="2" w:space="1" w:color="auto"/>
          <w:bar w:val="single" w:sz="2" w:color="auto"/>
        </w:pBdr>
      </w:pPr>
      <w:r>
        <w:t>Reason for the appeal:</w:t>
      </w:r>
      <w:r>
        <w:br/>
      </w:r>
      <w:r>
        <w:br/>
      </w:r>
      <w:r>
        <w:br/>
      </w:r>
      <w:r>
        <w:br/>
      </w:r>
    </w:p>
    <w:p w14:paraId="2DC9535A" w14:textId="409D72AA" w:rsidR="00F7530C" w:rsidRDefault="00F7530C" w:rsidP="00F7530C">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Candidate Advisor Signature: </w:t>
      </w:r>
    </w:p>
    <w:p w14:paraId="1F8F7512" w14:textId="7344AAF0" w:rsidR="00F7530C" w:rsidRDefault="00F7530C" w:rsidP="00F7530C">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Candidate Student Rep Signature: </w:t>
      </w:r>
    </w:p>
    <w:p w14:paraId="5D8AF10E" w14:textId="3730969F" w:rsidR="00F7530C" w:rsidRDefault="00F7530C" w:rsidP="00F7530C">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Board decision: (circle one)  </w:t>
      </w:r>
      <w:r>
        <w:tab/>
        <w:t xml:space="preserve">Accepted  </w:t>
      </w:r>
      <w:r>
        <w:tab/>
      </w:r>
      <w:r>
        <w:tab/>
        <w:t>Denied</w:t>
      </w:r>
    </w:p>
    <w:p w14:paraId="364E84CC" w14:textId="2FFD8CDE" w:rsidR="00F7530C" w:rsidRDefault="00F7530C" w:rsidP="00F7530C">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Signature of TASC VP Advisor: </w:t>
      </w:r>
    </w:p>
    <w:p w14:paraId="7D49505C" w14:textId="446A9B55" w:rsidR="00F7530C" w:rsidRDefault="00F7530C" w:rsidP="00F7530C">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Signature of TASC President Advisor: </w:t>
      </w:r>
    </w:p>
    <w:p w14:paraId="009CD9DA" w14:textId="2D70A7A3" w:rsidR="00F7530C" w:rsidRDefault="00F7530C" w:rsidP="00F7530C">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Signature of VP Student Rep: </w:t>
      </w:r>
    </w:p>
    <w:p w14:paraId="1C5E4090" w14:textId="5E0F1426" w:rsidR="00F7530C" w:rsidRDefault="00F7530C" w:rsidP="00F7530C">
      <w:pPr>
        <w:pBdr>
          <w:top w:val="single" w:sz="2" w:space="1" w:color="auto"/>
          <w:left w:val="single" w:sz="2" w:space="4" w:color="auto"/>
          <w:bottom w:val="single" w:sz="2" w:space="1" w:color="auto"/>
          <w:right w:val="single" w:sz="2" w:space="4" w:color="auto"/>
          <w:between w:val="single" w:sz="2" w:space="1" w:color="auto"/>
          <w:bar w:val="single" w:sz="2" w:color="auto"/>
        </w:pBdr>
      </w:pPr>
      <w:r>
        <w:t xml:space="preserve">Signature of President Student Rep: </w:t>
      </w:r>
      <w:r>
        <w:br/>
      </w:r>
    </w:p>
    <w:p w14:paraId="2C59A760" w14:textId="4D109CDC" w:rsidR="000A56BB" w:rsidRDefault="00F7530C" w:rsidP="00F7530C">
      <w:pPr>
        <w:rPr>
          <w:i/>
        </w:rPr>
      </w:pPr>
      <w:r w:rsidRPr="00F7530C">
        <w:rPr>
          <w:i/>
        </w:rPr>
        <w:t>Adopted By TASC Board Action August 2020</w:t>
      </w:r>
    </w:p>
    <w:p w14:paraId="7078DA1B" w14:textId="61B8EE08" w:rsidR="00F7530C" w:rsidRDefault="00F7530C" w:rsidP="00F7530C">
      <w:pPr>
        <w:pStyle w:val="Footer"/>
      </w:pPr>
      <w:r w:rsidRPr="00FE6E39">
        <w:lastRenderedPageBreak/>
        <w:t>TASC Board Orientation Handbook 202</w:t>
      </w:r>
      <w:r w:rsidR="00EF7CBA">
        <w:t>2</w:t>
      </w:r>
      <w:r w:rsidR="005A38CD">
        <w:t>-2</w:t>
      </w:r>
      <w:r w:rsidR="00EF7CBA">
        <w:t>3</w:t>
      </w:r>
    </w:p>
    <w:p w14:paraId="3A52B69B" w14:textId="1F4AD24B" w:rsidR="00F7530C" w:rsidRPr="00F7530C" w:rsidRDefault="00F7530C" w:rsidP="00F7530C">
      <w:pPr>
        <w:pStyle w:val="Heading1"/>
        <w:rPr>
          <w:rFonts w:eastAsia="Arial"/>
        </w:rPr>
      </w:pPr>
      <w:bookmarkStart w:id="67" w:name="_Toc78036295"/>
      <w:r w:rsidRPr="00F7530C">
        <w:rPr>
          <w:rFonts w:eastAsia="Arial"/>
        </w:rPr>
        <w:t>Virtual TASC OFFICER SCHOOL ELECTION</w:t>
      </w:r>
      <w:r>
        <w:rPr>
          <w:rFonts w:eastAsia="Arial"/>
        </w:rPr>
        <w:t xml:space="preserve">: </w:t>
      </w:r>
      <w:r w:rsidRPr="00F7530C">
        <w:rPr>
          <w:rFonts w:eastAsia="Arial"/>
        </w:rPr>
        <w:t>CAMPAIGN RULES AND REGULATION</w:t>
      </w:r>
      <w:r w:rsidRPr="00F7530C">
        <w:rPr>
          <w:rFonts w:eastAsia="Tahoma"/>
        </w:rPr>
        <w:t>S</w:t>
      </w:r>
      <w:bookmarkEnd w:id="67"/>
    </w:p>
    <w:p w14:paraId="1234239D" w14:textId="77777777" w:rsidR="00F7530C" w:rsidRPr="00F7530C" w:rsidRDefault="00F7530C" w:rsidP="00F7530C">
      <w:pPr>
        <w:widowControl w:val="0"/>
        <w:spacing w:after="0" w:line="240" w:lineRule="auto"/>
        <w:rPr>
          <w:rFonts w:eastAsia="Arial" w:cstheme="minorHAnsi"/>
          <w:i/>
          <w:iCs/>
        </w:rPr>
      </w:pPr>
      <w:r w:rsidRPr="00F7530C">
        <w:rPr>
          <w:rFonts w:eastAsia="Arial" w:cstheme="minorHAnsi"/>
          <w:i/>
          <w:iCs/>
        </w:rPr>
        <w:t xml:space="preserve">Revised by Board of </w:t>
      </w:r>
      <w:proofErr w:type="gramStart"/>
      <w:r w:rsidRPr="00F7530C">
        <w:rPr>
          <w:rFonts w:eastAsia="Arial" w:cstheme="minorHAnsi"/>
          <w:i/>
          <w:iCs/>
        </w:rPr>
        <w:t>Directors  August</w:t>
      </w:r>
      <w:proofErr w:type="gramEnd"/>
      <w:r w:rsidRPr="00F7530C">
        <w:rPr>
          <w:rFonts w:eastAsia="Arial" w:cstheme="minorHAnsi"/>
          <w:i/>
          <w:iCs/>
        </w:rPr>
        <w:t xml:space="preserve"> 2020</w:t>
      </w:r>
    </w:p>
    <w:p w14:paraId="75470690" w14:textId="77777777" w:rsidR="00F7530C" w:rsidRPr="00F7530C" w:rsidRDefault="00F7530C" w:rsidP="00F7530C">
      <w:pPr>
        <w:widowControl w:val="0"/>
        <w:spacing w:after="0" w:line="240" w:lineRule="auto"/>
        <w:rPr>
          <w:rFonts w:eastAsia="Arial" w:cstheme="minorHAnsi"/>
        </w:rPr>
      </w:pPr>
    </w:p>
    <w:p w14:paraId="40D3BBEC" w14:textId="4A4DAB2D" w:rsidR="00F7530C" w:rsidRPr="00F7530C" w:rsidRDefault="00F7530C" w:rsidP="00F7530C">
      <w:pPr>
        <w:widowControl w:val="0"/>
        <w:spacing w:after="0" w:line="240" w:lineRule="auto"/>
        <w:rPr>
          <w:rFonts w:eastAsia="Arial" w:cstheme="minorHAnsi"/>
        </w:rPr>
      </w:pPr>
      <w:r w:rsidRPr="00F7530C">
        <w:rPr>
          <w:rFonts w:eastAsia="Arial" w:cstheme="minorHAnsi"/>
        </w:rPr>
        <w:t xml:space="preserve">TASC expects all candidate schools to be familiar with the rules and regulations and abide by them.  Any questions or suggestions prior to the filing deadline should be sent via email to </w:t>
      </w:r>
      <w:hyperlink r:id="rId63" w:history="1">
        <w:r w:rsidR="00E851B3" w:rsidRPr="00556213">
          <w:rPr>
            <w:rStyle w:val="Hyperlink"/>
            <w:rFonts w:eastAsia="Arial" w:cstheme="minorHAnsi"/>
          </w:rPr>
          <w:t>patty@tassp.org</w:t>
        </w:r>
      </w:hyperlink>
      <w:r w:rsidRPr="00F7530C">
        <w:rPr>
          <w:rFonts w:eastAsia="Arial" w:cstheme="minorHAnsi"/>
        </w:rPr>
        <w:t>. the TASC Director.  Please request a read receipt.   Following the filing deadline, questions should be sent via email to the TASC Vice President School’s advisor. Please request a read receipt.</w:t>
      </w:r>
    </w:p>
    <w:p w14:paraId="15DD1F15" w14:textId="77777777" w:rsidR="00F7530C" w:rsidRPr="00F7530C" w:rsidRDefault="00F7530C" w:rsidP="00F7530C">
      <w:pPr>
        <w:widowControl w:val="0"/>
        <w:spacing w:after="0" w:line="240" w:lineRule="auto"/>
        <w:rPr>
          <w:rFonts w:eastAsia="Arial" w:cstheme="minorHAnsi"/>
        </w:rPr>
      </w:pPr>
    </w:p>
    <w:p w14:paraId="5EFE3401" w14:textId="77777777" w:rsidR="00F7530C" w:rsidRPr="00F7530C" w:rsidRDefault="00F7530C" w:rsidP="00F7530C">
      <w:pPr>
        <w:widowControl w:val="0"/>
        <w:spacing w:after="0" w:line="240" w:lineRule="auto"/>
        <w:rPr>
          <w:rFonts w:eastAsia="Arial" w:cstheme="minorHAnsi"/>
        </w:rPr>
      </w:pPr>
      <w:r w:rsidRPr="00F7530C">
        <w:rPr>
          <w:rFonts w:eastAsia="Arial" w:cstheme="minorHAnsi"/>
          <w:b/>
          <w:bCs/>
        </w:rPr>
        <w:t>NOTE: All campaigning (via social media, website, commercial video or any other communication) should reflect the HIGH STANDARDS of Student Council and TASC in a positive manner.</w:t>
      </w:r>
    </w:p>
    <w:p w14:paraId="591E0039" w14:textId="77777777" w:rsidR="00F7530C" w:rsidRPr="00F7530C" w:rsidRDefault="00F7530C" w:rsidP="00F7530C">
      <w:pPr>
        <w:spacing w:after="0" w:line="240" w:lineRule="auto"/>
        <w:rPr>
          <w:rFonts w:eastAsia="Arial" w:cstheme="minorHAnsi"/>
          <w:b/>
          <w:bCs/>
        </w:rPr>
      </w:pPr>
    </w:p>
    <w:p w14:paraId="6EFB8031" w14:textId="77777777" w:rsidR="00F7530C" w:rsidRPr="00F7530C" w:rsidRDefault="00F7530C" w:rsidP="00DA50D6">
      <w:pPr>
        <w:widowControl w:val="0"/>
        <w:numPr>
          <w:ilvl w:val="0"/>
          <w:numId w:val="93"/>
        </w:numPr>
        <w:tabs>
          <w:tab w:val="left" w:pos="720"/>
          <w:tab w:val="left" w:pos="1080"/>
        </w:tabs>
        <w:spacing w:after="0" w:line="240" w:lineRule="auto"/>
        <w:rPr>
          <w:rFonts w:eastAsia="Arial" w:cstheme="minorHAnsi"/>
          <w:b/>
          <w:bCs/>
        </w:rPr>
      </w:pPr>
      <w:r w:rsidRPr="00F7530C">
        <w:rPr>
          <w:rFonts w:eastAsia="Arial" w:cstheme="minorHAnsi"/>
          <w:b/>
          <w:bCs/>
        </w:rPr>
        <w:t>Goals</w:t>
      </w:r>
    </w:p>
    <w:p w14:paraId="4171D0CF" w14:textId="77777777" w:rsidR="00F7530C" w:rsidRPr="00F7530C" w:rsidRDefault="00F7530C" w:rsidP="00DA50D6">
      <w:pPr>
        <w:widowControl w:val="0"/>
        <w:numPr>
          <w:ilvl w:val="1"/>
          <w:numId w:val="93"/>
        </w:numPr>
        <w:tabs>
          <w:tab w:val="left" w:pos="720"/>
          <w:tab w:val="left" w:pos="1080"/>
        </w:tabs>
        <w:spacing w:after="0" w:line="240" w:lineRule="auto"/>
        <w:rPr>
          <w:rFonts w:eastAsia="Arial" w:cstheme="minorHAnsi"/>
        </w:rPr>
      </w:pPr>
      <w:r w:rsidRPr="00F7530C">
        <w:rPr>
          <w:rFonts w:eastAsia="Arial" w:cstheme="minorHAnsi"/>
        </w:rPr>
        <w:t>To equalize opportunities among schools of different sizes, economic resources, etc. seeking to run for office.</w:t>
      </w:r>
    </w:p>
    <w:p w14:paraId="46647C86" w14:textId="77777777" w:rsidR="00F7530C" w:rsidRPr="00F7530C" w:rsidRDefault="00F7530C" w:rsidP="00DA50D6">
      <w:pPr>
        <w:widowControl w:val="0"/>
        <w:numPr>
          <w:ilvl w:val="1"/>
          <w:numId w:val="93"/>
        </w:numPr>
        <w:tabs>
          <w:tab w:val="left" w:pos="720"/>
          <w:tab w:val="left" w:pos="1080"/>
        </w:tabs>
        <w:spacing w:after="0" w:line="240" w:lineRule="auto"/>
        <w:rPr>
          <w:rFonts w:eastAsia="Arial" w:cstheme="minorHAnsi"/>
        </w:rPr>
      </w:pPr>
      <w:r w:rsidRPr="00F7530C">
        <w:rPr>
          <w:rFonts w:eastAsia="Arial" w:cstheme="minorHAnsi"/>
        </w:rPr>
        <w:t>To allow each candidate school an opportunity to present its views.</w:t>
      </w:r>
    </w:p>
    <w:p w14:paraId="180A0D07" w14:textId="03D21116" w:rsidR="00F7530C" w:rsidRPr="00F7530C" w:rsidRDefault="00F7530C" w:rsidP="00DA50D6">
      <w:pPr>
        <w:widowControl w:val="0"/>
        <w:numPr>
          <w:ilvl w:val="1"/>
          <w:numId w:val="93"/>
        </w:numPr>
        <w:tabs>
          <w:tab w:val="left" w:pos="720"/>
          <w:tab w:val="left" w:pos="1080"/>
        </w:tabs>
        <w:spacing w:after="0" w:line="240" w:lineRule="auto"/>
        <w:rPr>
          <w:rFonts w:eastAsia="Arial" w:cstheme="minorHAnsi"/>
        </w:rPr>
      </w:pPr>
      <w:r w:rsidRPr="00F7530C">
        <w:rPr>
          <w:rFonts w:eastAsia="Arial" w:cstheme="minorHAnsi"/>
        </w:rPr>
        <w:t>To ensure an organized and safe campaign for all entities involved.</w:t>
      </w:r>
      <w:r w:rsidRPr="00F7530C">
        <w:rPr>
          <w:rFonts w:eastAsia="Times New Roman" w:cstheme="minorHAnsi"/>
        </w:rPr>
        <w:br/>
      </w:r>
    </w:p>
    <w:p w14:paraId="54A2920B" w14:textId="77777777" w:rsidR="00F7530C" w:rsidRPr="00F7530C" w:rsidRDefault="00F7530C" w:rsidP="00DA50D6">
      <w:pPr>
        <w:widowControl w:val="0"/>
        <w:numPr>
          <w:ilvl w:val="0"/>
          <w:numId w:val="93"/>
        </w:numPr>
        <w:spacing w:after="0" w:line="240" w:lineRule="auto"/>
        <w:rPr>
          <w:rFonts w:eastAsia="Arial Unicode MS" w:cstheme="minorHAnsi"/>
          <w:b/>
          <w:bCs/>
          <w:u w:color="000000"/>
          <w:bdr w:val="nil"/>
        </w:rPr>
      </w:pPr>
      <w:r w:rsidRPr="00F7530C">
        <w:rPr>
          <w:rFonts w:eastAsia="Arial Unicode MS" w:cstheme="minorHAnsi"/>
          <w:b/>
          <w:bCs/>
          <w:u w:color="000000"/>
          <w:bdr w:val="nil"/>
        </w:rPr>
        <w:t>Statement of Standards</w:t>
      </w:r>
    </w:p>
    <w:p w14:paraId="7BC99B4A" w14:textId="77777777" w:rsidR="00F7530C" w:rsidRPr="00F7530C" w:rsidRDefault="00F7530C" w:rsidP="00DA50D6">
      <w:pPr>
        <w:widowControl w:val="0"/>
        <w:numPr>
          <w:ilvl w:val="1"/>
          <w:numId w:val="93"/>
        </w:numPr>
        <w:spacing w:after="0" w:line="240" w:lineRule="auto"/>
        <w:rPr>
          <w:rFonts w:eastAsia="Arial Unicode MS" w:cstheme="minorHAnsi"/>
          <w:u w:color="000000"/>
          <w:bdr w:val="nil"/>
        </w:rPr>
      </w:pPr>
      <w:r w:rsidRPr="00F7530C">
        <w:rPr>
          <w:rFonts w:eastAsia="Arial Unicode MS" w:cstheme="minorHAnsi"/>
          <w:u w:color="000000"/>
          <w:bdr w:val="nil"/>
        </w:rPr>
        <w:t xml:space="preserve">All campaign materials should </w:t>
      </w:r>
    </w:p>
    <w:p w14:paraId="00576A49" w14:textId="77777777" w:rsidR="00F7530C" w:rsidRPr="00F7530C" w:rsidRDefault="00F7530C" w:rsidP="00DA50D6">
      <w:pPr>
        <w:widowControl w:val="0"/>
        <w:numPr>
          <w:ilvl w:val="2"/>
          <w:numId w:val="93"/>
        </w:numPr>
        <w:spacing w:after="0" w:line="240" w:lineRule="auto"/>
        <w:rPr>
          <w:rFonts w:eastAsia="Arial Unicode MS" w:cstheme="minorHAnsi"/>
          <w:u w:color="000000"/>
          <w:bdr w:val="nil"/>
        </w:rPr>
      </w:pPr>
      <w:r w:rsidRPr="00F7530C">
        <w:rPr>
          <w:rFonts w:eastAsia="Arial Unicode MS" w:cstheme="minorHAnsi"/>
          <w:u w:color="000000"/>
          <w:bdr w:val="nil"/>
        </w:rPr>
        <w:t>Reflect the Campaign platform</w:t>
      </w:r>
    </w:p>
    <w:p w14:paraId="3495247F" w14:textId="77777777" w:rsidR="00F7530C" w:rsidRPr="00F7530C" w:rsidRDefault="00F7530C" w:rsidP="00DA50D6">
      <w:pPr>
        <w:widowControl w:val="0"/>
        <w:numPr>
          <w:ilvl w:val="2"/>
          <w:numId w:val="93"/>
        </w:numPr>
        <w:spacing w:after="0" w:line="240" w:lineRule="auto"/>
        <w:rPr>
          <w:rFonts w:eastAsia="Arial Unicode MS" w:cstheme="minorHAnsi"/>
          <w:u w:color="000000"/>
          <w:bdr w:val="nil"/>
        </w:rPr>
      </w:pPr>
      <w:r w:rsidRPr="00F7530C">
        <w:rPr>
          <w:rFonts w:eastAsia="Arial Unicode MS" w:cstheme="minorHAnsi"/>
          <w:u w:color="000000"/>
          <w:bdr w:val="nil"/>
        </w:rPr>
        <w:t>Showcase the qualifications of your school/council</w:t>
      </w:r>
    </w:p>
    <w:p w14:paraId="58A5FBE5" w14:textId="77777777" w:rsidR="00F7530C" w:rsidRPr="00F7530C" w:rsidRDefault="00F7530C" w:rsidP="00DA50D6">
      <w:pPr>
        <w:widowControl w:val="0"/>
        <w:numPr>
          <w:ilvl w:val="2"/>
          <w:numId w:val="93"/>
        </w:numPr>
        <w:spacing w:after="0" w:line="240" w:lineRule="auto"/>
        <w:rPr>
          <w:rFonts w:eastAsia="Arial Unicode MS" w:cstheme="minorHAnsi"/>
          <w:u w:color="000000"/>
          <w:bdr w:val="nil"/>
        </w:rPr>
      </w:pPr>
      <w:r w:rsidRPr="00F7530C">
        <w:rPr>
          <w:rFonts w:eastAsia="Arial Unicode MS" w:cstheme="minorHAnsi"/>
          <w:u w:color="000000"/>
          <w:bdr w:val="nil"/>
        </w:rPr>
        <w:t>Be in good taste</w:t>
      </w:r>
    </w:p>
    <w:p w14:paraId="72BD6DA9" w14:textId="77777777" w:rsidR="00F7530C" w:rsidRPr="00F7530C" w:rsidRDefault="00F7530C" w:rsidP="00DA50D6">
      <w:pPr>
        <w:widowControl w:val="0"/>
        <w:numPr>
          <w:ilvl w:val="1"/>
          <w:numId w:val="93"/>
        </w:numPr>
        <w:spacing w:after="0" w:line="240" w:lineRule="auto"/>
        <w:rPr>
          <w:rFonts w:eastAsia="Arial Unicode MS" w:cstheme="minorHAnsi"/>
          <w:u w:color="000000"/>
          <w:bdr w:val="nil"/>
        </w:rPr>
      </w:pPr>
      <w:r w:rsidRPr="00F7530C">
        <w:rPr>
          <w:rFonts w:eastAsia="Arial Unicode MS" w:cstheme="minorHAnsi"/>
          <w:u w:color="000000"/>
          <w:bdr w:val="nil"/>
        </w:rPr>
        <w:t>Materials should NOT</w:t>
      </w:r>
    </w:p>
    <w:p w14:paraId="6824D4B1" w14:textId="77777777" w:rsidR="00F7530C" w:rsidRPr="00F7530C" w:rsidRDefault="00F7530C" w:rsidP="00DA50D6">
      <w:pPr>
        <w:widowControl w:val="0"/>
        <w:numPr>
          <w:ilvl w:val="2"/>
          <w:numId w:val="94"/>
        </w:numPr>
        <w:spacing w:after="0" w:line="240" w:lineRule="auto"/>
        <w:rPr>
          <w:rFonts w:eastAsia="Times New Roman" w:cstheme="minorHAnsi"/>
          <w:u w:color="000000"/>
          <w:bdr w:val="nil"/>
        </w:rPr>
      </w:pPr>
      <w:r w:rsidRPr="00F7530C">
        <w:rPr>
          <w:rFonts w:eastAsia="Arial Unicode MS" w:cstheme="minorHAnsi"/>
          <w:u w:color="000000"/>
          <w:bdr w:val="nil"/>
        </w:rPr>
        <w:t>Include references to any other candidate school</w:t>
      </w:r>
    </w:p>
    <w:p w14:paraId="68008482" w14:textId="77777777" w:rsidR="00F7530C" w:rsidRPr="00F7530C" w:rsidRDefault="00F7530C" w:rsidP="00DA50D6">
      <w:pPr>
        <w:widowControl w:val="0"/>
        <w:numPr>
          <w:ilvl w:val="2"/>
          <w:numId w:val="94"/>
        </w:numPr>
        <w:spacing w:after="0" w:line="240" w:lineRule="auto"/>
        <w:rPr>
          <w:rFonts w:eastAsia="Arial Unicode MS" w:cstheme="minorHAnsi"/>
          <w:u w:color="000000"/>
          <w:bdr w:val="nil"/>
        </w:rPr>
      </w:pPr>
      <w:r w:rsidRPr="00F7530C">
        <w:rPr>
          <w:rFonts w:eastAsia="Arial Unicode MS" w:cstheme="minorHAnsi"/>
          <w:u w:color="000000"/>
          <w:bdr w:val="nil"/>
        </w:rPr>
        <w:t>Reflect violence</w:t>
      </w:r>
    </w:p>
    <w:p w14:paraId="76E852E1" w14:textId="77777777" w:rsidR="00F7530C" w:rsidRPr="00F7530C" w:rsidRDefault="00F7530C" w:rsidP="00DA50D6">
      <w:pPr>
        <w:widowControl w:val="0"/>
        <w:numPr>
          <w:ilvl w:val="2"/>
          <w:numId w:val="94"/>
        </w:numPr>
        <w:spacing w:after="0" w:line="240" w:lineRule="auto"/>
        <w:rPr>
          <w:rFonts w:eastAsia="Arial Unicode MS" w:cstheme="minorHAnsi"/>
          <w:u w:color="000000"/>
          <w:bdr w:val="nil"/>
        </w:rPr>
      </w:pPr>
      <w:r w:rsidRPr="00F7530C">
        <w:rPr>
          <w:rFonts w:eastAsia="Arial Unicode MS" w:cstheme="minorHAnsi"/>
          <w:u w:color="000000"/>
          <w:bdr w:val="nil"/>
        </w:rPr>
        <w:t>Be demeaning or degrading to any gender, sexual orientation, race, and/or religion.</w:t>
      </w:r>
    </w:p>
    <w:p w14:paraId="49C071E8" w14:textId="77777777" w:rsidR="00F7530C" w:rsidRPr="00F7530C" w:rsidRDefault="00F7530C" w:rsidP="00DA50D6">
      <w:pPr>
        <w:widowControl w:val="0"/>
        <w:numPr>
          <w:ilvl w:val="2"/>
          <w:numId w:val="94"/>
        </w:numPr>
        <w:spacing w:after="0" w:line="240" w:lineRule="auto"/>
        <w:rPr>
          <w:rFonts w:eastAsia="Arial Unicode MS" w:cstheme="minorHAnsi"/>
          <w:u w:color="000000"/>
          <w:bdr w:val="nil"/>
        </w:rPr>
      </w:pPr>
      <w:r w:rsidRPr="00F7530C">
        <w:rPr>
          <w:rFonts w:eastAsia="Arial Unicode MS" w:cstheme="minorHAnsi"/>
          <w:u w:color="000000"/>
          <w:bdr w:val="nil"/>
        </w:rPr>
        <w:t>Include any sexual innuendo (such as, but not limited to, cross-dressing, revealing clothing, suggestive language, and/or body language.) This applies to all multimedia materials.</w:t>
      </w:r>
    </w:p>
    <w:p w14:paraId="5EE85EA9" w14:textId="6C0FC32F" w:rsidR="00F7530C" w:rsidRDefault="00F7530C" w:rsidP="00DA50D6">
      <w:pPr>
        <w:widowControl w:val="0"/>
        <w:numPr>
          <w:ilvl w:val="1"/>
          <w:numId w:val="93"/>
        </w:numPr>
        <w:spacing w:after="0" w:line="240" w:lineRule="auto"/>
        <w:rPr>
          <w:rFonts w:eastAsia="Arial Unicode MS" w:cstheme="minorHAnsi"/>
          <w:u w:color="000000"/>
          <w:bdr w:val="nil"/>
        </w:rPr>
      </w:pPr>
      <w:r w:rsidRPr="00F7530C">
        <w:rPr>
          <w:rFonts w:eastAsia="Arial" w:cstheme="minorHAnsi"/>
          <w:u w:color="000000"/>
          <w:bdr w:val="nil"/>
        </w:rPr>
        <w:t xml:space="preserve">Dress Code - Candidate schools must follow the TASC dress code while campaigning unless there is a valid reason that an item is an integral part of a costume. (Ex: a hat, shorts, dance tights, etc.)  </w:t>
      </w:r>
      <w:r w:rsidRPr="00F7530C">
        <w:rPr>
          <w:rFonts w:eastAsia="Arial Unicode MS" w:cstheme="minorHAnsi"/>
          <w:u w:color="000000"/>
          <w:bdr w:val="nil"/>
        </w:rPr>
        <w:t xml:space="preserve">Campaigning includes commercials, videos, still images, and social media posts.  </w:t>
      </w:r>
      <w:r w:rsidRPr="00F7530C">
        <w:rPr>
          <w:rFonts w:eastAsia="Arial" w:cstheme="minorHAnsi"/>
          <w:u w:color="000000"/>
          <w:bdr w:val="nil"/>
        </w:rPr>
        <w:t>Costumes not meeting TASC dress code must be approved by the Vice President school prior to posting.  The Vice President advisor must be notified via email at least one week in advance of digital posting. Request a read receipt and answer via email.</w:t>
      </w:r>
      <w:r w:rsidRPr="00F7530C">
        <w:rPr>
          <w:rFonts w:eastAsia="Arial Unicode MS" w:cstheme="minorHAnsi"/>
          <w:u w:color="000000"/>
          <w:bdr w:val="nil"/>
        </w:rPr>
        <w:t xml:space="preserve"> </w:t>
      </w:r>
    </w:p>
    <w:p w14:paraId="5F0BA0FF" w14:textId="0970D1E1" w:rsidR="00F7530C" w:rsidRDefault="00F7530C" w:rsidP="00DA50D6">
      <w:pPr>
        <w:widowControl w:val="0"/>
        <w:numPr>
          <w:ilvl w:val="1"/>
          <w:numId w:val="93"/>
        </w:numPr>
        <w:tabs>
          <w:tab w:val="left" w:pos="720"/>
          <w:tab w:val="left" w:pos="1080"/>
        </w:tabs>
        <w:spacing w:after="0" w:line="240" w:lineRule="auto"/>
        <w:contextualSpacing/>
        <w:rPr>
          <w:rFonts w:eastAsia="Times New Roman" w:cstheme="minorHAnsi"/>
        </w:rPr>
      </w:pPr>
      <w:r w:rsidRPr="00F7530C">
        <w:rPr>
          <w:rFonts w:eastAsia="Times New Roman" w:cstheme="minorHAnsi"/>
        </w:rPr>
        <w:t>General Rule: If there is any question or doubt about whether something is inappropriate, it probably is, so avoid using it.</w:t>
      </w:r>
      <w:r w:rsidR="0072282E">
        <w:rPr>
          <w:rFonts w:eastAsia="Times New Roman" w:cstheme="minorHAnsi"/>
        </w:rPr>
        <w:br/>
      </w:r>
    </w:p>
    <w:p w14:paraId="3E926BCE" w14:textId="77777777" w:rsidR="00F7530C" w:rsidRPr="00F7530C" w:rsidRDefault="00F7530C" w:rsidP="00DA50D6">
      <w:pPr>
        <w:widowControl w:val="0"/>
        <w:numPr>
          <w:ilvl w:val="0"/>
          <w:numId w:val="93"/>
        </w:numPr>
        <w:tabs>
          <w:tab w:val="left" w:pos="720"/>
          <w:tab w:val="left" w:pos="1080"/>
        </w:tabs>
        <w:spacing w:after="0" w:line="240" w:lineRule="auto"/>
        <w:rPr>
          <w:rFonts w:eastAsia="Arial" w:cstheme="minorHAnsi"/>
          <w:b/>
          <w:bCs/>
        </w:rPr>
      </w:pPr>
      <w:r w:rsidRPr="00F7530C">
        <w:rPr>
          <w:rFonts w:eastAsia="Arial" w:cstheme="minorHAnsi"/>
          <w:b/>
          <w:bCs/>
        </w:rPr>
        <w:t xml:space="preserve">Filing for Office </w:t>
      </w:r>
    </w:p>
    <w:p w14:paraId="123EA2B1" w14:textId="77777777" w:rsidR="00F7530C" w:rsidRPr="00F7530C" w:rsidRDefault="00F7530C" w:rsidP="00DA50D6">
      <w:pPr>
        <w:widowControl w:val="0"/>
        <w:numPr>
          <w:ilvl w:val="1"/>
          <w:numId w:val="93"/>
        </w:numPr>
        <w:tabs>
          <w:tab w:val="left" w:pos="720"/>
          <w:tab w:val="left" w:pos="1080"/>
        </w:tabs>
        <w:spacing w:after="0" w:line="240" w:lineRule="auto"/>
        <w:rPr>
          <w:rFonts w:eastAsia="Arial" w:cstheme="minorHAnsi"/>
        </w:rPr>
      </w:pPr>
      <w:r w:rsidRPr="00F7530C">
        <w:rPr>
          <w:rFonts w:eastAsia="Arial" w:cstheme="minorHAnsi"/>
        </w:rPr>
        <w:t xml:space="preserve">Schools should file for state office as early as possible, but the final application is due no later than </w:t>
      </w:r>
      <w:r w:rsidRPr="00F7530C">
        <w:rPr>
          <w:rFonts w:eastAsia="Arial" w:cstheme="minorHAnsi"/>
          <w:b/>
          <w:bCs/>
        </w:rPr>
        <w:t>Sixty</w:t>
      </w:r>
      <w:r w:rsidRPr="00F7530C">
        <w:rPr>
          <w:rFonts w:eastAsia="Arial" w:cstheme="minorHAnsi"/>
        </w:rPr>
        <w:t xml:space="preserve"> (</w:t>
      </w:r>
      <w:r w:rsidRPr="00F7530C">
        <w:rPr>
          <w:rFonts w:eastAsia="Arial" w:cstheme="minorHAnsi"/>
          <w:b/>
          <w:bCs/>
        </w:rPr>
        <w:t>60) days prior to the established date of the Annual Conference</w:t>
      </w:r>
      <w:r w:rsidRPr="00F7530C">
        <w:rPr>
          <w:rFonts w:eastAsia="Arial" w:cstheme="minorHAnsi"/>
        </w:rPr>
        <w:t>, as required by the TASC Constitution. Modifications on early submissions may be made up until the 60-day deadline.</w:t>
      </w:r>
    </w:p>
    <w:p w14:paraId="07F42683" w14:textId="77777777" w:rsidR="00F7530C" w:rsidRPr="00F7530C" w:rsidRDefault="00F7530C" w:rsidP="00DA50D6">
      <w:pPr>
        <w:widowControl w:val="0"/>
        <w:numPr>
          <w:ilvl w:val="1"/>
          <w:numId w:val="93"/>
        </w:numPr>
        <w:tabs>
          <w:tab w:val="left" w:pos="720"/>
          <w:tab w:val="left" w:pos="1080"/>
        </w:tabs>
        <w:spacing w:after="0" w:line="240" w:lineRule="auto"/>
        <w:rPr>
          <w:rFonts w:eastAsia="Arial" w:cstheme="minorHAnsi"/>
        </w:rPr>
      </w:pPr>
      <w:r w:rsidRPr="00F7530C">
        <w:rPr>
          <w:rFonts w:eastAsia="Arial" w:cstheme="minorHAnsi"/>
        </w:rPr>
        <w:t>An application and letter of intent signed by the advisor and school principal is required to officially file for office</w:t>
      </w:r>
    </w:p>
    <w:p w14:paraId="3C762AA2" w14:textId="77777777" w:rsidR="00F7530C" w:rsidRPr="00F7530C" w:rsidRDefault="00F7530C" w:rsidP="00DA50D6">
      <w:pPr>
        <w:widowControl w:val="0"/>
        <w:numPr>
          <w:ilvl w:val="1"/>
          <w:numId w:val="93"/>
        </w:numPr>
        <w:tabs>
          <w:tab w:val="left" w:pos="720"/>
          <w:tab w:val="left" w:pos="1080"/>
        </w:tabs>
        <w:spacing w:after="0" w:line="240" w:lineRule="auto"/>
        <w:rPr>
          <w:rFonts w:eastAsia="Arial" w:cstheme="minorHAnsi"/>
        </w:rPr>
      </w:pPr>
      <w:r w:rsidRPr="00F7530C">
        <w:rPr>
          <w:rFonts w:eastAsia="Arial" w:cstheme="minorHAnsi"/>
        </w:rPr>
        <w:t>Each candidate school must fill out the candidate resume form with its intent to run packet.  This resume will be posted on the TASC website.</w:t>
      </w:r>
    </w:p>
    <w:p w14:paraId="1C4E67CA" w14:textId="77777777" w:rsidR="00F7530C" w:rsidRPr="00F7530C" w:rsidRDefault="00F7530C" w:rsidP="00DA50D6">
      <w:pPr>
        <w:widowControl w:val="0"/>
        <w:numPr>
          <w:ilvl w:val="1"/>
          <w:numId w:val="93"/>
        </w:numPr>
        <w:tabs>
          <w:tab w:val="left" w:pos="720"/>
          <w:tab w:val="left" w:pos="1080"/>
        </w:tabs>
        <w:spacing w:after="0" w:line="240" w:lineRule="auto"/>
        <w:rPr>
          <w:rFonts w:eastAsia="Arial" w:cstheme="minorHAnsi"/>
        </w:rPr>
      </w:pPr>
      <w:r w:rsidRPr="00F7530C">
        <w:rPr>
          <w:rFonts w:eastAsia="Arial" w:cstheme="minorHAnsi"/>
        </w:rPr>
        <w:lastRenderedPageBreak/>
        <w:t>After filing its official candidacy, any candidate school may request a TASC contact list from the state office for campaigning purposes.</w:t>
      </w:r>
    </w:p>
    <w:p w14:paraId="06F0692F" w14:textId="48306481" w:rsidR="00F7530C" w:rsidRPr="00F7530C" w:rsidRDefault="00F7530C" w:rsidP="00DA50D6">
      <w:pPr>
        <w:widowControl w:val="0"/>
        <w:numPr>
          <w:ilvl w:val="1"/>
          <w:numId w:val="93"/>
        </w:numPr>
        <w:tabs>
          <w:tab w:val="left" w:pos="720"/>
          <w:tab w:val="left" w:pos="1080"/>
        </w:tabs>
        <w:spacing w:after="0" w:line="240" w:lineRule="auto"/>
        <w:rPr>
          <w:rFonts w:eastAsia="Arial" w:cstheme="minorHAnsi"/>
        </w:rPr>
      </w:pPr>
      <w:r w:rsidRPr="00F7530C">
        <w:rPr>
          <w:rFonts w:eastAsia="Arial" w:cstheme="minorHAnsi"/>
        </w:rPr>
        <w:t>Once your intent to run has been posted on the TASC website, you may begin campaigning face to face and on social media</w:t>
      </w:r>
      <w:r w:rsidRPr="00F7530C">
        <w:rPr>
          <w:rFonts w:eastAsia="Arial" w:cstheme="minorHAnsi"/>
          <w:b/>
          <w:bCs/>
        </w:rPr>
        <w:t xml:space="preserve">; however, </w:t>
      </w:r>
      <w:r w:rsidRPr="00F7530C">
        <w:rPr>
          <w:rFonts w:eastAsia="Arial" w:cstheme="minorHAnsi"/>
        </w:rPr>
        <w:t>any financial expenditures (including social media), must be reflected in your campaign budget.</w:t>
      </w:r>
      <w:r w:rsidR="0072282E">
        <w:rPr>
          <w:rFonts w:eastAsia="Arial" w:cstheme="minorHAnsi"/>
        </w:rPr>
        <w:br/>
      </w:r>
    </w:p>
    <w:p w14:paraId="4FFFD769" w14:textId="77777777" w:rsidR="00F7530C" w:rsidRPr="00F7530C" w:rsidRDefault="00F7530C" w:rsidP="00DA50D6">
      <w:pPr>
        <w:widowControl w:val="0"/>
        <w:numPr>
          <w:ilvl w:val="0"/>
          <w:numId w:val="93"/>
        </w:numPr>
        <w:tabs>
          <w:tab w:val="left" w:pos="720"/>
          <w:tab w:val="left" w:pos="1080"/>
        </w:tabs>
        <w:spacing w:after="0" w:line="240" w:lineRule="auto"/>
        <w:rPr>
          <w:rFonts w:eastAsia="Arial" w:cstheme="minorHAnsi"/>
          <w:b/>
          <w:bCs/>
        </w:rPr>
      </w:pPr>
      <w:r w:rsidRPr="00F7530C">
        <w:rPr>
          <w:rFonts w:eastAsia="Arial" w:cstheme="minorHAnsi"/>
          <w:b/>
          <w:bCs/>
        </w:rPr>
        <w:t>Platform and Theme Clearance</w:t>
      </w:r>
    </w:p>
    <w:p w14:paraId="24F7BED9" w14:textId="2CE63875" w:rsidR="00F7530C" w:rsidRPr="00F7530C" w:rsidRDefault="00F7530C" w:rsidP="00DA50D6">
      <w:pPr>
        <w:widowControl w:val="0"/>
        <w:numPr>
          <w:ilvl w:val="1"/>
          <w:numId w:val="93"/>
        </w:numPr>
        <w:tabs>
          <w:tab w:val="left" w:pos="720"/>
          <w:tab w:val="left" w:pos="1080"/>
        </w:tabs>
        <w:spacing w:after="0" w:line="240" w:lineRule="auto"/>
        <w:rPr>
          <w:rFonts w:eastAsia="Arial" w:cstheme="minorHAnsi"/>
        </w:rPr>
      </w:pPr>
      <w:r w:rsidRPr="00F7530C">
        <w:rPr>
          <w:rFonts w:eastAsia="Arial" w:cstheme="minorHAnsi"/>
        </w:rPr>
        <w:t>A general platform idea should be submitted when the candidate school initially files to seek office, but NO LATER than 60 days prior to the Annual Conference.</w:t>
      </w:r>
    </w:p>
    <w:p w14:paraId="4F614D4B" w14:textId="1710B494" w:rsidR="00F7530C" w:rsidRPr="00F7530C" w:rsidRDefault="00F7530C" w:rsidP="00DA50D6">
      <w:pPr>
        <w:widowControl w:val="0"/>
        <w:numPr>
          <w:ilvl w:val="1"/>
          <w:numId w:val="93"/>
        </w:numPr>
        <w:tabs>
          <w:tab w:val="left" w:pos="720"/>
          <w:tab w:val="left" w:pos="1080"/>
        </w:tabs>
        <w:spacing w:after="0" w:line="240" w:lineRule="auto"/>
        <w:rPr>
          <w:rFonts w:eastAsia="Arial" w:cstheme="minorHAnsi"/>
          <w:b/>
          <w:bCs/>
          <w:u w:val="single"/>
        </w:rPr>
      </w:pPr>
      <w:r w:rsidRPr="00F7530C">
        <w:rPr>
          <w:rFonts w:eastAsia="Arial" w:cstheme="minorHAnsi"/>
        </w:rPr>
        <w:t xml:space="preserve">Specific and thorough details regarding the final campaign should be submitted as soon as possible to the TASC Director and the current Vice President School advisor.  The final deadline to submit </w:t>
      </w:r>
      <w:r w:rsidRPr="00F7530C">
        <w:rPr>
          <w:rFonts w:eastAsia="Arial" w:cstheme="minorHAnsi"/>
          <w:b/>
          <w:bCs/>
          <w:u w:val="single"/>
        </w:rPr>
        <w:t>detailed</w:t>
      </w:r>
      <w:r w:rsidRPr="00F7530C">
        <w:rPr>
          <w:rFonts w:eastAsia="Arial" w:cstheme="minorHAnsi"/>
          <w:u w:val="single"/>
        </w:rPr>
        <w:t xml:space="preserve"> information on your campaign </w:t>
      </w:r>
      <w:r w:rsidRPr="00F7530C">
        <w:rPr>
          <w:rFonts w:eastAsia="Arial" w:cstheme="minorHAnsi"/>
        </w:rPr>
        <w:t xml:space="preserve">is </w:t>
      </w:r>
      <w:r w:rsidRPr="00F7530C">
        <w:rPr>
          <w:rFonts w:eastAsia="Arial" w:cstheme="minorHAnsi"/>
          <w:b/>
          <w:bCs/>
        </w:rPr>
        <w:t xml:space="preserve"> Three (3) Weeks prior to Virtual State Convention.</w:t>
      </w:r>
      <w:r w:rsidRPr="00F7530C">
        <w:rPr>
          <w:rFonts w:eastAsia="Arial" w:cstheme="minorHAnsi"/>
          <w:b/>
          <w:bCs/>
          <w:color w:val="1F487C"/>
        </w:rPr>
        <w:t xml:space="preserve">  </w:t>
      </w:r>
      <w:r w:rsidRPr="00F7530C">
        <w:rPr>
          <w:rFonts w:eastAsia="Arial" w:cstheme="minorHAnsi"/>
        </w:rPr>
        <w:t>Failure to do so is grounds for disqualification. Please see the Guide to Writing Your Platform document on the TASC website.</w:t>
      </w:r>
    </w:p>
    <w:p w14:paraId="62DF1481" w14:textId="76EC3D98" w:rsidR="00F7530C" w:rsidRPr="00F7530C" w:rsidRDefault="00F7530C" w:rsidP="00DA50D6">
      <w:pPr>
        <w:widowControl w:val="0"/>
        <w:numPr>
          <w:ilvl w:val="1"/>
          <w:numId w:val="93"/>
        </w:numPr>
        <w:tabs>
          <w:tab w:val="left" w:pos="720"/>
          <w:tab w:val="left" w:pos="1080"/>
        </w:tabs>
        <w:spacing w:after="0" w:line="240" w:lineRule="auto"/>
        <w:rPr>
          <w:rFonts w:eastAsia="Arial" w:cstheme="minorHAnsi"/>
        </w:rPr>
      </w:pPr>
      <w:r w:rsidRPr="00F7530C">
        <w:rPr>
          <w:rFonts w:eastAsia="Arial" w:cstheme="minorHAnsi"/>
        </w:rPr>
        <w:t>All campaign platforms and campaign themes must be cleared through the Vice-President School advisor so that duplication among schools can be avoided.</w:t>
      </w:r>
    </w:p>
    <w:p w14:paraId="23228609" w14:textId="13A97FB5" w:rsidR="00F7530C" w:rsidRPr="00F7530C" w:rsidRDefault="00F7530C" w:rsidP="00DA50D6">
      <w:pPr>
        <w:widowControl w:val="0"/>
        <w:numPr>
          <w:ilvl w:val="1"/>
          <w:numId w:val="93"/>
        </w:numPr>
        <w:tabs>
          <w:tab w:val="left" w:pos="720"/>
          <w:tab w:val="left" w:pos="1080"/>
        </w:tabs>
        <w:spacing w:after="0" w:line="240" w:lineRule="auto"/>
        <w:rPr>
          <w:rFonts w:eastAsia="Arial" w:cstheme="minorHAnsi"/>
        </w:rPr>
      </w:pPr>
      <w:r w:rsidRPr="00F7530C">
        <w:rPr>
          <w:rFonts w:eastAsia="Arial" w:cstheme="minorHAnsi"/>
        </w:rPr>
        <w:t>A school submitting a campaign platform or theme that is similar to one previously submitted by another school will be advised of the duplication.  It is politically inadvisable to use a similar theme when running for the same office.  In the case of exact replication, the second school submitting the campaign theme or platform will be required to make a change to the submission.</w:t>
      </w:r>
    </w:p>
    <w:p w14:paraId="7E7CD3B1" w14:textId="68951120" w:rsidR="00F7530C" w:rsidRPr="00F7530C" w:rsidRDefault="00F7530C" w:rsidP="00DA50D6">
      <w:pPr>
        <w:widowControl w:val="0"/>
        <w:numPr>
          <w:ilvl w:val="1"/>
          <w:numId w:val="93"/>
        </w:numPr>
        <w:tabs>
          <w:tab w:val="left" w:pos="720"/>
          <w:tab w:val="left" w:pos="1080"/>
        </w:tabs>
        <w:spacing w:after="0" w:line="240" w:lineRule="auto"/>
        <w:rPr>
          <w:rFonts w:eastAsia="Arial" w:cstheme="minorHAnsi"/>
        </w:rPr>
      </w:pPr>
      <w:r w:rsidRPr="00F7530C">
        <w:rPr>
          <w:rFonts w:eastAsia="Arial" w:cstheme="minorHAnsi"/>
        </w:rPr>
        <w:t>Written communication from the Vice President School advisor will indicate clearance of platform and theme.</w:t>
      </w:r>
    </w:p>
    <w:p w14:paraId="15D237FF" w14:textId="39BEF8AE" w:rsidR="00F7530C" w:rsidRPr="00F7530C" w:rsidRDefault="00F7530C" w:rsidP="00DA50D6">
      <w:pPr>
        <w:widowControl w:val="0"/>
        <w:numPr>
          <w:ilvl w:val="1"/>
          <w:numId w:val="93"/>
        </w:numPr>
        <w:tabs>
          <w:tab w:val="left" w:pos="720"/>
          <w:tab w:val="left" w:pos="1080"/>
        </w:tabs>
        <w:spacing w:after="0" w:line="240" w:lineRule="auto"/>
        <w:rPr>
          <w:rFonts w:eastAsia="Arial" w:cstheme="minorHAnsi"/>
        </w:rPr>
      </w:pPr>
      <w:r w:rsidRPr="00F7530C">
        <w:rPr>
          <w:rFonts w:eastAsia="Arial" w:cstheme="minorHAnsi"/>
        </w:rPr>
        <w:t>Campaigning via electronic communication or word of mouth may begin after theme clearance from the Vice President School. See Section VII for specifics regarding electronic campaigning.</w:t>
      </w:r>
    </w:p>
    <w:p w14:paraId="3CBAED81" w14:textId="77777777" w:rsidR="00F7530C" w:rsidRPr="00F7530C" w:rsidRDefault="00F7530C" w:rsidP="00DA50D6">
      <w:pPr>
        <w:widowControl w:val="0"/>
        <w:numPr>
          <w:ilvl w:val="1"/>
          <w:numId w:val="93"/>
        </w:numPr>
        <w:tabs>
          <w:tab w:val="left" w:pos="720"/>
          <w:tab w:val="left" w:pos="1080"/>
        </w:tabs>
        <w:spacing w:after="0" w:line="240" w:lineRule="auto"/>
        <w:rPr>
          <w:rFonts w:eastAsia="Arial" w:cstheme="minorHAnsi"/>
        </w:rPr>
      </w:pPr>
      <w:r w:rsidRPr="00F7530C">
        <w:rPr>
          <w:rFonts w:eastAsia="Arial" w:cstheme="minorHAnsi"/>
        </w:rPr>
        <w:t>Campaign platform proposals which would cost TASC more than $300 must carry a plan for raising the necessary funds for implementation.  Due to the budget and structure of TASC, campaign proposals may or may not be adopted by the TASC Board of Directors.</w:t>
      </w:r>
    </w:p>
    <w:p w14:paraId="6A364CB8" w14:textId="77777777" w:rsidR="00F7530C" w:rsidRPr="00F7530C" w:rsidRDefault="00F7530C" w:rsidP="00F7530C">
      <w:pPr>
        <w:widowControl w:val="0"/>
        <w:tabs>
          <w:tab w:val="left" w:pos="720"/>
          <w:tab w:val="left" w:pos="1080"/>
        </w:tabs>
        <w:spacing w:after="0" w:line="240" w:lineRule="auto"/>
        <w:ind w:left="1080"/>
        <w:rPr>
          <w:rFonts w:eastAsia="Arial" w:cstheme="minorHAnsi"/>
        </w:rPr>
      </w:pPr>
    </w:p>
    <w:p w14:paraId="402A2D66" w14:textId="77777777" w:rsidR="00F7530C" w:rsidRPr="00F7530C" w:rsidRDefault="00F7530C" w:rsidP="00DA50D6">
      <w:pPr>
        <w:widowControl w:val="0"/>
        <w:numPr>
          <w:ilvl w:val="0"/>
          <w:numId w:val="93"/>
        </w:numPr>
        <w:tabs>
          <w:tab w:val="left" w:pos="720"/>
          <w:tab w:val="left" w:pos="1080"/>
        </w:tabs>
        <w:spacing w:after="0" w:line="240" w:lineRule="auto"/>
        <w:rPr>
          <w:rFonts w:eastAsia="Times New Roman" w:cstheme="minorHAnsi"/>
          <w:b/>
          <w:bCs/>
        </w:rPr>
      </w:pPr>
      <w:r w:rsidRPr="00F7530C">
        <w:rPr>
          <w:rFonts w:eastAsia="Arial" w:cstheme="minorHAnsi"/>
          <w:b/>
          <w:bCs/>
        </w:rPr>
        <w:t>Campaign Finance</w:t>
      </w:r>
    </w:p>
    <w:p w14:paraId="2D1C73E1" w14:textId="4F3F32A5" w:rsidR="00F7530C" w:rsidRPr="00F7530C" w:rsidRDefault="00F7530C" w:rsidP="00DA50D6">
      <w:pPr>
        <w:widowControl w:val="0"/>
        <w:numPr>
          <w:ilvl w:val="1"/>
          <w:numId w:val="93"/>
        </w:numPr>
        <w:tabs>
          <w:tab w:val="left" w:pos="720"/>
          <w:tab w:val="left" w:pos="1080"/>
        </w:tabs>
        <w:spacing w:after="0" w:line="240" w:lineRule="auto"/>
        <w:rPr>
          <w:rFonts w:eastAsia="Arial" w:cstheme="minorHAnsi"/>
        </w:rPr>
      </w:pPr>
      <w:r w:rsidRPr="00F7530C">
        <w:rPr>
          <w:rFonts w:eastAsia="Arial" w:cstheme="minorHAnsi"/>
        </w:rPr>
        <w:t>Campaign expenditures are limited to $1200.</w:t>
      </w:r>
      <w:r w:rsidR="0072282E">
        <w:rPr>
          <w:rFonts w:eastAsia="Arial" w:cstheme="minorHAnsi"/>
        </w:rPr>
        <w:br/>
      </w:r>
    </w:p>
    <w:p w14:paraId="37963FB4" w14:textId="7D31DC12" w:rsidR="00F7530C" w:rsidRPr="00F7530C" w:rsidRDefault="00F7530C" w:rsidP="00DA50D6">
      <w:pPr>
        <w:widowControl w:val="0"/>
        <w:numPr>
          <w:ilvl w:val="1"/>
          <w:numId w:val="93"/>
        </w:numPr>
        <w:tabs>
          <w:tab w:val="left" w:pos="720"/>
          <w:tab w:val="left" w:pos="1080"/>
        </w:tabs>
        <w:spacing w:after="0" w:line="240" w:lineRule="auto"/>
        <w:rPr>
          <w:rFonts w:eastAsia="Times New Roman" w:cstheme="minorHAnsi"/>
        </w:rPr>
      </w:pPr>
      <w:r w:rsidRPr="00F7530C">
        <w:rPr>
          <w:rFonts w:eastAsia="Arial" w:cstheme="minorHAnsi"/>
        </w:rPr>
        <w:t>All items purchased or borrowed to be used specifically for the campaign must be accounted for in the expense report.  This includes items distributed at the local, district, and state levels by the candidate school or by any other school or organization on behalf of the candidate school.</w:t>
      </w:r>
    </w:p>
    <w:p w14:paraId="1A16A260" w14:textId="77777777" w:rsidR="00F7530C" w:rsidRPr="00F7530C" w:rsidRDefault="00F7530C" w:rsidP="00DA50D6">
      <w:pPr>
        <w:widowControl w:val="0"/>
        <w:numPr>
          <w:ilvl w:val="2"/>
          <w:numId w:val="93"/>
        </w:numPr>
        <w:tabs>
          <w:tab w:val="left" w:pos="720"/>
          <w:tab w:val="left" w:pos="1080"/>
        </w:tabs>
        <w:spacing w:after="0" w:line="240" w:lineRule="auto"/>
        <w:ind w:left="2250" w:hanging="270"/>
        <w:rPr>
          <w:rFonts w:eastAsia="Arial" w:cstheme="minorHAnsi"/>
        </w:rPr>
      </w:pPr>
      <w:r w:rsidRPr="00F7530C">
        <w:rPr>
          <w:rFonts w:eastAsia="Arial" w:cstheme="minorHAnsi"/>
          <w:b/>
          <w:bCs/>
        </w:rPr>
        <w:t>Purchased or rented items:</w:t>
      </w:r>
      <w:r w:rsidRPr="00F7530C">
        <w:rPr>
          <w:rFonts w:eastAsia="Arial" w:cstheme="minorHAnsi"/>
        </w:rPr>
        <w:t xml:space="preserve"> Items purchased or rented must be claimed at cost (actual amount spent).</w:t>
      </w:r>
    </w:p>
    <w:p w14:paraId="71600960" w14:textId="77777777" w:rsidR="00F7530C" w:rsidRPr="00F7530C" w:rsidRDefault="00F7530C" w:rsidP="00DA50D6">
      <w:pPr>
        <w:widowControl w:val="0"/>
        <w:numPr>
          <w:ilvl w:val="2"/>
          <w:numId w:val="93"/>
        </w:numPr>
        <w:tabs>
          <w:tab w:val="left" w:pos="720"/>
          <w:tab w:val="left" w:pos="1080"/>
        </w:tabs>
        <w:spacing w:after="0" w:line="240" w:lineRule="auto"/>
        <w:rPr>
          <w:rFonts w:eastAsia="Times New Roman" w:cstheme="minorHAnsi"/>
        </w:rPr>
      </w:pPr>
      <w:r w:rsidRPr="00F7530C">
        <w:rPr>
          <w:rFonts w:eastAsia="Arial" w:cstheme="minorHAnsi"/>
          <w:b/>
          <w:bCs/>
        </w:rPr>
        <w:t xml:space="preserve"> Donated Items:</w:t>
      </w:r>
      <w:r w:rsidRPr="00F7530C">
        <w:rPr>
          <w:rFonts w:eastAsia="Arial" w:cstheme="minorHAnsi"/>
        </w:rPr>
        <w:t xml:space="preserve"> Schools may accept donated items; however, these donated items must be counted against the $1200 total.  </w:t>
      </w:r>
      <w:r w:rsidRPr="00F7530C">
        <w:rPr>
          <w:rFonts w:eastAsia="Arial" w:cstheme="minorHAnsi"/>
          <w:u w:val="single"/>
        </w:rPr>
        <w:t>Reasonable market value or rental fee</w:t>
      </w:r>
      <w:r w:rsidRPr="00F7530C">
        <w:rPr>
          <w:rFonts w:eastAsia="Arial" w:cstheme="minorHAnsi"/>
        </w:rPr>
        <w:t xml:space="preserve"> of the donated items must be assigned and noted in the Campaign Financial Statement.</w:t>
      </w:r>
    </w:p>
    <w:p w14:paraId="0C54932D" w14:textId="77777777" w:rsidR="00F7530C" w:rsidRPr="00F7530C" w:rsidRDefault="00F7530C" w:rsidP="00DA50D6">
      <w:pPr>
        <w:widowControl w:val="0"/>
        <w:numPr>
          <w:ilvl w:val="2"/>
          <w:numId w:val="93"/>
        </w:numPr>
        <w:tabs>
          <w:tab w:val="left" w:pos="720"/>
          <w:tab w:val="left" w:pos="1080"/>
        </w:tabs>
        <w:spacing w:after="0" w:line="240" w:lineRule="auto"/>
        <w:rPr>
          <w:rFonts w:eastAsia="Times New Roman" w:cstheme="minorHAnsi"/>
        </w:rPr>
      </w:pPr>
      <w:r w:rsidRPr="00F7530C">
        <w:rPr>
          <w:rFonts w:eastAsia="Arial" w:cstheme="minorHAnsi"/>
          <w:b/>
          <w:bCs/>
        </w:rPr>
        <w:t>School items:</w:t>
      </w:r>
      <w:r w:rsidRPr="00F7530C">
        <w:rPr>
          <w:rFonts w:eastAsia="Arial" w:cstheme="minorHAnsi"/>
        </w:rPr>
        <w:t xml:space="preserve"> Standard school uniforms (i.e., football, cheerleader, or drill team, etc.) or equipment (i.e., flats used in performances, audio visual equipment, etc.) may be used in the campaign and will </w:t>
      </w:r>
      <w:r w:rsidRPr="00F7530C">
        <w:rPr>
          <w:rFonts w:eastAsia="Arial" w:cstheme="minorHAnsi"/>
          <w:u w:val="single"/>
        </w:rPr>
        <w:t>not</w:t>
      </w:r>
      <w:r w:rsidRPr="00F7530C">
        <w:rPr>
          <w:rFonts w:eastAsia="Arial" w:cstheme="minorHAnsi"/>
        </w:rPr>
        <w:t xml:space="preserve"> be charged against the $1200.  If MOST schools would easily have access to a standard school item, it does not count against the $1200.  HOWEVER, if the school item used is not standard (i.e., special stage sets, specialty costumes, etc.), the item must be accounted for at a reasonable amount.</w:t>
      </w:r>
    </w:p>
    <w:p w14:paraId="239EDD05" w14:textId="77777777" w:rsidR="00F7530C" w:rsidRPr="00F7530C" w:rsidRDefault="00F7530C" w:rsidP="00DA50D6">
      <w:pPr>
        <w:widowControl w:val="0"/>
        <w:numPr>
          <w:ilvl w:val="2"/>
          <w:numId w:val="93"/>
        </w:numPr>
        <w:tabs>
          <w:tab w:val="left" w:pos="720"/>
          <w:tab w:val="left" w:pos="1080"/>
        </w:tabs>
        <w:spacing w:after="0" w:line="240" w:lineRule="auto"/>
        <w:rPr>
          <w:rFonts w:eastAsia="Times New Roman" w:cstheme="minorHAnsi"/>
        </w:rPr>
      </w:pPr>
      <w:r w:rsidRPr="00F7530C">
        <w:rPr>
          <w:rFonts w:eastAsia="Arial" w:cstheme="minorHAnsi"/>
          <w:b/>
          <w:bCs/>
        </w:rPr>
        <w:t xml:space="preserve"> Clothing/costumes:</w:t>
      </w:r>
      <w:r w:rsidRPr="00F7530C">
        <w:rPr>
          <w:rFonts w:eastAsia="Arial" w:cstheme="minorHAnsi"/>
        </w:rPr>
        <w:t xml:space="preserve"> Clothing that is purchased, made, rented, or borrowed to be used specifically in the campaign must be counted (see #1 and #2).  If t-shirts or clothing items are something that students would normally have, the cost does not have to be counted. Student </w:t>
      </w:r>
      <w:r w:rsidRPr="00F7530C">
        <w:rPr>
          <w:rFonts w:eastAsia="Arial" w:cstheme="minorHAnsi"/>
        </w:rPr>
        <w:lastRenderedPageBreak/>
        <w:t xml:space="preserve">Council t-shirts or clothing items that refer to the campaign or election, regardless of when they are purchased and worn, must be counted.  </w:t>
      </w:r>
    </w:p>
    <w:p w14:paraId="2091E116" w14:textId="77777777" w:rsidR="00F7530C" w:rsidRPr="00F7530C" w:rsidRDefault="00F7530C" w:rsidP="00DA50D6">
      <w:pPr>
        <w:widowControl w:val="0"/>
        <w:numPr>
          <w:ilvl w:val="2"/>
          <w:numId w:val="93"/>
        </w:numPr>
        <w:tabs>
          <w:tab w:val="left" w:pos="720"/>
          <w:tab w:val="left" w:pos="1080"/>
        </w:tabs>
        <w:spacing w:after="0" w:line="240" w:lineRule="auto"/>
        <w:rPr>
          <w:rFonts w:eastAsia="Times New Roman" w:cstheme="minorHAnsi"/>
        </w:rPr>
      </w:pPr>
      <w:r w:rsidRPr="00F7530C">
        <w:rPr>
          <w:rFonts w:eastAsia="Arial" w:cstheme="minorHAnsi"/>
          <w:b/>
          <w:bCs/>
        </w:rPr>
        <w:t>Travel expenses:</w:t>
      </w:r>
      <w:r w:rsidRPr="00F7530C">
        <w:rPr>
          <w:rFonts w:eastAsia="Arial" w:cstheme="minorHAnsi"/>
        </w:rPr>
        <w:t xml:space="preserve"> Travel for the purpose of campaigning to any activities other than those a school would normally attend shall be computed at a rate of 53.5 cents per mile plus actual room and board and charged against the $1200. Travel expenses to the conference will </w:t>
      </w:r>
      <w:r w:rsidRPr="00F7530C">
        <w:rPr>
          <w:rFonts w:eastAsia="Arial" w:cstheme="minorHAnsi"/>
          <w:u w:val="single"/>
        </w:rPr>
        <w:t>not</w:t>
      </w:r>
      <w:r w:rsidRPr="00F7530C">
        <w:rPr>
          <w:rFonts w:eastAsia="Arial" w:cstheme="minorHAnsi"/>
        </w:rPr>
        <w:t xml:space="preserve"> be charged against the $1200.</w:t>
      </w:r>
    </w:p>
    <w:p w14:paraId="1774BB6C" w14:textId="77777777" w:rsidR="00F7530C" w:rsidRPr="00F7530C" w:rsidRDefault="00F7530C" w:rsidP="00DA50D6">
      <w:pPr>
        <w:widowControl w:val="0"/>
        <w:numPr>
          <w:ilvl w:val="2"/>
          <w:numId w:val="93"/>
        </w:numPr>
        <w:tabs>
          <w:tab w:val="left" w:pos="720"/>
          <w:tab w:val="left" w:pos="1080"/>
        </w:tabs>
        <w:spacing w:after="0" w:line="240" w:lineRule="auto"/>
        <w:rPr>
          <w:rFonts w:eastAsia="Times New Roman" w:cstheme="minorHAnsi"/>
        </w:rPr>
      </w:pPr>
      <w:r w:rsidRPr="00F7530C">
        <w:rPr>
          <w:rFonts w:eastAsia="Arial" w:cstheme="minorHAnsi"/>
          <w:b/>
          <w:bCs/>
        </w:rPr>
        <w:t>Campaign Party:</w:t>
      </w:r>
      <w:r w:rsidRPr="00F7530C">
        <w:rPr>
          <w:rFonts w:eastAsia="Arial" w:cstheme="minorHAnsi"/>
        </w:rPr>
        <w:t xml:space="preserve">  A party is defined as a gathering of more than four persons that includes people from any schools other than the schools in the candidate’s TASC district. Refreshments or items used in a campaign party at or before the conference </w:t>
      </w:r>
      <w:r w:rsidRPr="00F7530C">
        <w:rPr>
          <w:rFonts w:eastAsia="Arial" w:cstheme="minorHAnsi"/>
          <w:u w:val="single"/>
        </w:rPr>
        <w:t>shall</w:t>
      </w:r>
      <w:r w:rsidRPr="00F7530C">
        <w:rPr>
          <w:rFonts w:eastAsia="Arial" w:cstheme="minorHAnsi"/>
        </w:rPr>
        <w:t xml:space="preserve"> be charged against the $1200.</w:t>
      </w:r>
    </w:p>
    <w:p w14:paraId="7446DB13" w14:textId="31AB2A4F" w:rsidR="00F7530C" w:rsidRPr="00F7530C" w:rsidRDefault="00F7530C" w:rsidP="00DA50D6">
      <w:pPr>
        <w:numPr>
          <w:ilvl w:val="2"/>
          <w:numId w:val="93"/>
        </w:numPr>
        <w:spacing w:after="0" w:line="240" w:lineRule="auto"/>
        <w:rPr>
          <w:rFonts w:eastAsia="Times New Roman" w:cstheme="minorHAnsi"/>
        </w:rPr>
      </w:pPr>
      <w:r w:rsidRPr="00F7530C">
        <w:rPr>
          <w:rFonts w:eastAsia="Arial" w:cstheme="minorHAnsi"/>
          <w:b/>
          <w:bCs/>
        </w:rPr>
        <w:t>General Items</w:t>
      </w:r>
      <w:r w:rsidRPr="00F7530C">
        <w:rPr>
          <w:rFonts w:eastAsia="Arial" w:cstheme="minorHAnsi"/>
        </w:rPr>
        <w:t>:  Any items easily accessible by most schools do not count against your budget. For example, a hammer, screwdriver, power strip, tape measure, drill, computer, or other general items that are available to most schools are considered general items.  If you have ANY questions, contact the Vice-President School.</w:t>
      </w:r>
      <w:r w:rsidR="0072282E">
        <w:rPr>
          <w:rFonts w:eastAsia="Arial" w:cstheme="minorHAnsi"/>
        </w:rPr>
        <w:br/>
      </w:r>
    </w:p>
    <w:p w14:paraId="5D4F549F" w14:textId="0E82E95C" w:rsidR="00F7530C" w:rsidRPr="00F7530C" w:rsidRDefault="00F7530C" w:rsidP="00DA50D6">
      <w:pPr>
        <w:widowControl w:val="0"/>
        <w:numPr>
          <w:ilvl w:val="1"/>
          <w:numId w:val="93"/>
        </w:numPr>
        <w:tabs>
          <w:tab w:val="left" w:pos="720"/>
          <w:tab w:val="left" w:pos="1080"/>
        </w:tabs>
        <w:spacing w:after="0" w:line="240" w:lineRule="auto"/>
        <w:rPr>
          <w:rFonts w:eastAsia="Arial" w:cstheme="minorHAnsi"/>
          <w:b/>
          <w:bCs/>
        </w:rPr>
      </w:pPr>
      <w:r w:rsidRPr="00F7530C">
        <w:rPr>
          <w:rFonts w:eastAsia="Arial" w:cstheme="minorHAnsi"/>
        </w:rPr>
        <w:t xml:space="preserve">An estimated financial statement showing the budget for the campaign must be submitted to the Vice President advisor along with the platform and theme by </w:t>
      </w:r>
      <w:r w:rsidRPr="00F7530C">
        <w:rPr>
          <w:rFonts w:eastAsia="Arial" w:cstheme="minorHAnsi"/>
          <w:b/>
          <w:bCs/>
        </w:rPr>
        <w:t xml:space="preserve"> Three (3) Weeks prior to Virtual State Convention.</w:t>
      </w:r>
      <w:r w:rsidRPr="00F7530C">
        <w:rPr>
          <w:rFonts w:eastAsia="Arial" w:cstheme="minorHAnsi"/>
        </w:rPr>
        <w:t xml:space="preserve"> (No receipts are due at this time.)</w:t>
      </w:r>
      <w:r w:rsidR="0072282E">
        <w:rPr>
          <w:rFonts w:eastAsia="Arial" w:cstheme="minorHAnsi"/>
        </w:rPr>
        <w:br/>
      </w:r>
    </w:p>
    <w:p w14:paraId="7EE12B98" w14:textId="77777777" w:rsidR="0072282E" w:rsidRPr="0072282E" w:rsidRDefault="00F7530C" w:rsidP="00DA50D6">
      <w:pPr>
        <w:widowControl w:val="0"/>
        <w:numPr>
          <w:ilvl w:val="1"/>
          <w:numId w:val="93"/>
        </w:numPr>
        <w:tabs>
          <w:tab w:val="left" w:pos="720"/>
          <w:tab w:val="left" w:pos="1080"/>
        </w:tabs>
        <w:spacing w:after="0" w:line="240" w:lineRule="auto"/>
        <w:rPr>
          <w:rFonts w:eastAsia="Times New Roman" w:cstheme="minorHAnsi"/>
        </w:rPr>
      </w:pPr>
      <w:r w:rsidRPr="00F7530C">
        <w:rPr>
          <w:rFonts w:eastAsia="Times New Roman" w:cstheme="minorHAnsi"/>
          <w:noProof/>
        </w:rPr>
        <mc:AlternateContent>
          <mc:Choice Requires="wps">
            <w:drawing>
              <wp:anchor distT="45720" distB="45720" distL="114300" distR="114300" simplePos="0" relativeHeight="251658240" behindDoc="0" locked="0" layoutInCell="1" allowOverlap="1" wp14:anchorId="47929510" wp14:editId="1CCAA786">
                <wp:simplePos x="0" y="0"/>
                <wp:positionH relativeFrom="margin">
                  <wp:align>right</wp:align>
                </wp:positionH>
                <wp:positionV relativeFrom="paragraph">
                  <wp:posOffset>1718945</wp:posOffset>
                </wp:positionV>
                <wp:extent cx="6724650" cy="118110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181100"/>
                        </a:xfrm>
                        <a:prstGeom prst="rect">
                          <a:avLst/>
                        </a:prstGeom>
                        <a:solidFill>
                          <a:srgbClr val="FFFFFF"/>
                        </a:solidFill>
                        <a:ln w="9525">
                          <a:solidFill>
                            <a:srgbClr val="000000"/>
                          </a:solidFill>
                          <a:miter lim="800000"/>
                          <a:headEnd/>
                          <a:tailEnd/>
                        </a:ln>
                      </wps:spPr>
                      <wps:txbx>
                        <w:txbxContent>
                          <w:p w14:paraId="5D6D5E41" w14:textId="77777777" w:rsidR="00F7530C" w:rsidRDefault="00F7530C" w:rsidP="00F7530C">
                            <w:pPr>
                              <w:pStyle w:val="Normal1"/>
                              <w:widowControl w:val="0"/>
                              <w:tabs>
                                <w:tab w:val="left" w:pos="720"/>
                                <w:tab w:val="left" w:pos="1080"/>
                              </w:tabs>
                              <w:jc w:val="center"/>
                              <w:rPr>
                                <w:rFonts w:ascii="Arial" w:eastAsia="Arial" w:hAnsi="Arial" w:cs="Arial"/>
                                <w:sz w:val="16"/>
                                <w:szCs w:val="16"/>
                              </w:rPr>
                            </w:pPr>
                            <w:r>
                              <w:br/>
                            </w:r>
                          </w:p>
                          <w:p w14:paraId="47C5BC7A" w14:textId="77777777" w:rsidR="00F7530C" w:rsidRDefault="00F7530C" w:rsidP="00F7530C">
                            <w:pPr>
                              <w:pStyle w:val="Normal1"/>
                              <w:widowControl w:val="0"/>
                              <w:tabs>
                                <w:tab w:val="left" w:pos="720"/>
                                <w:tab w:val="left" w:pos="1080"/>
                              </w:tabs>
                              <w:rPr>
                                <w:rFonts w:ascii="Arial" w:eastAsia="Arial" w:hAnsi="Arial" w:cs="Arial"/>
                                <w:sz w:val="18"/>
                                <w:szCs w:val="18"/>
                                <w:u w:val="single"/>
                              </w:rPr>
                            </w:pPr>
                            <w:r>
                              <w:rPr>
                                <w:rFonts w:ascii="Arial" w:eastAsia="Arial" w:hAnsi="Arial" w:cs="Arial"/>
                                <w:sz w:val="18"/>
                                <w:szCs w:val="18"/>
                              </w:rPr>
                              <w:t xml:space="preserve">I certify that </w:t>
                            </w:r>
                            <w:r>
                              <w:rPr>
                                <w:rFonts w:ascii="Arial" w:eastAsia="Arial" w:hAnsi="Arial" w:cs="Arial"/>
                                <w:sz w:val="18"/>
                                <w:szCs w:val="18"/>
                                <w:u w:val="single"/>
                              </w:rPr>
                              <w:t>______</w:t>
                            </w:r>
                            <w:r>
                              <w:rPr>
                                <w:rFonts w:ascii="Arial" w:eastAsia="Arial" w:hAnsi="Arial" w:cs="Arial"/>
                                <w:sz w:val="18"/>
                                <w:szCs w:val="18"/>
                              </w:rPr>
                              <w:t xml:space="preserve"> </w:t>
                            </w:r>
                            <w:r>
                              <w:rPr>
                                <w:rFonts w:ascii="Arial" w:eastAsia="Arial" w:hAnsi="Arial" w:cs="Arial"/>
                                <w:sz w:val="18"/>
                                <w:szCs w:val="18"/>
                                <w:u w:val="single"/>
                              </w:rPr>
                              <w:t>(Name of school) _______</w:t>
                            </w:r>
                            <w:r>
                              <w:rPr>
                                <w:rFonts w:ascii="Arial" w:eastAsia="Arial" w:hAnsi="Arial" w:cs="Arial"/>
                                <w:sz w:val="18"/>
                                <w:szCs w:val="18"/>
                              </w:rPr>
                              <w:t>has not had expenditures in excess of $1200</w:t>
                            </w:r>
                            <w:r>
                              <w:rPr>
                                <w:rFonts w:ascii="Arial" w:eastAsia="Arial" w:hAnsi="Arial" w:cs="Arial"/>
                                <w:sz w:val="22"/>
                                <w:szCs w:val="22"/>
                              </w:rPr>
                              <w:t xml:space="preserve"> </w:t>
                            </w:r>
                            <w:r>
                              <w:rPr>
                                <w:rFonts w:ascii="Arial" w:eastAsia="Arial" w:hAnsi="Arial" w:cs="Arial"/>
                                <w:sz w:val="18"/>
                                <w:szCs w:val="18"/>
                              </w:rPr>
                              <w:t xml:space="preserve">for materials, outside labor, etc., in seeking the office of TASC </w:t>
                            </w:r>
                            <w:r>
                              <w:rPr>
                                <w:rFonts w:ascii="Arial" w:eastAsia="Arial" w:hAnsi="Arial" w:cs="Arial"/>
                                <w:sz w:val="18"/>
                                <w:szCs w:val="18"/>
                                <w:u w:val="single"/>
                              </w:rPr>
                              <w:t>___(Position Running for)____.</w:t>
                            </w:r>
                          </w:p>
                          <w:p w14:paraId="07DC7E7F" w14:textId="77777777" w:rsidR="00F7530C" w:rsidRDefault="00F7530C" w:rsidP="00F7530C">
                            <w:pPr>
                              <w:pStyle w:val="Normal1"/>
                              <w:widowControl w:val="0"/>
                              <w:tabs>
                                <w:tab w:val="left" w:pos="720"/>
                                <w:tab w:val="left" w:pos="1080"/>
                              </w:tabs>
                              <w:ind w:left="720" w:hanging="720"/>
                              <w:rPr>
                                <w:rFonts w:ascii="Arial" w:eastAsia="Arial" w:hAnsi="Arial" w:cs="Arial"/>
                                <w:sz w:val="18"/>
                                <w:szCs w:val="18"/>
                              </w:rPr>
                            </w:pPr>
                          </w:p>
                          <w:p w14:paraId="30ED9060" w14:textId="77777777" w:rsidR="00F7530C" w:rsidRDefault="00F7530C" w:rsidP="00F7530C">
                            <w:pPr>
                              <w:rPr>
                                <w:sz w:val="24"/>
                                <w:szCs w:val="24"/>
                              </w:rPr>
                            </w:pPr>
                            <w:r>
                              <w:rPr>
                                <w:rFonts w:ascii="Arial" w:eastAsia="Arial" w:hAnsi="Arial" w:cs="Arial"/>
                                <w:sz w:val="18"/>
                                <w:szCs w:val="18"/>
                              </w:rPr>
                              <w:t>__</w:t>
                            </w:r>
                            <w:r>
                              <w:rPr>
                                <w:rFonts w:ascii="Arial" w:eastAsia="Arial" w:hAnsi="Arial" w:cs="Arial"/>
                                <w:sz w:val="18"/>
                                <w:szCs w:val="18"/>
                                <w:u w:val="single"/>
                              </w:rPr>
                              <w:t>_ (Advisor’s signature) ___</w:t>
                            </w:r>
                            <w:r>
                              <w:rPr>
                                <w:rFonts w:ascii="Arial" w:eastAsia="Arial" w:hAnsi="Arial" w:cs="Arial"/>
                                <w:sz w:val="18"/>
                                <w:szCs w:val="18"/>
                              </w:rPr>
                              <w:t>____                                                         ____________</w:t>
                            </w:r>
                            <w:r>
                              <w:rPr>
                                <w:rFonts w:ascii="Arial" w:eastAsia="Arial" w:hAnsi="Arial" w:cs="Arial"/>
                                <w:sz w:val="18"/>
                                <w:szCs w:val="18"/>
                                <w:u w:val="single"/>
                              </w:rPr>
                              <w:t>(Date)_</w:t>
                            </w:r>
                            <w:r>
                              <w:rPr>
                                <w:rFonts w:ascii="Arial" w:eastAsia="Arial" w:hAnsi="Arial" w:cs="Arial"/>
                                <w:sz w:val="18"/>
                                <w:szCs w:val="18"/>
                              </w:rPr>
                              <w:t>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29510" id="Text Box 217" o:spid="_x0000_s1031" type="#_x0000_t202" style="position:absolute;left:0;text-align:left;margin-left:478.3pt;margin-top:135.35pt;width:529.5pt;height:93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">
                <v:textbox>
                  <w:txbxContent>
                    <w:p w14:paraId="5D6D5E41" w14:textId="77777777" w:rsidR="00F7530C" w:rsidRDefault="00F7530C" w:rsidP="00F7530C">
                      <w:pPr>
                        <w:pStyle w:val="Normal1"/>
                        <w:widowControl w:val="0"/>
                        <w:tabs>
                          <w:tab w:val="left" w:pos="720"/>
                          <w:tab w:val="left" w:pos="1080"/>
                        </w:tabs>
                        <w:jc w:val="center"/>
                        <w:rPr>
                          <w:rFonts w:ascii="Arial" w:eastAsia="Arial" w:hAnsi="Arial" w:cs="Arial"/>
                          <w:sz w:val="16"/>
                          <w:szCs w:val="16"/>
                        </w:rPr>
                      </w:pPr>
                      <w:r>
                        <w:br/>
                      </w:r>
                    </w:p>
                    <w:p w14:paraId="47C5BC7A" w14:textId="77777777" w:rsidR="00F7530C" w:rsidRDefault="00F7530C" w:rsidP="00F7530C">
                      <w:pPr>
                        <w:pStyle w:val="Normal1"/>
                        <w:widowControl w:val="0"/>
                        <w:tabs>
                          <w:tab w:val="left" w:pos="720"/>
                          <w:tab w:val="left" w:pos="1080"/>
                        </w:tabs>
                        <w:rPr>
                          <w:rFonts w:ascii="Arial" w:eastAsia="Arial" w:hAnsi="Arial" w:cs="Arial"/>
                          <w:sz w:val="18"/>
                          <w:szCs w:val="18"/>
                          <w:u w:val="single"/>
                        </w:rPr>
                      </w:pPr>
                      <w:r>
                        <w:rPr>
                          <w:rFonts w:ascii="Arial" w:eastAsia="Arial" w:hAnsi="Arial" w:cs="Arial"/>
                          <w:sz w:val="18"/>
                          <w:szCs w:val="18"/>
                        </w:rPr>
                        <w:t xml:space="preserve">I certify that </w:t>
                      </w:r>
                      <w:r>
                        <w:rPr>
                          <w:rFonts w:ascii="Arial" w:eastAsia="Arial" w:hAnsi="Arial" w:cs="Arial"/>
                          <w:sz w:val="18"/>
                          <w:szCs w:val="18"/>
                          <w:u w:val="single"/>
                        </w:rPr>
                        <w:t>______</w:t>
                      </w:r>
                      <w:r>
                        <w:rPr>
                          <w:rFonts w:ascii="Arial" w:eastAsia="Arial" w:hAnsi="Arial" w:cs="Arial"/>
                          <w:sz w:val="18"/>
                          <w:szCs w:val="18"/>
                        </w:rPr>
                        <w:t xml:space="preserve"> </w:t>
                      </w:r>
                      <w:r>
                        <w:rPr>
                          <w:rFonts w:ascii="Arial" w:eastAsia="Arial" w:hAnsi="Arial" w:cs="Arial"/>
                          <w:sz w:val="18"/>
                          <w:szCs w:val="18"/>
                          <w:u w:val="single"/>
                        </w:rPr>
                        <w:t>(Name of school) _______</w:t>
                      </w:r>
                      <w:r>
                        <w:rPr>
                          <w:rFonts w:ascii="Arial" w:eastAsia="Arial" w:hAnsi="Arial" w:cs="Arial"/>
                          <w:sz w:val="18"/>
                          <w:szCs w:val="18"/>
                        </w:rPr>
                        <w:t>has not had expenditures in excess of $1200</w:t>
                      </w:r>
                      <w:r>
                        <w:rPr>
                          <w:rFonts w:ascii="Arial" w:eastAsia="Arial" w:hAnsi="Arial" w:cs="Arial"/>
                          <w:sz w:val="22"/>
                          <w:szCs w:val="22"/>
                        </w:rPr>
                        <w:t xml:space="preserve"> </w:t>
                      </w:r>
                      <w:r>
                        <w:rPr>
                          <w:rFonts w:ascii="Arial" w:eastAsia="Arial" w:hAnsi="Arial" w:cs="Arial"/>
                          <w:sz w:val="18"/>
                          <w:szCs w:val="18"/>
                        </w:rPr>
                        <w:t xml:space="preserve">for materials, outside labor, etc., in seeking the office of TASC </w:t>
                      </w:r>
                      <w:r>
                        <w:rPr>
                          <w:rFonts w:ascii="Arial" w:eastAsia="Arial" w:hAnsi="Arial" w:cs="Arial"/>
                          <w:sz w:val="18"/>
                          <w:szCs w:val="18"/>
                          <w:u w:val="single"/>
                        </w:rPr>
                        <w:t>___(Position Running for)____.</w:t>
                      </w:r>
                    </w:p>
                    <w:p w14:paraId="07DC7E7F" w14:textId="77777777" w:rsidR="00F7530C" w:rsidRDefault="00F7530C" w:rsidP="00F7530C">
                      <w:pPr>
                        <w:pStyle w:val="Normal1"/>
                        <w:widowControl w:val="0"/>
                        <w:tabs>
                          <w:tab w:val="left" w:pos="720"/>
                          <w:tab w:val="left" w:pos="1080"/>
                        </w:tabs>
                        <w:ind w:left="720" w:hanging="720"/>
                        <w:rPr>
                          <w:rFonts w:ascii="Arial" w:eastAsia="Arial" w:hAnsi="Arial" w:cs="Arial"/>
                          <w:sz w:val="18"/>
                          <w:szCs w:val="18"/>
                        </w:rPr>
                      </w:pPr>
                    </w:p>
                    <w:p w14:paraId="30ED9060" w14:textId="77777777" w:rsidR="00F7530C" w:rsidRDefault="00F7530C" w:rsidP="00F7530C">
                      <w:pPr>
                        <w:rPr>
                          <w:sz w:val="24"/>
                          <w:szCs w:val="24"/>
                        </w:rPr>
                      </w:pPr>
                      <w:r>
                        <w:rPr>
                          <w:rFonts w:ascii="Arial" w:eastAsia="Arial" w:hAnsi="Arial" w:cs="Arial"/>
                          <w:sz w:val="18"/>
                          <w:szCs w:val="18"/>
                        </w:rPr>
                        <w:t>__</w:t>
                      </w:r>
                      <w:r>
                        <w:rPr>
                          <w:rFonts w:ascii="Arial" w:eastAsia="Arial" w:hAnsi="Arial" w:cs="Arial"/>
                          <w:sz w:val="18"/>
                          <w:szCs w:val="18"/>
                          <w:u w:val="single"/>
                        </w:rPr>
                        <w:t>_ (Advisor’s signature) ___</w:t>
                      </w:r>
                      <w:r>
                        <w:rPr>
                          <w:rFonts w:ascii="Arial" w:eastAsia="Arial" w:hAnsi="Arial" w:cs="Arial"/>
                          <w:sz w:val="18"/>
                          <w:szCs w:val="18"/>
                        </w:rPr>
                        <w:t>____                                                         ____________</w:t>
                      </w:r>
                      <w:r>
                        <w:rPr>
                          <w:rFonts w:ascii="Arial" w:eastAsia="Arial" w:hAnsi="Arial" w:cs="Arial"/>
                          <w:sz w:val="18"/>
                          <w:szCs w:val="18"/>
                          <w:u w:val="single"/>
                        </w:rPr>
                        <w:t>(Date)_</w:t>
                      </w:r>
                      <w:r>
                        <w:rPr>
                          <w:rFonts w:ascii="Arial" w:eastAsia="Arial" w:hAnsi="Arial" w:cs="Arial"/>
                          <w:sz w:val="18"/>
                          <w:szCs w:val="18"/>
                        </w:rPr>
                        <w:t>___________</w:t>
                      </w:r>
                    </w:p>
                  </w:txbxContent>
                </v:textbox>
                <w10:wrap type="square" anchorx="margin"/>
              </v:shape>
            </w:pict>
          </mc:Fallback>
        </mc:AlternateContent>
      </w:r>
      <w:r w:rsidRPr="00F7530C">
        <w:rPr>
          <w:rFonts w:eastAsia="Arial" w:cstheme="minorHAnsi"/>
        </w:rPr>
        <w:t xml:space="preserve">A school may spend up to $1200 on the campaign.  An official budget sheet and original receipts must be sent to the Vice President school </w:t>
      </w:r>
      <w:r w:rsidRPr="00F7530C">
        <w:rPr>
          <w:rFonts w:eastAsia="Arial" w:cstheme="minorHAnsi"/>
          <w:b/>
          <w:bCs/>
        </w:rPr>
        <w:t>10 days prior to the virtual conference.</w:t>
      </w:r>
      <w:r w:rsidRPr="00F7530C">
        <w:rPr>
          <w:rFonts w:eastAsia="Arial" w:cstheme="minorHAnsi"/>
        </w:rPr>
        <w:t xml:space="preserve"> (See Excel spreadsheet provided for that purpose on TASC website.) The budget sheet should include give-away items, t-shirts, video/commercial expenses, and any miscellaneous expenses related to the campaign.  The budget should not include expenses related to convention registration.</w:t>
      </w:r>
    </w:p>
    <w:p w14:paraId="376F4C23" w14:textId="77777777" w:rsidR="0072282E" w:rsidRDefault="0072282E" w:rsidP="0072282E"/>
    <w:p w14:paraId="476E472E" w14:textId="126E3332" w:rsidR="00F7530C" w:rsidRPr="00F7530C" w:rsidRDefault="00F7530C" w:rsidP="0072282E">
      <w:pPr>
        <w:rPr>
          <w:rFonts w:eastAsia="Times New Roman"/>
        </w:rPr>
      </w:pPr>
      <w:r w:rsidRPr="00F7530C">
        <w:t>A statement to verify expenditures will be emailed to the Vice President school which states</w:t>
      </w:r>
      <w:r w:rsidR="0072282E">
        <w:t>:</w:t>
      </w:r>
    </w:p>
    <w:p w14:paraId="115E79F1" w14:textId="3630D2CB" w:rsidR="00F7530C" w:rsidRDefault="00F7530C" w:rsidP="00F7530C">
      <w:pPr>
        <w:rPr>
          <w:i/>
        </w:rPr>
      </w:pPr>
    </w:p>
    <w:p w14:paraId="3AF0E833" w14:textId="4708C278" w:rsidR="0072282E" w:rsidRPr="0072282E" w:rsidRDefault="0072282E" w:rsidP="00F7530C">
      <w:pPr>
        <w:rPr>
          <w:rFonts w:cstheme="minorHAnsi"/>
          <w:i/>
        </w:rPr>
      </w:pPr>
    </w:p>
    <w:p w14:paraId="3379BF65" w14:textId="77777777" w:rsidR="0072282E" w:rsidRPr="0072282E" w:rsidRDefault="0072282E" w:rsidP="00DA50D6">
      <w:pPr>
        <w:widowControl w:val="0"/>
        <w:numPr>
          <w:ilvl w:val="0"/>
          <w:numId w:val="93"/>
        </w:numPr>
        <w:tabs>
          <w:tab w:val="left" w:pos="720"/>
          <w:tab w:val="left" w:pos="1080"/>
        </w:tabs>
        <w:spacing w:after="0" w:line="240" w:lineRule="auto"/>
        <w:rPr>
          <w:rFonts w:eastAsia="Arial" w:cstheme="minorHAnsi"/>
          <w:b/>
          <w:bCs/>
        </w:rPr>
      </w:pPr>
      <w:r w:rsidRPr="0072282E">
        <w:rPr>
          <w:rFonts w:eastAsia="Arial" w:cstheme="minorHAnsi"/>
          <w:b/>
          <w:bCs/>
        </w:rPr>
        <w:t>Candidate Requirements</w:t>
      </w:r>
    </w:p>
    <w:p w14:paraId="60B0551D" w14:textId="4686B952" w:rsidR="0072282E" w:rsidRPr="0072282E" w:rsidRDefault="0072282E" w:rsidP="00DA50D6">
      <w:pPr>
        <w:widowControl w:val="0"/>
        <w:numPr>
          <w:ilvl w:val="1"/>
          <w:numId w:val="93"/>
        </w:numPr>
        <w:tabs>
          <w:tab w:val="left" w:pos="720"/>
          <w:tab w:val="left" w:pos="1080"/>
        </w:tabs>
        <w:spacing w:after="0" w:line="240" w:lineRule="auto"/>
        <w:rPr>
          <w:rFonts w:eastAsia="Times New Roman" w:cstheme="minorHAnsi"/>
        </w:rPr>
      </w:pPr>
      <w:r w:rsidRPr="0072282E">
        <w:rPr>
          <w:rFonts w:eastAsia="Times New Roman" w:cstheme="minorHAnsi"/>
        </w:rPr>
        <w:t xml:space="preserve"> Officer school candidates (student representative and advisor) must attend all scheduled formal meetings for candidate schools. Failure to be on time and present at any formal meetings may result in the candidate school’s being disqualified from the election.</w:t>
      </w:r>
      <w:r>
        <w:rPr>
          <w:rFonts w:eastAsia="Times New Roman" w:cstheme="minorHAnsi"/>
        </w:rPr>
        <w:br/>
      </w:r>
    </w:p>
    <w:p w14:paraId="67BE280D" w14:textId="39806AFC" w:rsidR="0072282E" w:rsidRPr="0072282E" w:rsidRDefault="0072282E" w:rsidP="00DA50D6">
      <w:pPr>
        <w:widowControl w:val="0"/>
        <w:numPr>
          <w:ilvl w:val="1"/>
          <w:numId w:val="93"/>
        </w:numPr>
        <w:tabs>
          <w:tab w:val="left" w:pos="720"/>
          <w:tab w:val="left" w:pos="1080"/>
        </w:tabs>
        <w:spacing w:after="0" w:line="240" w:lineRule="auto"/>
        <w:rPr>
          <w:rFonts w:eastAsia="Arial" w:cstheme="minorHAnsi"/>
        </w:rPr>
      </w:pPr>
      <w:r w:rsidRPr="0072282E">
        <w:rPr>
          <w:rFonts w:eastAsia="Arial" w:cstheme="minorHAnsi"/>
        </w:rPr>
        <w:t xml:space="preserve">Officer school candidates must name the student and the advisor who will represent the school (if elected) on the Board of Directors.  </w:t>
      </w:r>
      <w:r w:rsidRPr="0072282E">
        <w:rPr>
          <w:rFonts w:eastAsia="Arial" w:cstheme="minorHAnsi"/>
          <w:b/>
          <w:bCs/>
        </w:rPr>
        <w:t>It is recommended that the student and advisor selected to represent the school on the Board have substantial experience in Student Council and TASC programs.</w:t>
      </w:r>
      <w:r w:rsidRPr="0072282E">
        <w:rPr>
          <w:rFonts w:eastAsia="Arial" w:cstheme="minorHAnsi"/>
        </w:rPr>
        <w:t xml:space="preserve">  Both will be involved in policy discussions and decisions, so the more exposure and experience with TASC activities and programs, the more knowledge he/she will have in order to be an effective officer.</w:t>
      </w:r>
      <w:r>
        <w:rPr>
          <w:rFonts w:eastAsia="Arial" w:cstheme="minorHAnsi"/>
        </w:rPr>
        <w:br/>
      </w:r>
    </w:p>
    <w:p w14:paraId="051377DB" w14:textId="0E952A7B" w:rsidR="0072282E" w:rsidRPr="0072282E" w:rsidRDefault="0072282E" w:rsidP="00DA50D6">
      <w:pPr>
        <w:widowControl w:val="0"/>
        <w:numPr>
          <w:ilvl w:val="1"/>
          <w:numId w:val="93"/>
        </w:numPr>
        <w:tabs>
          <w:tab w:val="left" w:pos="720"/>
          <w:tab w:val="left" w:pos="1080"/>
        </w:tabs>
        <w:spacing w:after="0" w:line="240" w:lineRule="auto"/>
        <w:rPr>
          <w:rFonts w:eastAsia="Arial" w:cstheme="minorHAnsi"/>
        </w:rPr>
      </w:pPr>
      <w:r w:rsidRPr="0072282E">
        <w:rPr>
          <w:rFonts w:eastAsia="Arial" w:cstheme="minorHAnsi"/>
        </w:rPr>
        <w:t>Officer school candidates (student representative and advisor) must send in all commercials, videos for the political rally, and webpage links</w:t>
      </w:r>
      <w:r w:rsidRPr="0072282E">
        <w:rPr>
          <w:rFonts w:eastAsia="Arial" w:cstheme="minorHAnsi"/>
          <w:b/>
          <w:bCs/>
        </w:rPr>
        <w:t xml:space="preserve"> Three (3)weeks prior to the virtual conference</w:t>
      </w:r>
      <w:r w:rsidRPr="0072282E">
        <w:rPr>
          <w:rFonts w:eastAsia="Times New Roman" w:cstheme="minorHAnsi"/>
          <w:b/>
          <w:bCs/>
        </w:rPr>
        <w:t xml:space="preserve">. </w:t>
      </w:r>
      <w:r w:rsidRPr="0072282E">
        <w:rPr>
          <w:rFonts w:eastAsia="Times New Roman" w:cstheme="minorHAnsi"/>
        </w:rPr>
        <w:t>The final budget with receipts is due</w:t>
      </w:r>
      <w:r w:rsidRPr="0072282E">
        <w:rPr>
          <w:rFonts w:eastAsia="Times New Roman" w:cstheme="minorHAnsi"/>
          <w:b/>
          <w:bCs/>
        </w:rPr>
        <w:t xml:space="preserve"> Ten (10) days prior to the virtual conference.</w:t>
      </w:r>
      <w:r w:rsidRPr="0072282E">
        <w:rPr>
          <w:rFonts w:eastAsia="Arial" w:cstheme="minorHAnsi"/>
        </w:rPr>
        <w:t xml:space="preserve"> Failure to do so on time may result in the candidate school’s being disqualified from the election.</w:t>
      </w:r>
      <w:r>
        <w:rPr>
          <w:rFonts w:eastAsia="Arial" w:cstheme="minorHAnsi"/>
        </w:rPr>
        <w:br/>
      </w:r>
    </w:p>
    <w:p w14:paraId="56E9CD12" w14:textId="39DFBAD2" w:rsidR="0072282E" w:rsidRPr="0072282E" w:rsidRDefault="0072282E" w:rsidP="00DA50D6">
      <w:pPr>
        <w:widowControl w:val="0"/>
        <w:numPr>
          <w:ilvl w:val="1"/>
          <w:numId w:val="93"/>
        </w:numPr>
        <w:tabs>
          <w:tab w:val="left" w:pos="720"/>
          <w:tab w:val="left" w:pos="1080"/>
        </w:tabs>
        <w:spacing w:after="0" w:line="240" w:lineRule="auto"/>
        <w:rPr>
          <w:rFonts w:eastAsia="Arial" w:cstheme="minorHAnsi"/>
        </w:rPr>
      </w:pPr>
      <w:r w:rsidRPr="0072282E">
        <w:rPr>
          <w:rFonts w:eastAsia="Arial" w:cstheme="minorHAnsi"/>
        </w:rPr>
        <w:t>Each officer candidate school must participate in and be registered for the virtual conference.</w:t>
      </w:r>
    </w:p>
    <w:p w14:paraId="626D1470" w14:textId="77777777" w:rsidR="0072282E" w:rsidRPr="0072282E" w:rsidRDefault="0072282E" w:rsidP="00DA50D6">
      <w:pPr>
        <w:widowControl w:val="0"/>
        <w:numPr>
          <w:ilvl w:val="2"/>
          <w:numId w:val="93"/>
        </w:numPr>
        <w:tabs>
          <w:tab w:val="left" w:pos="720"/>
          <w:tab w:val="left" w:pos="1080"/>
        </w:tabs>
        <w:spacing w:after="0" w:line="240" w:lineRule="auto"/>
        <w:rPr>
          <w:rFonts w:eastAsia="Times New Roman" w:cstheme="minorHAnsi"/>
        </w:rPr>
      </w:pPr>
      <w:r w:rsidRPr="0072282E">
        <w:rPr>
          <w:rFonts w:eastAsia="Arial" w:cstheme="minorHAnsi"/>
        </w:rPr>
        <w:t>Each candidate school must create virtual/digital campaign materials which shall include- A candidate school website (additional requirements may be found in section VII. Technical Guidelines.)</w:t>
      </w:r>
    </w:p>
    <w:p w14:paraId="0DB5F1EB" w14:textId="77777777" w:rsidR="0072282E" w:rsidRPr="0072282E" w:rsidRDefault="0072282E" w:rsidP="00DA50D6">
      <w:pPr>
        <w:numPr>
          <w:ilvl w:val="2"/>
          <w:numId w:val="93"/>
        </w:numPr>
        <w:spacing w:after="0" w:line="240" w:lineRule="auto"/>
        <w:rPr>
          <w:rFonts w:eastAsia="Times New Roman" w:cstheme="minorHAnsi"/>
        </w:rPr>
      </w:pPr>
      <w:r w:rsidRPr="0072282E">
        <w:rPr>
          <w:rFonts w:eastAsia="Arial" w:cstheme="minorHAnsi"/>
        </w:rPr>
        <w:t>Student and Advisor Speeches</w:t>
      </w:r>
    </w:p>
    <w:p w14:paraId="180E870F" w14:textId="77777777" w:rsidR="0072282E" w:rsidRPr="0072282E" w:rsidRDefault="0072282E" w:rsidP="00DA50D6">
      <w:pPr>
        <w:numPr>
          <w:ilvl w:val="2"/>
          <w:numId w:val="93"/>
        </w:numPr>
        <w:spacing w:after="0" w:line="240" w:lineRule="auto"/>
        <w:rPr>
          <w:rFonts w:eastAsia="Times New Roman" w:cstheme="minorHAnsi"/>
        </w:rPr>
      </w:pPr>
      <w:r w:rsidRPr="0072282E">
        <w:rPr>
          <w:rFonts w:eastAsia="Arial" w:cstheme="minorHAnsi"/>
        </w:rPr>
        <w:t>Nominations</w:t>
      </w:r>
    </w:p>
    <w:p w14:paraId="00601741" w14:textId="77777777" w:rsidR="0072282E" w:rsidRPr="0072282E" w:rsidRDefault="0072282E" w:rsidP="00DA50D6">
      <w:pPr>
        <w:widowControl w:val="0"/>
        <w:numPr>
          <w:ilvl w:val="2"/>
          <w:numId w:val="93"/>
        </w:numPr>
        <w:tabs>
          <w:tab w:val="left" w:pos="720"/>
          <w:tab w:val="left" w:pos="1080"/>
        </w:tabs>
        <w:spacing w:after="0" w:line="240" w:lineRule="auto"/>
        <w:rPr>
          <w:rFonts w:eastAsia="Times New Roman" w:cstheme="minorHAnsi"/>
        </w:rPr>
      </w:pPr>
      <w:r w:rsidRPr="0072282E">
        <w:rPr>
          <w:rFonts w:eastAsia="Arial" w:cstheme="minorHAnsi"/>
        </w:rPr>
        <w:t xml:space="preserve">A </w:t>
      </w:r>
      <w:proofErr w:type="gramStart"/>
      <w:r w:rsidRPr="0072282E">
        <w:rPr>
          <w:rFonts w:eastAsia="Arial" w:cstheme="minorHAnsi"/>
        </w:rPr>
        <w:t>Two minute</w:t>
      </w:r>
      <w:proofErr w:type="gramEnd"/>
      <w:r w:rsidRPr="0072282E">
        <w:rPr>
          <w:rFonts w:eastAsia="Arial" w:cstheme="minorHAnsi"/>
        </w:rPr>
        <w:t xml:space="preserve"> campaign presentation video</w:t>
      </w:r>
    </w:p>
    <w:p w14:paraId="0168D310" w14:textId="77777777" w:rsidR="0072282E" w:rsidRPr="0072282E" w:rsidRDefault="0072282E" w:rsidP="00DA50D6">
      <w:pPr>
        <w:widowControl w:val="0"/>
        <w:numPr>
          <w:ilvl w:val="2"/>
          <w:numId w:val="93"/>
        </w:numPr>
        <w:tabs>
          <w:tab w:val="left" w:pos="720"/>
          <w:tab w:val="left" w:pos="1080"/>
        </w:tabs>
        <w:spacing w:after="0" w:line="240" w:lineRule="auto"/>
        <w:rPr>
          <w:rFonts w:eastAsia="Times New Roman" w:cstheme="minorHAnsi"/>
        </w:rPr>
      </w:pPr>
      <w:r w:rsidRPr="0072282E">
        <w:rPr>
          <w:rFonts w:eastAsia="Arial" w:cstheme="minorHAnsi"/>
        </w:rPr>
        <w:t>Two 30 second commercials to be used on TASC social media platforms</w:t>
      </w:r>
    </w:p>
    <w:p w14:paraId="2D75B401" w14:textId="77777777" w:rsidR="0072282E" w:rsidRPr="0072282E" w:rsidRDefault="0072282E" w:rsidP="0072282E">
      <w:pPr>
        <w:widowControl w:val="0"/>
        <w:tabs>
          <w:tab w:val="left" w:pos="720"/>
          <w:tab w:val="left" w:pos="1080"/>
        </w:tabs>
        <w:spacing w:after="0" w:line="240" w:lineRule="auto"/>
        <w:rPr>
          <w:rFonts w:eastAsia="Arial" w:cstheme="minorHAnsi"/>
        </w:rPr>
      </w:pPr>
    </w:p>
    <w:p w14:paraId="17874C24" w14:textId="77777777" w:rsidR="0072282E" w:rsidRPr="0072282E" w:rsidRDefault="0072282E" w:rsidP="00DA50D6">
      <w:pPr>
        <w:widowControl w:val="0"/>
        <w:numPr>
          <w:ilvl w:val="0"/>
          <w:numId w:val="93"/>
        </w:numPr>
        <w:tabs>
          <w:tab w:val="left" w:pos="720"/>
          <w:tab w:val="left" w:pos="1080"/>
        </w:tabs>
        <w:spacing w:after="0" w:line="240" w:lineRule="auto"/>
        <w:rPr>
          <w:rFonts w:eastAsia="Arial" w:cstheme="minorHAnsi"/>
          <w:b/>
          <w:bCs/>
        </w:rPr>
      </w:pPr>
      <w:r w:rsidRPr="0072282E">
        <w:rPr>
          <w:rFonts w:eastAsia="Arial" w:cstheme="minorHAnsi"/>
          <w:b/>
          <w:bCs/>
        </w:rPr>
        <w:t>Technical Guidelines</w:t>
      </w:r>
      <w:r w:rsidRPr="0072282E">
        <w:rPr>
          <w:rFonts w:eastAsia="Times New Roman" w:cstheme="minorHAnsi"/>
        </w:rPr>
        <w:br/>
      </w:r>
    </w:p>
    <w:p w14:paraId="3C80BB99" w14:textId="77777777" w:rsidR="0072282E" w:rsidRPr="0072282E" w:rsidRDefault="0072282E" w:rsidP="00DA50D6">
      <w:pPr>
        <w:widowControl w:val="0"/>
        <w:numPr>
          <w:ilvl w:val="1"/>
          <w:numId w:val="95"/>
        </w:numPr>
        <w:tabs>
          <w:tab w:val="left" w:pos="720"/>
          <w:tab w:val="left" w:pos="1080"/>
        </w:tabs>
        <w:spacing w:after="0" w:line="240" w:lineRule="auto"/>
        <w:rPr>
          <w:rFonts w:eastAsia="Arial" w:cstheme="minorHAnsi"/>
        </w:rPr>
      </w:pPr>
      <w:r w:rsidRPr="0072282E">
        <w:rPr>
          <w:rFonts w:eastAsia="Arial" w:cstheme="minorHAnsi"/>
        </w:rPr>
        <w:t>Campaign Videos (presentations, speeches and possible nominations and seconds) must be presented in 1920x1080 mp4 format.</w:t>
      </w:r>
      <w:r w:rsidRPr="0072282E">
        <w:rPr>
          <w:rFonts w:eastAsia="Times New Roman" w:cstheme="minorHAnsi"/>
        </w:rPr>
        <w:br/>
      </w:r>
    </w:p>
    <w:p w14:paraId="31A9B11A" w14:textId="77777777" w:rsidR="0072282E" w:rsidRPr="0072282E" w:rsidRDefault="0072282E" w:rsidP="00DA50D6">
      <w:pPr>
        <w:widowControl w:val="0"/>
        <w:numPr>
          <w:ilvl w:val="1"/>
          <w:numId w:val="95"/>
        </w:numPr>
        <w:tabs>
          <w:tab w:val="left" w:pos="720"/>
          <w:tab w:val="left" w:pos="1080"/>
        </w:tabs>
        <w:spacing w:after="0" w:line="240" w:lineRule="auto"/>
        <w:rPr>
          <w:rFonts w:eastAsia="Arial" w:cstheme="minorHAnsi"/>
        </w:rPr>
      </w:pPr>
      <w:r w:rsidRPr="0072282E">
        <w:rPr>
          <w:rFonts w:eastAsia="Arial" w:cstheme="minorHAnsi"/>
        </w:rPr>
        <w:t>All Campaign Materials must be submitted to the designated digital document repository no later than</w:t>
      </w:r>
      <w:r w:rsidRPr="0072282E">
        <w:rPr>
          <w:rFonts w:eastAsia="Arial" w:cstheme="minorHAnsi"/>
          <w:b/>
          <w:bCs/>
        </w:rPr>
        <w:t xml:space="preserve"> Three (3) weeks prior to the virtual conference.</w:t>
      </w:r>
      <w:r w:rsidRPr="0072282E">
        <w:rPr>
          <w:rFonts w:eastAsia="Arial" w:cstheme="minorHAnsi"/>
        </w:rPr>
        <w:t xml:space="preserve"> Each candidate school will receive an email from the Vice President school containing information pertaining to the digital document repository. Please ensure all materials are uploaded by the corresponding deadlines. Failure to meet deadlines may result in the candidate school’s disqualification.</w:t>
      </w:r>
      <w:r w:rsidRPr="0072282E">
        <w:rPr>
          <w:rFonts w:eastAsia="Times New Roman" w:cstheme="minorHAnsi"/>
        </w:rPr>
        <w:br/>
      </w:r>
    </w:p>
    <w:p w14:paraId="55FC0816" w14:textId="77777777" w:rsidR="0072282E" w:rsidRPr="0072282E" w:rsidRDefault="0072282E" w:rsidP="00DA50D6">
      <w:pPr>
        <w:widowControl w:val="0"/>
        <w:numPr>
          <w:ilvl w:val="1"/>
          <w:numId w:val="95"/>
        </w:numPr>
        <w:tabs>
          <w:tab w:val="left" w:pos="720"/>
          <w:tab w:val="left" w:pos="1080"/>
        </w:tabs>
        <w:spacing w:after="0" w:line="240" w:lineRule="auto"/>
        <w:rPr>
          <w:rFonts w:eastAsia="Times New Roman" w:cstheme="minorHAnsi"/>
        </w:rPr>
      </w:pPr>
      <w:r w:rsidRPr="0072282E">
        <w:rPr>
          <w:rFonts w:eastAsia="Arial" w:cstheme="minorHAnsi"/>
        </w:rPr>
        <w:t>Candidate School Website-</w:t>
      </w:r>
    </w:p>
    <w:p w14:paraId="40CF256F" w14:textId="77777777" w:rsidR="0072282E" w:rsidRPr="0072282E" w:rsidRDefault="0072282E" w:rsidP="00DA50D6">
      <w:pPr>
        <w:widowControl w:val="0"/>
        <w:numPr>
          <w:ilvl w:val="2"/>
          <w:numId w:val="95"/>
        </w:numPr>
        <w:tabs>
          <w:tab w:val="left" w:pos="720"/>
          <w:tab w:val="left" w:pos="1080"/>
        </w:tabs>
        <w:spacing w:after="0" w:line="240" w:lineRule="auto"/>
        <w:rPr>
          <w:rFonts w:eastAsia="Times New Roman" w:cstheme="minorHAnsi"/>
        </w:rPr>
      </w:pPr>
      <w:r w:rsidRPr="0072282E">
        <w:rPr>
          <w:rFonts w:eastAsia="Arial" w:cstheme="minorHAnsi"/>
        </w:rPr>
        <w:t xml:space="preserve"> Each Candidate school must develop a website (with all videos/technology embedded) that will serve as their virtual campaign booth. Each candidate site should be designed to reflect the qualifications and platform of the candidate school.</w:t>
      </w:r>
    </w:p>
    <w:p w14:paraId="65DBED50" w14:textId="77777777" w:rsidR="0072282E" w:rsidRPr="0072282E" w:rsidRDefault="0072282E" w:rsidP="00DA50D6">
      <w:pPr>
        <w:widowControl w:val="0"/>
        <w:numPr>
          <w:ilvl w:val="2"/>
          <w:numId w:val="95"/>
        </w:numPr>
        <w:tabs>
          <w:tab w:val="left" w:pos="720"/>
          <w:tab w:val="left" w:pos="1080"/>
        </w:tabs>
        <w:spacing w:after="0" w:line="240" w:lineRule="auto"/>
        <w:rPr>
          <w:rFonts w:eastAsia="Times New Roman" w:cstheme="minorHAnsi"/>
        </w:rPr>
      </w:pPr>
      <w:r w:rsidRPr="0072282E">
        <w:rPr>
          <w:rFonts w:eastAsia="Arial" w:cstheme="minorHAnsi"/>
        </w:rPr>
        <w:t>The website should include-</w:t>
      </w:r>
    </w:p>
    <w:p w14:paraId="412BF5AC" w14:textId="77777777" w:rsidR="0072282E" w:rsidRPr="0072282E" w:rsidRDefault="0072282E" w:rsidP="00DA50D6">
      <w:pPr>
        <w:widowControl w:val="0"/>
        <w:numPr>
          <w:ilvl w:val="3"/>
          <w:numId w:val="95"/>
        </w:numPr>
        <w:tabs>
          <w:tab w:val="left" w:pos="720"/>
          <w:tab w:val="left" w:pos="1080"/>
        </w:tabs>
        <w:spacing w:after="0" w:line="240" w:lineRule="auto"/>
        <w:rPr>
          <w:rFonts w:eastAsia="Times New Roman" w:cstheme="minorHAnsi"/>
        </w:rPr>
      </w:pPr>
      <w:r w:rsidRPr="0072282E">
        <w:rPr>
          <w:rFonts w:eastAsia="Arial" w:cstheme="minorHAnsi"/>
        </w:rPr>
        <w:t>The candidate school’s resume and intent to run</w:t>
      </w:r>
    </w:p>
    <w:p w14:paraId="4E7C98A2" w14:textId="77777777" w:rsidR="0072282E" w:rsidRPr="0072282E" w:rsidRDefault="0072282E" w:rsidP="00DA50D6">
      <w:pPr>
        <w:widowControl w:val="0"/>
        <w:numPr>
          <w:ilvl w:val="3"/>
          <w:numId w:val="95"/>
        </w:numPr>
        <w:tabs>
          <w:tab w:val="left" w:pos="720"/>
          <w:tab w:val="left" w:pos="1080"/>
        </w:tabs>
        <w:spacing w:after="0" w:line="240" w:lineRule="auto"/>
        <w:rPr>
          <w:rFonts w:eastAsia="Times New Roman" w:cstheme="minorHAnsi"/>
        </w:rPr>
      </w:pPr>
      <w:r w:rsidRPr="0072282E">
        <w:rPr>
          <w:rFonts w:eastAsia="Arial" w:cstheme="minorHAnsi"/>
        </w:rPr>
        <w:t>A detailed platform</w:t>
      </w:r>
    </w:p>
    <w:p w14:paraId="1CF84DD4" w14:textId="77777777" w:rsidR="0072282E" w:rsidRPr="0072282E" w:rsidRDefault="0072282E" w:rsidP="00DA50D6">
      <w:pPr>
        <w:widowControl w:val="0"/>
        <w:numPr>
          <w:ilvl w:val="3"/>
          <w:numId w:val="95"/>
        </w:numPr>
        <w:tabs>
          <w:tab w:val="left" w:pos="720"/>
          <w:tab w:val="left" w:pos="1080"/>
        </w:tabs>
        <w:spacing w:after="0" w:line="240" w:lineRule="auto"/>
        <w:rPr>
          <w:rFonts w:eastAsia="Times New Roman" w:cstheme="minorHAnsi"/>
        </w:rPr>
      </w:pPr>
      <w:r w:rsidRPr="0072282E">
        <w:rPr>
          <w:rFonts w:eastAsia="Arial" w:cstheme="minorHAnsi"/>
        </w:rPr>
        <w:t>Student &amp; Advisor campaign speech video</w:t>
      </w:r>
    </w:p>
    <w:p w14:paraId="7CCE82B9" w14:textId="77777777" w:rsidR="0072282E" w:rsidRPr="0072282E" w:rsidRDefault="0072282E" w:rsidP="00DA50D6">
      <w:pPr>
        <w:widowControl w:val="0"/>
        <w:numPr>
          <w:ilvl w:val="3"/>
          <w:numId w:val="95"/>
        </w:numPr>
        <w:tabs>
          <w:tab w:val="left" w:pos="720"/>
          <w:tab w:val="left" w:pos="1080"/>
        </w:tabs>
        <w:spacing w:after="0" w:line="240" w:lineRule="auto"/>
        <w:rPr>
          <w:rFonts w:eastAsia="Times New Roman" w:cstheme="minorHAnsi"/>
        </w:rPr>
      </w:pPr>
      <w:r w:rsidRPr="0072282E">
        <w:rPr>
          <w:rFonts w:eastAsia="Arial" w:cstheme="minorHAnsi"/>
        </w:rPr>
        <w:t>Student &amp; Advisor Meet the Candidate Page</w:t>
      </w:r>
    </w:p>
    <w:p w14:paraId="1979E2B4" w14:textId="77777777" w:rsidR="0072282E" w:rsidRPr="0072282E" w:rsidRDefault="0072282E" w:rsidP="00DA50D6">
      <w:pPr>
        <w:widowControl w:val="0"/>
        <w:numPr>
          <w:ilvl w:val="3"/>
          <w:numId w:val="95"/>
        </w:numPr>
        <w:tabs>
          <w:tab w:val="left" w:pos="720"/>
          <w:tab w:val="left" w:pos="1080"/>
        </w:tabs>
        <w:spacing w:after="0" w:line="240" w:lineRule="auto"/>
        <w:rPr>
          <w:rFonts w:eastAsia="Times New Roman" w:cstheme="minorHAnsi"/>
        </w:rPr>
      </w:pPr>
      <w:r w:rsidRPr="0072282E">
        <w:rPr>
          <w:rFonts w:eastAsia="Arial" w:cstheme="minorHAnsi"/>
        </w:rPr>
        <w:t>Nominations and Seconds</w:t>
      </w:r>
    </w:p>
    <w:p w14:paraId="73FAD1A7" w14:textId="77777777" w:rsidR="0072282E" w:rsidRPr="0072282E" w:rsidRDefault="0072282E" w:rsidP="00DA50D6">
      <w:pPr>
        <w:widowControl w:val="0"/>
        <w:numPr>
          <w:ilvl w:val="3"/>
          <w:numId w:val="95"/>
        </w:numPr>
        <w:tabs>
          <w:tab w:val="left" w:pos="720"/>
          <w:tab w:val="left" w:pos="1080"/>
        </w:tabs>
        <w:spacing w:after="0" w:line="240" w:lineRule="auto"/>
        <w:rPr>
          <w:rFonts w:eastAsia="Times New Roman" w:cstheme="minorHAnsi"/>
        </w:rPr>
      </w:pPr>
      <w:r w:rsidRPr="0072282E">
        <w:rPr>
          <w:rFonts w:eastAsia="Arial" w:cstheme="minorHAnsi"/>
        </w:rPr>
        <w:t>30-second Commercials</w:t>
      </w:r>
    </w:p>
    <w:p w14:paraId="7849F1B2" w14:textId="77777777" w:rsidR="0072282E" w:rsidRPr="0072282E" w:rsidRDefault="0072282E" w:rsidP="00DA50D6">
      <w:pPr>
        <w:widowControl w:val="0"/>
        <w:numPr>
          <w:ilvl w:val="3"/>
          <w:numId w:val="95"/>
        </w:numPr>
        <w:tabs>
          <w:tab w:val="left" w:pos="720"/>
          <w:tab w:val="left" w:pos="1080"/>
        </w:tabs>
        <w:spacing w:after="0" w:line="240" w:lineRule="auto"/>
        <w:rPr>
          <w:rFonts w:eastAsia="Times New Roman" w:cstheme="minorHAnsi"/>
        </w:rPr>
      </w:pPr>
      <w:r w:rsidRPr="0072282E">
        <w:rPr>
          <w:rFonts w:eastAsia="Arial" w:cstheme="minorHAnsi"/>
        </w:rPr>
        <w:t>Links to candidate school social media accounts</w:t>
      </w:r>
    </w:p>
    <w:p w14:paraId="47CA2795" w14:textId="77777777" w:rsidR="0072282E" w:rsidRPr="0072282E" w:rsidRDefault="0072282E" w:rsidP="00DA50D6">
      <w:pPr>
        <w:widowControl w:val="0"/>
        <w:numPr>
          <w:ilvl w:val="2"/>
          <w:numId w:val="95"/>
        </w:numPr>
        <w:tabs>
          <w:tab w:val="left" w:pos="720"/>
          <w:tab w:val="left" w:pos="1080"/>
        </w:tabs>
        <w:spacing w:after="0" w:line="240" w:lineRule="auto"/>
        <w:rPr>
          <w:rFonts w:eastAsia="Times New Roman" w:cstheme="minorHAnsi"/>
        </w:rPr>
      </w:pPr>
      <w:r w:rsidRPr="0072282E">
        <w:rPr>
          <w:rFonts w:eastAsia="Arial" w:cstheme="minorHAnsi"/>
        </w:rPr>
        <w:t>Upon completion, website links must be sent to the Vice President school by established deadlines. Failure to meet deadlines may result in candidate school’s disqualification.</w:t>
      </w:r>
      <w:r w:rsidRPr="0072282E">
        <w:rPr>
          <w:rFonts w:eastAsia="Times New Roman" w:cstheme="minorHAnsi"/>
        </w:rPr>
        <w:br/>
      </w:r>
    </w:p>
    <w:p w14:paraId="315D6AF4" w14:textId="77777777" w:rsidR="0072282E" w:rsidRPr="0072282E" w:rsidRDefault="0072282E" w:rsidP="00DA50D6">
      <w:pPr>
        <w:widowControl w:val="0"/>
        <w:numPr>
          <w:ilvl w:val="1"/>
          <w:numId w:val="95"/>
        </w:numPr>
        <w:tabs>
          <w:tab w:val="left" w:pos="720"/>
          <w:tab w:val="left" w:pos="1080"/>
        </w:tabs>
        <w:spacing w:after="0" w:line="240" w:lineRule="auto"/>
        <w:rPr>
          <w:rFonts w:eastAsia="Times New Roman" w:cstheme="minorHAnsi"/>
        </w:rPr>
      </w:pPr>
      <w:r w:rsidRPr="0072282E">
        <w:rPr>
          <w:rFonts w:eastAsia="Arial" w:cstheme="minorHAnsi"/>
        </w:rPr>
        <w:t>Campaign Presentation Videos</w:t>
      </w:r>
    </w:p>
    <w:p w14:paraId="67DCD4BA" w14:textId="77777777" w:rsidR="0072282E" w:rsidRPr="0072282E" w:rsidRDefault="0072282E" w:rsidP="00DA50D6">
      <w:pPr>
        <w:widowControl w:val="0"/>
        <w:numPr>
          <w:ilvl w:val="2"/>
          <w:numId w:val="95"/>
        </w:numPr>
        <w:tabs>
          <w:tab w:val="left" w:pos="720"/>
          <w:tab w:val="left" w:pos="1080"/>
        </w:tabs>
        <w:spacing w:after="0" w:line="240" w:lineRule="auto"/>
        <w:ind w:left="2070"/>
        <w:rPr>
          <w:rFonts w:eastAsia="Arial" w:cstheme="minorHAnsi"/>
        </w:rPr>
      </w:pPr>
      <w:r w:rsidRPr="0072282E">
        <w:rPr>
          <w:rFonts w:eastAsia="Arial" w:cstheme="minorHAnsi"/>
        </w:rPr>
        <w:t>Each Candidate school must produce a two (2) minute campaign presentation video that will be displayed during the political rally of the virtual conference.</w:t>
      </w:r>
    </w:p>
    <w:p w14:paraId="1DD9C55B" w14:textId="77777777" w:rsidR="0072282E" w:rsidRPr="0072282E" w:rsidRDefault="0072282E" w:rsidP="00DA50D6">
      <w:pPr>
        <w:widowControl w:val="0"/>
        <w:numPr>
          <w:ilvl w:val="3"/>
          <w:numId w:val="95"/>
        </w:numPr>
        <w:tabs>
          <w:tab w:val="left" w:pos="720"/>
          <w:tab w:val="left" w:pos="1080"/>
        </w:tabs>
        <w:spacing w:after="0" w:line="240" w:lineRule="auto"/>
        <w:rPr>
          <w:rFonts w:eastAsia="Times New Roman" w:cstheme="minorHAnsi"/>
        </w:rPr>
      </w:pPr>
      <w:r w:rsidRPr="0072282E">
        <w:rPr>
          <w:rFonts w:eastAsia="Arial" w:cstheme="minorHAnsi"/>
        </w:rPr>
        <w:t>The Campaign Video should include- A detailed description of the platform</w:t>
      </w:r>
    </w:p>
    <w:p w14:paraId="4674E91C" w14:textId="77777777" w:rsidR="0072282E" w:rsidRPr="0072282E" w:rsidRDefault="0072282E" w:rsidP="00DA50D6">
      <w:pPr>
        <w:widowControl w:val="0"/>
        <w:numPr>
          <w:ilvl w:val="3"/>
          <w:numId w:val="95"/>
        </w:numPr>
        <w:tabs>
          <w:tab w:val="left" w:pos="720"/>
          <w:tab w:val="left" w:pos="1080"/>
        </w:tabs>
        <w:spacing w:after="0" w:line="240" w:lineRule="auto"/>
        <w:rPr>
          <w:rFonts w:eastAsia="Times New Roman" w:cstheme="minorHAnsi"/>
        </w:rPr>
      </w:pPr>
      <w:r w:rsidRPr="0072282E">
        <w:rPr>
          <w:rFonts w:eastAsia="Arial" w:cstheme="minorHAnsi"/>
        </w:rPr>
        <w:t xml:space="preserve">The candidate school’s logo </w:t>
      </w:r>
    </w:p>
    <w:p w14:paraId="0E1FA1BB" w14:textId="77777777" w:rsidR="0072282E" w:rsidRPr="0072282E" w:rsidRDefault="0072282E" w:rsidP="00DA50D6">
      <w:pPr>
        <w:widowControl w:val="0"/>
        <w:numPr>
          <w:ilvl w:val="3"/>
          <w:numId w:val="95"/>
        </w:numPr>
        <w:tabs>
          <w:tab w:val="left" w:pos="720"/>
          <w:tab w:val="left" w:pos="1080"/>
        </w:tabs>
        <w:spacing w:after="0" w:line="240" w:lineRule="auto"/>
        <w:rPr>
          <w:rFonts w:eastAsia="Times New Roman" w:cstheme="minorHAnsi"/>
        </w:rPr>
      </w:pPr>
      <w:r w:rsidRPr="0072282E">
        <w:rPr>
          <w:rFonts w:eastAsia="Arial" w:cstheme="minorHAnsi"/>
        </w:rPr>
        <w:t>Office they are running for</w:t>
      </w:r>
    </w:p>
    <w:p w14:paraId="6E8C2C24" w14:textId="77777777" w:rsidR="0072282E" w:rsidRPr="0072282E" w:rsidRDefault="0072282E" w:rsidP="00DA50D6">
      <w:pPr>
        <w:widowControl w:val="0"/>
        <w:numPr>
          <w:ilvl w:val="2"/>
          <w:numId w:val="95"/>
        </w:numPr>
        <w:tabs>
          <w:tab w:val="left" w:pos="720"/>
          <w:tab w:val="left" w:pos="1080"/>
        </w:tabs>
        <w:spacing w:after="0" w:line="240" w:lineRule="auto"/>
        <w:rPr>
          <w:rFonts w:eastAsia="Times New Roman" w:cstheme="minorHAnsi"/>
        </w:rPr>
      </w:pPr>
      <w:r w:rsidRPr="0072282E">
        <w:rPr>
          <w:rFonts w:eastAsia="Arial" w:cstheme="minorHAnsi"/>
        </w:rPr>
        <w:t>The video shall be included on the candidate school’s website.</w:t>
      </w:r>
    </w:p>
    <w:p w14:paraId="12865D8A" w14:textId="77777777" w:rsidR="0072282E" w:rsidRPr="0072282E" w:rsidRDefault="0072282E" w:rsidP="00DA50D6">
      <w:pPr>
        <w:widowControl w:val="0"/>
        <w:numPr>
          <w:ilvl w:val="2"/>
          <w:numId w:val="95"/>
        </w:numPr>
        <w:tabs>
          <w:tab w:val="left" w:pos="720"/>
          <w:tab w:val="left" w:pos="1080"/>
        </w:tabs>
        <w:spacing w:after="0" w:line="240" w:lineRule="auto"/>
        <w:rPr>
          <w:rFonts w:eastAsia="Times New Roman" w:cstheme="minorHAnsi"/>
        </w:rPr>
      </w:pPr>
      <w:r w:rsidRPr="0072282E">
        <w:rPr>
          <w:rFonts w:eastAsia="Arial" w:cstheme="minorHAnsi"/>
        </w:rPr>
        <w:lastRenderedPageBreak/>
        <w:t>The campaign presentation video must be submitted by the established deadlines. Failure to meet deadlines may result in the candidate school’s disqualification.</w:t>
      </w:r>
      <w:r w:rsidRPr="0072282E">
        <w:rPr>
          <w:rFonts w:eastAsia="Times New Roman" w:cstheme="minorHAnsi"/>
        </w:rPr>
        <w:br/>
      </w:r>
    </w:p>
    <w:p w14:paraId="47BF1F5F" w14:textId="77777777" w:rsidR="0072282E" w:rsidRPr="0072282E" w:rsidRDefault="0072282E" w:rsidP="00DA50D6">
      <w:pPr>
        <w:widowControl w:val="0"/>
        <w:numPr>
          <w:ilvl w:val="1"/>
          <w:numId w:val="95"/>
        </w:numPr>
        <w:tabs>
          <w:tab w:val="left" w:pos="720"/>
          <w:tab w:val="left" w:pos="1080"/>
        </w:tabs>
        <w:spacing w:after="0" w:line="240" w:lineRule="auto"/>
        <w:rPr>
          <w:rFonts w:eastAsia="Times New Roman" w:cstheme="minorHAnsi"/>
        </w:rPr>
      </w:pPr>
      <w:r w:rsidRPr="0072282E">
        <w:rPr>
          <w:rFonts w:eastAsia="Arial" w:cstheme="minorHAnsi"/>
        </w:rPr>
        <w:t>Campaign Speech Videos include two separate one (1) minute videos-</w:t>
      </w:r>
    </w:p>
    <w:p w14:paraId="0A2347BF" w14:textId="77777777" w:rsidR="0072282E" w:rsidRPr="0072282E" w:rsidRDefault="0072282E" w:rsidP="00DA50D6">
      <w:pPr>
        <w:widowControl w:val="0"/>
        <w:numPr>
          <w:ilvl w:val="2"/>
          <w:numId w:val="95"/>
        </w:numPr>
        <w:tabs>
          <w:tab w:val="left" w:pos="720"/>
          <w:tab w:val="left" w:pos="1080"/>
        </w:tabs>
        <w:spacing w:after="0" w:line="240" w:lineRule="auto"/>
        <w:rPr>
          <w:rFonts w:eastAsia="Times New Roman" w:cstheme="minorHAnsi"/>
        </w:rPr>
      </w:pPr>
      <w:r w:rsidRPr="0072282E">
        <w:rPr>
          <w:rFonts w:eastAsia="Arial" w:cstheme="minorHAnsi"/>
        </w:rPr>
        <w:t>Student Representative speech</w:t>
      </w:r>
    </w:p>
    <w:p w14:paraId="068421C3" w14:textId="77777777" w:rsidR="0072282E" w:rsidRPr="0072282E" w:rsidRDefault="0072282E" w:rsidP="00DA50D6">
      <w:pPr>
        <w:widowControl w:val="0"/>
        <w:numPr>
          <w:ilvl w:val="2"/>
          <w:numId w:val="95"/>
        </w:numPr>
        <w:tabs>
          <w:tab w:val="left" w:pos="720"/>
          <w:tab w:val="left" w:pos="1080"/>
        </w:tabs>
        <w:spacing w:after="0" w:line="240" w:lineRule="auto"/>
        <w:rPr>
          <w:rFonts w:eastAsia="Times New Roman" w:cstheme="minorHAnsi"/>
        </w:rPr>
      </w:pPr>
      <w:r w:rsidRPr="0072282E">
        <w:rPr>
          <w:rFonts w:eastAsia="Arial" w:cstheme="minorHAnsi"/>
        </w:rPr>
        <w:t>Advisor Speech</w:t>
      </w:r>
    </w:p>
    <w:p w14:paraId="160FF23C" w14:textId="77777777" w:rsidR="0072282E" w:rsidRPr="0072282E" w:rsidRDefault="0072282E" w:rsidP="00DA50D6">
      <w:pPr>
        <w:widowControl w:val="0"/>
        <w:numPr>
          <w:ilvl w:val="2"/>
          <w:numId w:val="95"/>
        </w:numPr>
        <w:tabs>
          <w:tab w:val="left" w:pos="720"/>
          <w:tab w:val="left" w:pos="1080"/>
        </w:tabs>
        <w:spacing w:after="0" w:line="240" w:lineRule="auto"/>
        <w:rPr>
          <w:rFonts w:eastAsia="Times New Roman" w:cstheme="minorHAnsi"/>
        </w:rPr>
      </w:pPr>
      <w:r w:rsidRPr="0072282E">
        <w:rPr>
          <w:rFonts w:eastAsia="Arial" w:cstheme="minorHAnsi"/>
        </w:rPr>
        <w:t>Each video must be filmed separate and no longer than 1 minute</w:t>
      </w:r>
    </w:p>
    <w:p w14:paraId="7CCCAAB4" w14:textId="77777777" w:rsidR="0072282E" w:rsidRPr="0072282E" w:rsidRDefault="0072282E" w:rsidP="00DA50D6">
      <w:pPr>
        <w:widowControl w:val="0"/>
        <w:numPr>
          <w:ilvl w:val="2"/>
          <w:numId w:val="95"/>
        </w:numPr>
        <w:tabs>
          <w:tab w:val="left" w:pos="720"/>
          <w:tab w:val="left" w:pos="1080"/>
        </w:tabs>
        <w:spacing w:after="0" w:line="240" w:lineRule="auto"/>
        <w:rPr>
          <w:rFonts w:eastAsia="Times New Roman" w:cstheme="minorHAnsi"/>
        </w:rPr>
      </w:pPr>
      <w:r w:rsidRPr="0072282E">
        <w:rPr>
          <w:rFonts w:eastAsia="Arial" w:cstheme="minorHAnsi"/>
        </w:rPr>
        <w:t>Each video should include the school’s logo and the office for which they are running.</w:t>
      </w:r>
      <w:r w:rsidRPr="0072282E">
        <w:rPr>
          <w:rFonts w:eastAsia="Times New Roman" w:cstheme="minorHAnsi"/>
        </w:rPr>
        <w:br/>
      </w:r>
    </w:p>
    <w:p w14:paraId="52BDC376" w14:textId="77777777" w:rsidR="0072282E" w:rsidRPr="0072282E" w:rsidRDefault="0072282E" w:rsidP="00DA50D6">
      <w:pPr>
        <w:widowControl w:val="0"/>
        <w:numPr>
          <w:ilvl w:val="1"/>
          <w:numId w:val="95"/>
        </w:numPr>
        <w:tabs>
          <w:tab w:val="left" w:pos="720"/>
          <w:tab w:val="left" w:pos="1080"/>
        </w:tabs>
        <w:spacing w:after="0" w:line="240" w:lineRule="auto"/>
        <w:rPr>
          <w:rFonts w:eastAsia="Times New Roman" w:cstheme="minorHAnsi"/>
        </w:rPr>
      </w:pPr>
      <w:r w:rsidRPr="0072282E">
        <w:rPr>
          <w:rFonts w:eastAsia="Arial" w:cstheme="minorHAnsi"/>
        </w:rPr>
        <w:t>Nominations and seconds may be written or videos. If video format, each video must be no longer than 30 seconds and follow campaign video guidelines. Schools who are nominating the candidate must be in attendance of the virtual conference.</w:t>
      </w:r>
      <w:r w:rsidRPr="0072282E">
        <w:rPr>
          <w:rFonts w:eastAsia="Times New Roman" w:cstheme="minorHAnsi"/>
        </w:rPr>
        <w:br/>
      </w:r>
    </w:p>
    <w:p w14:paraId="55005A4F" w14:textId="77777777" w:rsidR="0072282E" w:rsidRPr="0072282E" w:rsidRDefault="0072282E" w:rsidP="00DA50D6">
      <w:pPr>
        <w:numPr>
          <w:ilvl w:val="1"/>
          <w:numId w:val="95"/>
        </w:numPr>
        <w:spacing w:after="0" w:line="240" w:lineRule="auto"/>
        <w:rPr>
          <w:rFonts w:eastAsia="Times New Roman" w:cstheme="minorHAnsi"/>
          <w:color w:val="000000"/>
        </w:rPr>
      </w:pPr>
      <w:r w:rsidRPr="0072282E">
        <w:rPr>
          <w:rFonts w:eastAsia="Tahoma" w:cstheme="minorHAnsi"/>
        </w:rPr>
        <w:t xml:space="preserve">Student and Advisor Meet the candidate section. This section is meant to introduce the student and advisor with a quick bio, accomplishments, and any other information they deem important for their candidacy. </w:t>
      </w:r>
    </w:p>
    <w:p w14:paraId="09957DBE" w14:textId="77777777" w:rsidR="0072282E" w:rsidRPr="0072282E" w:rsidRDefault="0072282E" w:rsidP="0072282E">
      <w:pPr>
        <w:spacing w:after="0" w:line="240" w:lineRule="auto"/>
        <w:ind w:left="1080"/>
        <w:rPr>
          <w:rFonts w:eastAsia="Times New Roman" w:cstheme="minorHAnsi"/>
        </w:rPr>
      </w:pPr>
    </w:p>
    <w:p w14:paraId="47058ADC" w14:textId="77777777" w:rsidR="0072282E" w:rsidRPr="0072282E" w:rsidRDefault="0072282E" w:rsidP="00DA50D6">
      <w:pPr>
        <w:widowControl w:val="0"/>
        <w:numPr>
          <w:ilvl w:val="1"/>
          <w:numId w:val="95"/>
        </w:numPr>
        <w:tabs>
          <w:tab w:val="left" w:pos="720"/>
          <w:tab w:val="left" w:pos="1080"/>
        </w:tabs>
        <w:spacing w:after="0" w:line="240" w:lineRule="auto"/>
        <w:rPr>
          <w:rFonts w:eastAsia="Times New Roman" w:cstheme="minorHAnsi"/>
        </w:rPr>
      </w:pPr>
      <w:r w:rsidRPr="0072282E">
        <w:rPr>
          <w:rFonts w:eastAsia="Arial" w:cstheme="minorHAnsi"/>
        </w:rPr>
        <w:t>30 Second Commercials</w:t>
      </w:r>
    </w:p>
    <w:p w14:paraId="3AACF389" w14:textId="77777777" w:rsidR="0072282E" w:rsidRPr="0072282E" w:rsidRDefault="0072282E" w:rsidP="00DA50D6">
      <w:pPr>
        <w:widowControl w:val="0"/>
        <w:numPr>
          <w:ilvl w:val="2"/>
          <w:numId w:val="95"/>
        </w:numPr>
        <w:tabs>
          <w:tab w:val="left" w:pos="720"/>
          <w:tab w:val="left" w:pos="1080"/>
        </w:tabs>
        <w:spacing w:after="0" w:line="240" w:lineRule="auto"/>
        <w:rPr>
          <w:rFonts w:eastAsia="Times New Roman" w:cstheme="minorHAnsi"/>
        </w:rPr>
      </w:pPr>
      <w:r w:rsidRPr="0072282E">
        <w:rPr>
          <w:rFonts w:eastAsia="Arial" w:cstheme="minorHAnsi"/>
        </w:rPr>
        <w:t>The 30 second commercials will be used to introduce the candidate school’s platform and qualifications and will be posted on TASC social media platforms. The commercials should include-</w:t>
      </w:r>
    </w:p>
    <w:p w14:paraId="1807B1E7" w14:textId="77777777" w:rsidR="0072282E" w:rsidRPr="0072282E" w:rsidRDefault="0072282E" w:rsidP="00DA50D6">
      <w:pPr>
        <w:widowControl w:val="0"/>
        <w:numPr>
          <w:ilvl w:val="3"/>
          <w:numId w:val="95"/>
        </w:numPr>
        <w:tabs>
          <w:tab w:val="left" w:pos="720"/>
          <w:tab w:val="left" w:pos="1080"/>
        </w:tabs>
        <w:spacing w:after="0" w:line="240" w:lineRule="auto"/>
        <w:rPr>
          <w:rFonts w:eastAsia="Times New Roman" w:cstheme="minorHAnsi"/>
        </w:rPr>
      </w:pPr>
      <w:r w:rsidRPr="0072282E">
        <w:rPr>
          <w:rFonts w:eastAsia="Arial" w:cstheme="minorHAnsi"/>
        </w:rPr>
        <w:t>One commercial should Introduce the school's platform</w:t>
      </w:r>
    </w:p>
    <w:p w14:paraId="7A40AA4E" w14:textId="77777777" w:rsidR="0072282E" w:rsidRPr="0072282E" w:rsidRDefault="0072282E" w:rsidP="00DA50D6">
      <w:pPr>
        <w:widowControl w:val="0"/>
        <w:numPr>
          <w:ilvl w:val="3"/>
          <w:numId w:val="95"/>
        </w:numPr>
        <w:tabs>
          <w:tab w:val="left" w:pos="720"/>
          <w:tab w:val="left" w:pos="1080"/>
        </w:tabs>
        <w:spacing w:after="0" w:line="240" w:lineRule="auto"/>
        <w:rPr>
          <w:rFonts w:eastAsia="Times New Roman" w:cstheme="minorHAnsi"/>
        </w:rPr>
      </w:pPr>
      <w:r w:rsidRPr="0072282E">
        <w:rPr>
          <w:rFonts w:eastAsia="Arial" w:cstheme="minorHAnsi"/>
        </w:rPr>
        <w:t>A second Commercial should show the qualifications of School to serve in the position.</w:t>
      </w:r>
    </w:p>
    <w:p w14:paraId="1DD265CE" w14:textId="77777777" w:rsidR="0072282E" w:rsidRPr="0072282E" w:rsidRDefault="0072282E" w:rsidP="00DA50D6">
      <w:pPr>
        <w:widowControl w:val="0"/>
        <w:numPr>
          <w:ilvl w:val="2"/>
          <w:numId w:val="95"/>
        </w:numPr>
        <w:tabs>
          <w:tab w:val="left" w:pos="720"/>
          <w:tab w:val="left" w:pos="1080"/>
          <w:tab w:val="left" w:pos="2250"/>
        </w:tabs>
        <w:spacing w:after="0" w:line="240" w:lineRule="auto"/>
        <w:ind w:left="1980" w:firstLine="0"/>
        <w:rPr>
          <w:rFonts w:eastAsia="Arial" w:cstheme="minorHAnsi"/>
        </w:rPr>
      </w:pPr>
      <w:r w:rsidRPr="0072282E">
        <w:rPr>
          <w:rFonts w:eastAsia="Arial" w:cstheme="minorHAnsi"/>
        </w:rPr>
        <w:t xml:space="preserve"> Commercials will also be used on the candidate school website.</w:t>
      </w:r>
    </w:p>
    <w:p w14:paraId="2B983FDE" w14:textId="77777777" w:rsidR="0072282E" w:rsidRPr="0072282E" w:rsidRDefault="0072282E" w:rsidP="00DA50D6">
      <w:pPr>
        <w:widowControl w:val="0"/>
        <w:numPr>
          <w:ilvl w:val="2"/>
          <w:numId w:val="95"/>
        </w:numPr>
        <w:tabs>
          <w:tab w:val="left" w:pos="720"/>
          <w:tab w:val="left" w:pos="1080"/>
        </w:tabs>
        <w:spacing w:after="0" w:line="240" w:lineRule="auto"/>
        <w:rPr>
          <w:rFonts w:eastAsia="Times New Roman" w:cstheme="minorHAnsi"/>
        </w:rPr>
      </w:pPr>
      <w:r w:rsidRPr="0072282E">
        <w:rPr>
          <w:rFonts w:eastAsia="Arial" w:cstheme="minorHAnsi"/>
        </w:rPr>
        <w:t xml:space="preserve"> Commercials may not include references to any other candidate school.</w:t>
      </w:r>
    </w:p>
    <w:p w14:paraId="0AD6EBB0" w14:textId="77777777" w:rsidR="0072282E" w:rsidRPr="0072282E" w:rsidRDefault="0072282E" w:rsidP="00DA50D6">
      <w:pPr>
        <w:widowControl w:val="0"/>
        <w:numPr>
          <w:ilvl w:val="2"/>
          <w:numId w:val="95"/>
        </w:numPr>
        <w:tabs>
          <w:tab w:val="left" w:pos="720"/>
          <w:tab w:val="left" w:pos="1080"/>
        </w:tabs>
        <w:spacing w:after="0" w:line="240" w:lineRule="auto"/>
        <w:rPr>
          <w:rFonts w:eastAsia="Times New Roman" w:cstheme="minorHAnsi"/>
        </w:rPr>
      </w:pPr>
      <w:r w:rsidRPr="0072282E">
        <w:rPr>
          <w:rFonts w:eastAsia="Arial" w:cstheme="minorHAnsi"/>
        </w:rPr>
        <w:t xml:space="preserve"> Failure to remain within the allotted time frame may result in disqualification.</w:t>
      </w:r>
    </w:p>
    <w:p w14:paraId="721C6FB7" w14:textId="77777777" w:rsidR="0072282E" w:rsidRPr="0072282E" w:rsidRDefault="0072282E" w:rsidP="00DA50D6">
      <w:pPr>
        <w:widowControl w:val="0"/>
        <w:numPr>
          <w:ilvl w:val="2"/>
          <w:numId w:val="95"/>
        </w:numPr>
        <w:tabs>
          <w:tab w:val="left" w:pos="720"/>
          <w:tab w:val="left" w:pos="1080"/>
        </w:tabs>
        <w:spacing w:after="0" w:line="240" w:lineRule="auto"/>
        <w:rPr>
          <w:rFonts w:eastAsia="Arial" w:cstheme="minorHAnsi"/>
          <w:b/>
          <w:bCs/>
        </w:rPr>
      </w:pPr>
      <w:r w:rsidRPr="0072282E">
        <w:rPr>
          <w:rFonts w:eastAsia="Arial" w:cstheme="minorHAnsi"/>
        </w:rPr>
        <w:t>The 30 second commercials must be submitted by the established deadlines. Failure to meet deadlines may result in the candidate school’s disqualification.</w:t>
      </w:r>
      <w:r w:rsidRPr="0072282E">
        <w:rPr>
          <w:rFonts w:eastAsia="Times New Roman" w:cstheme="minorHAnsi"/>
        </w:rPr>
        <w:br/>
      </w:r>
    </w:p>
    <w:p w14:paraId="47F6A2D6" w14:textId="77777777" w:rsidR="0072282E" w:rsidRPr="0072282E" w:rsidRDefault="0072282E" w:rsidP="00DA50D6">
      <w:pPr>
        <w:widowControl w:val="0"/>
        <w:numPr>
          <w:ilvl w:val="0"/>
          <w:numId w:val="93"/>
        </w:numPr>
        <w:tabs>
          <w:tab w:val="left" w:pos="720"/>
          <w:tab w:val="left" w:pos="1080"/>
        </w:tabs>
        <w:spacing w:after="0" w:line="240" w:lineRule="auto"/>
        <w:rPr>
          <w:rFonts w:eastAsia="Times New Roman" w:cstheme="minorHAnsi"/>
          <w:b/>
          <w:bCs/>
        </w:rPr>
      </w:pPr>
      <w:r w:rsidRPr="0072282E">
        <w:rPr>
          <w:rFonts w:eastAsia="Arial" w:cstheme="minorHAnsi"/>
          <w:b/>
          <w:bCs/>
        </w:rPr>
        <w:t xml:space="preserve">Political Rally </w:t>
      </w:r>
    </w:p>
    <w:p w14:paraId="5BD1C02F" w14:textId="77777777" w:rsidR="0072282E" w:rsidRPr="0072282E" w:rsidRDefault="0072282E" w:rsidP="00DA50D6">
      <w:pPr>
        <w:widowControl w:val="0"/>
        <w:numPr>
          <w:ilvl w:val="1"/>
          <w:numId w:val="96"/>
        </w:numPr>
        <w:tabs>
          <w:tab w:val="left" w:pos="720"/>
          <w:tab w:val="left" w:pos="1080"/>
        </w:tabs>
        <w:spacing w:after="0" w:line="240" w:lineRule="auto"/>
        <w:rPr>
          <w:rFonts w:eastAsia="Arial" w:cstheme="minorHAnsi"/>
        </w:rPr>
      </w:pPr>
      <w:r w:rsidRPr="0072282E">
        <w:rPr>
          <w:rFonts w:eastAsia="Arial" w:cstheme="minorHAnsi"/>
        </w:rPr>
        <w:t xml:space="preserve">Campaign materials should reflect the candidate school's platform and a call to action for TASC </w:t>
      </w:r>
    </w:p>
    <w:p w14:paraId="18C6C01D" w14:textId="77777777" w:rsidR="0072282E" w:rsidRPr="0072282E" w:rsidRDefault="0072282E" w:rsidP="00DA50D6">
      <w:pPr>
        <w:widowControl w:val="0"/>
        <w:numPr>
          <w:ilvl w:val="1"/>
          <w:numId w:val="96"/>
        </w:numPr>
        <w:tabs>
          <w:tab w:val="left" w:pos="720"/>
          <w:tab w:val="left" w:pos="1080"/>
        </w:tabs>
        <w:spacing w:after="0" w:line="240" w:lineRule="auto"/>
        <w:rPr>
          <w:rFonts w:eastAsia="Arial" w:cstheme="minorHAnsi"/>
        </w:rPr>
      </w:pPr>
      <w:r w:rsidRPr="0072282E">
        <w:rPr>
          <w:rFonts w:eastAsia="Arial" w:cstheme="minorHAnsi"/>
        </w:rPr>
        <w:t>Campaign materials should not be solely for entertainment.</w:t>
      </w:r>
      <w:r w:rsidRPr="0072282E">
        <w:rPr>
          <w:rFonts w:eastAsia="Times New Roman" w:cstheme="minorHAnsi"/>
        </w:rPr>
        <w:br/>
      </w:r>
    </w:p>
    <w:p w14:paraId="1BC4E7BD" w14:textId="77777777" w:rsidR="0072282E" w:rsidRPr="0072282E" w:rsidRDefault="0072282E" w:rsidP="00DA50D6">
      <w:pPr>
        <w:widowControl w:val="0"/>
        <w:numPr>
          <w:ilvl w:val="0"/>
          <w:numId w:val="93"/>
        </w:numPr>
        <w:tabs>
          <w:tab w:val="left" w:pos="720"/>
          <w:tab w:val="left" w:pos="1080"/>
        </w:tabs>
        <w:spacing w:after="0" w:line="240" w:lineRule="auto"/>
        <w:rPr>
          <w:rFonts w:eastAsia="Arial" w:cstheme="minorHAnsi"/>
          <w:b/>
          <w:bCs/>
        </w:rPr>
      </w:pPr>
      <w:r w:rsidRPr="0072282E">
        <w:rPr>
          <w:rFonts w:eastAsia="Arial" w:cstheme="minorHAnsi"/>
          <w:b/>
          <w:bCs/>
        </w:rPr>
        <w:t>Campaign Violations</w:t>
      </w:r>
    </w:p>
    <w:p w14:paraId="6BFAF0E9" w14:textId="77777777" w:rsidR="0072282E" w:rsidRPr="0072282E" w:rsidRDefault="0072282E" w:rsidP="00DA50D6">
      <w:pPr>
        <w:widowControl w:val="0"/>
        <w:numPr>
          <w:ilvl w:val="1"/>
          <w:numId w:val="93"/>
        </w:numPr>
        <w:tabs>
          <w:tab w:val="left" w:pos="720"/>
          <w:tab w:val="left" w:pos="1080"/>
        </w:tabs>
        <w:spacing w:after="0" w:line="240" w:lineRule="auto"/>
        <w:rPr>
          <w:rFonts w:eastAsia="Arial" w:cstheme="minorHAnsi"/>
        </w:rPr>
      </w:pPr>
      <w:r w:rsidRPr="0072282E">
        <w:rPr>
          <w:rFonts w:eastAsia="Arial" w:cstheme="minorHAnsi"/>
        </w:rPr>
        <w:t xml:space="preserve">Any report of suspected campaign rule violations any time during or prior to the campaigning should be made immediately to the appropriate official.  Depending on the severity of the alleged violation, the offending school may be asked to correct the infraction or to report to the Vice-President school through e-mail who will take appropriate action. A candidate school may be disqualified if the violation is intentional or flagrant.  Each candidate school should avoid using any questionable materials or procedures that circumvent the intent of campaign rules. </w:t>
      </w:r>
    </w:p>
    <w:p w14:paraId="14F8FDC7" w14:textId="77777777" w:rsidR="0072282E" w:rsidRPr="0072282E" w:rsidRDefault="0072282E" w:rsidP="0072282E">
      <w:pPr>
        <w:widowControl w:val="0"/>
        <w:tabs>
          <w:tab w:val="left" w:pos="720"/>
          <w:tab w:val="left" w:pos="1080"/>
        </w:tabs>
        <w:spacing w:after="0" w:line="240" w:lineRule="auto"/>
        <w:ind w:left="360"/>
        <w:rPr>
          <w:rFonts w:eastAsia="Arial" w:cstheme="minorHAnsi"/>
        </w:rPr>
      </w:pPr>
    </w:p>
    <w:p w14:paraId="2F2C7AC2" w14:textId="77777777" w:rsidR="0072282E" w:rsidRPr="0072282E" w:rsidRDefault="0072282E" w:rsidP="00DA50D6">
      <w:pPr>
        <w:widowControl w:val="0"/>
        <w:numPr>
          <w:ilvl w:val="1"/>
          <w:numId w:val="93"/>
        </w:numPr>
        <w:tabs>
          <w:tab w:val="left" w:pos="720"/>
          <w:tab w:val="left" w:pos="1080"/>
        </w:tabs>
        <w:spacing w:after="0" w:line="240" w:lineRule="auto"/>
        <w:rPr>
          <w:rFonts w:eastAsia="Arial" w:cstheme="minorHAnsi"/>
        </w:rPr>
      </w:pPr>
      <w:r w:rsidRPr="0072282E">
        <w:rPr>
          <w:rFonts w:eastAsia="Arial" w:cstheme="minorHAnsi"/>
        </w:rPr>
        <w:t>A campaign violation is a breach of the rules.  There are two ways that a campaign violation may be reported. One is that a Vice President School and/or Credentials Committee member observe(s) a violation before or during the State Conference. The second is when another school reports a violation by filing a formal complaint in writing against the school campaigning for the office.</w:t>
      </w:r>
    </w:p>
    <w:p w14:paraId="586E388C" w14:textId="77777777" w:rsidR="0072282E" w:rsidRPr="0072282E" w:rsidRDefault="0072282E" w:rsidP="0072282E">
      <w:pPr>
        <w:widowControl w:val="0"/>
        <w:tabs>
          <w:tab w:val="left" w:pos="720"/>
          <w:tab w:val="left" w:pos="1080"/>
        </w:tabs>
        <w:spacing w:after="0" w:line="240" w:lineRule="auto"/>
        <w:ind w:left="360"/>
        <w:rPr>
          <w:rFonts w:eastAsia="Arial" w:cstheme="minorHAnsi"/>
        </w:rPr>
      </w:pPr>
    </w:p>
    <w:p w14:paraId="177C250F" w14:textId="77777777" w:rsidR="0072282E" w:rsidRPr="0072282E" w:rsidRDefault="0072282E" w:rsidP="00DA50D6">
      <w:pPr>
        <w:widowControl w:val="0"/>
        <w:numPr>
          <w:ilvl w:val="1"/>
          <w:numId w:val="93"/>
        </w:numPr>
        <w:tabs>
          <w:tab w:val="left" w:pos="720"/>
          <w:tab w:val="left" w:pos="1080"/>
        </w:tabs>
        <w:spacing w:after="0" w:line="240" w:lineRule="auto"/>
        <w:rPr>
          <w:rFonts w:eastAsia="Arial" w:cstheme="minorHAnsi"/>
        </w:rPr>
      </w:pPr>
      <w:r w:rsidRPr="0072282E">
        <w:rPr>
          <w:rFonts w:eastAsia="Arial" w:cstheme="minorHAnsi"/>
        </w:rPr>
        <w:t xml:space="preserve">A formal complaint may be filed against a candidate school by another school. All complaints must be filed with the Vice-President school before the conclusion of the virtual conference. If a complaint is </w:t>
      </w:r>
      <w:r w:rsidRPr="0072282E">
        <w:rPr>
          <w:rFonts w:eastAsia="Arial" w:cstheme="minorHAnsi"/>
        </w:rPr>
        <w:lastRenderedPageBreak/>
        <w:t xml:space="preserve">filed before the virtual conference, the complaint must be filed via the form found on the TASC website within five days of the observed violation to the Vice President School’s advisor. If a complaint is filed during the virtual conference, the school filing the complaint must fill out the appropriate form (found on the TASC website) and </w:t>
      </w:r>
      <w:r w:rsidRPr="0072282E">
        <w:rPr>
          <w:rFonts w:eastAsia="Arial" w:cstheme="minorHAnsi"/>
          <w:b/>
          <w:bCs/>
        </w:rPr>
        <w:t>submit via email to the Vice President School advisor, and a text notification must be sent to the Vice-President Advisor and to the Vice-President student officer at the time of email submission</w:t>
      </w:r>
      <w:r w:rsidRPr="0072282E">
        <w:rPr>
          <w:rFonts w:eastAsia="Arial" w:cstheme="minorHAnsi"/>
        </w:rPr>
        <w:t xml:space="preserve">.  Complaints will be taken to the Credentials Committee. Complaints will be reviewed, and a decision will be made as quickly as possible; however, due to time restraints, the decision may not be final until after the election results have been announced. </w:t>
      </w:r>
    </w:p>
    <w:p w14:paraId="10A66DE5" w14:textId="77777777" w:rsidR="0072282E" w:rsidRPr="0072282E" w:rsidRDefault="0072282E" w:rsidP="0072282E">
      <w:pPr>
        <w:widowControl w:val="0"/>
        <w:tabs>
          <w:tab w:val="left" w:pos="720"/>
          <w:tab w:val="left" w:pos="1080"/>
        </w:tabs>
        <w:spacing w:after="0" w:line="240" w:lineRule="auto"/>
        <w:ind w:left="360"/>
        <w:rPr>
          <w:rFonts w:eastAsia="Arial" w:cstheme="minorHAnsi"/>
        </w:rPr>
      </w:pPr>
    </w:p>
    <w:p w14:paraId="5BD29B91" w14:textId="77777777" w:rsidR="0072282E" w:rsidRPr="0072282E" w:rsidRDefault="0072282E" w:rsidP="00DA50D6">
      <w:pPr>
        <w:widowControl w:val="0"/>
        <w:numPr>
          <w:ilvl w:val="1"/>
          <w:numId w:val="93"/>
        </w:numPr>
        <w:tabs>
          <w:tab w:val="left" w:pos="720"/>
          <w:tab w:val="left" w:pos="1080"/>
        </w:tabs>
        <w:spacing w:after="0" w:line="240" w:lineRule="auto"/>
        <w:rPr>
          <w:rFonts w:eastAsia="Arial" w:cstheme="minorHAnsi"/>
        </w:rPr>
      </w:pPr>
      <w:r w:rsidRPr="0072282E">
        <w:rPr>
          <w:rFonts w:eastAsia="Arial" w:cstheme="minorHAnsi"/>
        </w:rPr>
        <w:t xml:space="preserve">If a violation occurs or is reported, the Vice President School advisor and/or a Credentials Committee member will contact the offending school’s advisor in an effort to allow the candidate school to correct the violation.  If the offending school refuses to correct the violation, then the school will be disqualified. </w:t>
      </w:r>
    </w:p>
    <w:p w14:paraId="39A6FE6A" w14:textId="77777777" w:rsidR="0072282E" w:rsidRPr="0072282E" w:rsidRDefault="0072282E" w:rsidP="0072282E">
      <w:pPr>
        <w:widowControl w:val="0"/>
        <w:tabs>
          <w:tab w:val="left" w:pos="720"/>
          <w:tab w:val="left" w:pos="1080"/>
        </w:tabs>
        <w:spacing w:after="0" w:line="240" w:lineRule="auto"/>
        <w:ind w:left="360"/>
        <w:rPr>
          <w:rFonts w:eastAsia="Arial" w:cstheme="minorHAnsi"/>
        </w:rPr>
      </w:pPr>
    </w:p>
    <w:p w14:paraId="567B0232" w14:textId="77777777" w:rsidR="0072282E" w:rsidRPr="0072282E" w:rsidRDefault="0072282E" w:rsidP="00DA50D6">
      <w:pPr>
        <w:widowControl w:val="0"/>
        <w:numPr>
          <w:ilvl w:val="1"/>
          <w:numId w:val="93"/>
        </w:numPr>
        <w:tabs>
          <w:tab w:val="left" w:pos="720"/>
          <w:tab w:val="left" w:pos="1080"/>
        </w:tabs>
        <w:spacing w:after="0" w:line="240" w:lineRule="auto"/>
        <w:rPr>
          <w:rFonts w:eastAsia="Arial" w:cstheme="minorHAnsi"/>
        </w:rPr>
      </w:pPr>
      <w:r w:rsidRPr="0072282E">
        <w:rPr>
          <w:rFonts w:eastAsia="Arial" w:cstheme="minorHAnsi"/>
        </w:rPr>
        <w:t>A time violation on the 30 second commercials, 2 minute video and/or both the candidate and advisor speech is grounds for disqualification.  Any time violations may be grounds for disqualification.</w:t>
      </w:r>
    </w:p>
    <w:p w14:paraId="48102243" w14:textId="77777777" w:rsidR="0072282E" w:rsidRPr="0072282E" w:rsidRDefault="0072282E" w:rsidP="0072282E">
      <w:pPr>
        <w:widowControl w:val="0"/>
        <w:tabs>
          <w:tab w:val="left" w:pos="720"/>
          <w:tab w:val="left" w:pos="1080"/>
        </w:tabs>
        <w:spacing w:after="0" w:line="240" w:lineRule="auto"/>
        <w:ind w:left="360"/>
        <w:rPr>
          <w:rFonts w:eastAsia="Arial" w:cstheme="minorHAnsi"/>
        </w:rPr>
      </w:pPr>
    </w:p>
    <w:p w14:paraId="2DFF45F9" w14:textId="77777777" w:rsidR="0072282E" w:rsidRPr="0072282E" w:rsidRDefault="0072282E" w:rsidP="00DA50D6">
      <w:pPr>
        <w:widowControl w:val="0"/>
        <w:numPr>
          <w:ilvl w:val="1"/>
          <w:numId w:val="93"/>
        </w:numPr>
        <w:tabs>
          <w:tab w:val="left" w:pos="720"/>
          <w:tab w:val="left" w:pos="1080"/>
        </w:tabs>
        <w:spacing w:after="0" w:line="240" w:lineRule="auto"/>
        <w:rPr>
          <w:rFonts w:eastAsia="Arial" w:cstheme="minorHAnsi"/>
        </w:rPr>
      </w:pPr>
      <w:r w:rsidRPr="0072282E">
        <w:rPr>
          <w:rFonts w:eastAsia="Arial" w:cstheme="minorHAnsi"/>
        </w:rPr>
        <w:t>The Campaign Violation Formal Complaint Form is printed at the end of this information and will be available on the TASC website. Appeal forms are provided as well.</w:t>
      </w:r>
    </w:p>
    <w:p w14:paraId="352C2EEF" w14:textId="77777777" w:rsidR="0072282E" w:rsidRPr="0072282E" w:rsidRDefault="0072282E" w:rsidP="0072282E">
      <w:pPr>
        <w:widowControl w:val="0"/>
        <w:tabs>
          <w:tab w:val="left" w:pos="720"/>
          <w:tab w:val="left" w:pos="1080"/>
        </w:tabs>
        <w:spacing w:after="0" w:line="240" w:lineRule="auto"/>
        <w:ind w:left="1080"/>
        <w:rPr>
          <w:rFonts w:eastAsia="Arial" w:cstheme="minorHAnsi"/>
          <w:b/>
          <w:bCs/>
        </w:rPr>
      </w:pPr>
    </w:p>
    <w:p w14:paraId="7B11599E" w14:textId="77777777" w:rsidR="0072282E" w:rsidRPr="0072282E" w:rsidRDefault="0072282E" w:rsidP="00DA50D6">
      <w:pPr>
        <w:numPr>
          <w:ilvl w:val="0"/>
          <w:numId w:val="93"/>
        </w:numPr>
        <w:spacing w:after="0" w:line="256" w:lineRule="auto"/>
        <w:rPr>
          <w:rFonts w:eastAsia="Arial" w:cstheme="minorHAnsi"/>
          <w:b/>
          <w:bCs/>
        </w:rPr>
      </w:pPr>
      <w:r w:rsidRPr="0072282E">
        <w:rPr>
          <w:rFonts w:eastAsia="Arial" w:cstheme="minorHAnsi"/>
          <w:b/>
          <w:bCs/>
        </w:rPr>
        <w:t>Elections</w:t>
      </w:r>
    </w:p>
    <w:p w14:paraId="63A7F796" w14:textId="77777777" w:rsidR="0072282E" w:rsidRPr="0072282E" w:rsidRDefault="0072282E" w:rsidP="00DA50D6">
      <w:pPr>
        <w:numPr>
          <w:ilvl w:val="1"/>
          <w:numId w:val="93"/>
        </w:numPr>
        <w:spacing w:after="0" w:line="256" w:lineRule="auto"/>
        <w:rPr>
          <w:rFonts w:eastAsia="Arial" w:cstheme="minorHAnsi"/>
        </w:rPr>
      </w:pPr>
      <w:r w:rsidRPr="0072282E">
        <w:rPr>
          <w:rFonts w:eastAsia="Arial" w:cstheme="minorHAnsi"/>
        </w:rPr>
        <w:t>The election shall be by secret ballot and shall be held at the virtual conference.</w:t>
      </w:r>
      <w:r w:rsidRPr="0072282E">
        <w:rPr>
          <w:rFonts w:eastAsia="Times New Roman" w:cstheme="minorHAnsi"/>
        </w:rPr>
        <w:br/>
      </w:r>
    </w:p>
    <w:p w14:paraId="3DD212A1" w14:textId="77777777" w:rsidR="0072282E" w:rsidRPr="0072282E" w:rsidRDefault="0072282E" w:rsidP="00DA50D6">
      <w:pPr>
        <w:numPr>
          <w:ilvl w:val="1"/>
          <w:numId w:val="93"/>
        </w:numPr>
        <w:spacing w:after="0" w:line="256" w:lineRule="auto"/>
        <w:rPr>
          <w:rFonts w:eastAsia="Times New Roman" w:cstheme="minorHAnsi"/>
        </w:rPr>
      </w:pPr>
      <w:r w:rsidRPr="0072282E">
        <w:rPr>
          <w:rFonts w:eastAsia="Arial" w:cstheme="minorHAnsi"/>
        </w:rPr>
        <w:t>Position on the ballot is determined by a drawing.</w:t>
      </w:r>
      <w:r w:rsidRPr="0072282E">
        <w:rPr>
          <w:rFonts w:eastAsia="Times New Roman" w:cstheme="minorHAnsi"/>
        </w:rPr>
        <w:br/>
      </w:r>
    </w:p>
    <w:p w14:paraId="3F217BDC" w14:textId="77777777" w:rsidR="0072282E" w:rsidRPr="0072282E" w:rsidRDefault="0072282E" w:rsidP="00DA50D6">
      <w:pPr>
        <w:numPr>
          <w:ilvl w:val="1"/>
          <w:numId w:val="93"/>
        </w:numPr>
        <w:spacing w:after="0" w:line="256" w:lineRule="auto"/>
        <w:rPr>
          <w:rFonts w:eastAsia="Times New Roman" w:cstheme="minorHAnsi"/>
        </w:rPr>
      </w:pPr>
      <w:r w:rsidRPr="0072282E">
        <w:rPr>
          <w:rFonts w:eastAsia="Arial" w:cstheme="minorHAnsi"/>
        </w:rPr>
        <w:t>Electronic ballot codes will be sent to advisors to be distributed to voting delegates.</w:t>
      </w:r>
      <w:r w:rsidRPr="0072282E">
        <w:rPr>
          <w:rFonts w:eastAsia="Times New Roman" w:cstheme="minorHAnsi"/>
        </w:rPr>
        <w:br/>
      </w:r>
    </w:p>
    <w:p w14:paraId="02998ACE" w14:textId="77777777" w:rsidR="0072282E" w:rsidRPr="0072282E" w:rsidRDefault="0072282E" w:rsidP="00DA50D6">
      <w:pPr>
        <w:numPr>
          <w:ilvl w:val="1"/>
          <w:numId w:val="93"/>
        </w:numPr>
        <w:spacing w:after="0" w:line="256" w:lineRule="auto"/>
        <w:rPr>
          <w:rFonts w:eastAsia="Times New Roman" w:cstheme="minorHAnsi"/>
        </w:rPr>
      </w:pPr>
      <w:r w:rsidRPr="0072282E">
        <w:rPr>
          <w:rFonts w:eastAsia="Arial" w:cstheme="minorHAnsi"/>
        </w:rPr>
        <w:t>Elections are decided by a majority vote (50% + 1 of the popular votes to make a winner).  In the event no school receives 50% + 1 of the votes, the two schools receiving the highest number of votes enter a run-off election.</w:t>
      </w:r>
    </w:p>
    <w:p w14:paraId="576EB92E" w14:textId="77777777" w:rsidR="0072282E" w:rsidRPr="0072282E" w:rsidRDefault="0072282E" w:rsidP="00DA50D6">
      <w:pPr>
        <w:numPr>
          <w:ilvl w:val="1"/>
          <w:numId w:val="93"/>
        </w:numPr>
        <w:spacing w:after="0" w:line="256" w:lineRule="auto"/>
        <w:rPr>
          <w:rFonts w:eastAsia="Times New Roman" w:cstheme="minorHAnsi"/>
        </w:rPr>
      </w:pPr>
      <w:r w:rsidRPr="0072282E">
        <w:rPr>
          <w:rFonts w:eastAsia="Arial" w:cstheme="minorHAnsi"/>
        </w:rPr>
        <w:t>Run-off Election Guidelines</w:t>
      </w:r>
    </w:p>
    <w:p w14:paraId="4DC30A54" w14:textId="77777777" w:rsidR="0072282E" w:rsidRPr="0072282E" w:rsidRDefault="0072282E" w:rsidP="00DA50D6">
      <w:pPr>
        <w:numPr>
          <w:ilvl w:val="2"/>
          <w:numId w:val="93"/>
        </w:numPr>
        <w:spacing w:after="0" w:line="256" w:lineRule="auto"/>
        <w:ind w:left="2070"/>
        <w:rPr>
          <w:rFonts w:eastAsia="Arial" w:cstheme="minorHAnsi"/>
        </w:rPr>
      </w:pPr>
      <w:r w:rsidRPr="0072282E">
        <w:rPr>
          <w:rFonts w:eastAsia="Arial" w:cstheme="minorHAnsi"/>
        </w:rPr>
        <w:t xml:space="preserve"> If a run-off is required, candidate schools involved in the run-off will be notified.</w:t>
      </w:r>
    </w:p>
    <w:p w14:paraId="4E702995" w14:textId="77777777" w:rsidR="0072282E" w:rsidRPr="0072282E" w:rsidRDefault="0072282E" w:rsidP="00DA50D6">
      <w:pPr>
        <w:numPr>
          <w:ilvl w:val="2"/>
          <w:numId w:val="93"/>
        </w:numPr>
        <w:spacing w:after="0" w:line="256" w:lineRule="auto"/>
        <w:ind w:left="2070"/>
        <w:rPr>
          <w:rFonts w:eastAsia="Arial" w:cstheme="minorHAnsi"/>
        </w:rPr>
      </w:pPr>
      <w:r w:rsidRPr="0072282E">
        <w:rPr>
          <w:rFonts w:eastAsia="Arial" w:cstheme="minorHAnsi"/>
        </w:rPr>
        <w:t xml:space="preserve"> In the case of a run-off, the same procedures as used for the original elections will be utilized.</w:t>
      </w:r>
    </w:p>
    <w:p w14:paraId="3FF816A4" w14:textId="77777777" w:rsidR="0072282E" w:rsidRPr="0072282E" w:rsidRDefault="0072282E" w:rsidP="00DA50D6">
      <w:pPr>
        <w:numPr>
          <w:ilvl w:val="1"/>
          <w:numId w:val="93"/>
        </w:numPr>
        <w:spacing w:after="0" w:line="256" w:lineRule="auto"/>
        <w:rPr>
          <w:rFonts w:eastAsia="Times New Roman" w:cstheme="minorHAnsi"/>
        </w:rPr>
      </w:pPr>
      <w:r w:rsidRPr="0072282E">
        <w:rPr>
          <w:rFonts w:eastAsia="Arial" w:cstheme="minorHAnsi"/>
        </w:rPr>
        <w:t>In the event of a tie vote in a run-off election, the school with the greatest number of votes in the general election will win the election.  In the event that two schools have a tie vote in both the general election and in the run-off election, the current TASC board members will convene and select a school to fill the office.</w:t>
      </w:r>
    </w:p>
    <w:p w14:paraId="2B895F6E" w14:textId="038C7272" w:rsidR="0072282E" w:rsidRPr="0072282E" w:rsidRDefault="0072282E" w:rsidP="00DA50D6">
      <w:pPr>
        <w:numPr>
          <w:ilvl w:val="1"/>
          <w:numId w:val="93"/>
        </w:numPr>
        <w:spacing w:after="0" w:line="256" w:lineRule="auto"/>
        <w:rPr>
          <w:rFonts w:eastAsia="Arial" w:cstheme="minorHAnsi"/>
        </w:rPr>
      </w:pPr>
      <w:r w:rsidRPr="0072282E">
        <w:rPr>
          <w:rFonts w:eastAsia="Arial" w:cstheme="minorHAnsi"/>
        </w:rPr>
        <w:t>In the event a school running unopposed for an office is disqualified, the current TASC Board members will convene at the earliest time possible to select a replacement from the remaining qualified candidate schools. The replacement school will be notified at the time of selection.</w:t>
      </w:r>
    </w:p>
    <w:p w14:paraId="501ECE3C" w14:textId="77777777" w:rsidR="0072282E" w:rsidRPr="0072282E" w:rsidRDefault="0072282E" w:rsidP="00DA50D6">
      <w:pPr>
        <w:numPr>
          <w:ilvl w:val="1"/>
          <w:numId w:val="93"/>
        </w:numPr>
        <w:spacing w:after="0" w:line="256" w:lineRule="auto"/>
        <w:rPr>
          <w:rFonts w:eastAsia="Times New Roman" w:cstheme="minorHAnsi"/>
        </w:rPr>
      </w:pPr>
      <w:r w:rsidRPr="0072282E">
        <w:rPr>
          <w:rFonts w:eastAsia="Arial" w:cstheme="minorHAnsi"/>
        </w:rPr>
        <w:t>Election results will be announced at the conclusion of the virtual conference.</w:t>
      </w:r>
    </w:p>
    <w:p w14:paraId="48DAB461" w14:textId="77777777" w:rsidR="0072282E" w:rsidRPr="0072282E" w:rsidRDefault="0072282E" w:rsidP="0072282E">
      <w:pPr>
        <w:spacing w:after="0" w:line="256" w:lineRule="auto"/>
        <w:ind w:left="1080"/>
        <w:rPr>
          <w:rFonts w:eastAsia="Arial" w:cstheme="minorHAnsi"/>
        </w:rPr>
      </w:pPr>
    </w:p>
    <w:p w14:paraId="0946CC40" w14:textId="77777777" w:rsidR="0072282E" w:rsidRPr="0072282E" w:rsidRDefault="0072282E" w:rsidP="00DA50D6">
      <w:pPr>
        <w:widowControl w:val="0"/>
        <w:numPr>
          <w:ilvl w:val="0"/>
          <w:numId w:val="93"/>
        </w:numPr>
        <w:tabs>
          <w:tab w:val="left" w:pos="720"/>
          <w:tab w:val="left" w:pos="1080"/>
        </w:tabs>
        <w:spacing w:after="0" w:line="240" w:lineRule="auto"/>
        <w:rPr>
          <w:rFonts w:eastAsia="Arial" w:cstheme="minorHAnsi"/>
          <w:b/>
          <w:bCs/>
        </w:rPr>
      </w:pPr>
      <w:r w:rsidRPr="0072282E">
        <w:rPr>
          <w:rFonts w:eastAsia="Arial" w:cstheme="minorHAnsi"/>
          <w:b/>
          <w:bCs/>
        </w:rPr>
        <w:t>Appeal Process</w:t>
      </w:r>
    </w:p>
    <w:p w14:paraId="7C167303" w14:textId="77777777" w:rsidR="0072282E" w:rsidRPr="0072282E" w:rsidRDefault="0072282E" w:rsidP="00DA50D6">
      <w:pPr>
        <w:widowControl w:val="0"/>
        <w:numPr>
          <w:ilvl w:val="1"/>
          <w:numId w:val="93"/>
        </w:numPr>
        <w:tabs>
          <w:tab w:val="left" w:pos="720"/>
          <w:tab w:val="left" w:pos="1080"/>
        </w:tabs>
        <w:spacing w:after="0" w:line="240" w:lineRule="auto"/>
        <w:rPr>
          <w:rFonts w:eastAsia="Arial" w:cstheme="minorHAnsi"/>
        </w:rPr>
      </w:pPr>
      <w:r w:rsidRPr="0072282E">
        <w:rPr>
          <w:rFonts w:eastAsia="Arial" w:cstheme="minorHAnsi"/>
        </w:rPr>
        <w:t>Candidate schools have the right to appeal a Credentials Committee decision following proper appeal procedures.  Candidate schools may appeal by submitting an appeal form via email within one hour of being notified of a formal complaint or being disqualified. Forms are on the TASC website. Appeals must be submitted to the Vice-president advisor.</w:t>
      </w:r>
    </w:p>
    <w:p w14:paraId="04472A09" w14:textId="77777777" w:rsidR="0072282E" w:rsidRPr="0072282E" w:rsidRDefault="0072282E" w:rsidP="00DA50D6">
      <w:pPr>
        <w:widowControl w:val="0"/>
        <w:numPr>
          <w:ilvl w:val="1"/>
          <w:numId w:val="93"/>
        </w:numPr>
        <w:tabs>
          <w:tab w:val="left" w:pos="720"/>
          <w:tab w:val="left" w:pos="1080"/>
        </w:tabs>
        <w:spacing w:after="0" w:line="240" w:lineRule="auto"/>
        <w:rPr>
          <w:rFonts w:eastAsia="Times New Roman" w:cstheme="minorHAnsi"/>
        </w:rPr>
      </w:pPr>
      <w:r w:rsidRPr="0072282E">
        <w:rPr>
          <w:rFonts w:eastAsia="Arial" w:cstheme="minorHAnsi"/>
        </w:rPr>
        <w:t xml:space="preserve">Appeals will be voted on by an appeals committee consisting of the following board members: Past </w:t>
      </w:r>
      <w:r w:rsidRPr="0072282E">
        <w:rPr>
          <w:rFonts w:eastAsia="Arial" w:cstheme="minorHAnsi"/>
        </w:rPr>
        <w:lastRenderedPageBreak/>
        <w:t>President Advisor, Elected Advisors to the Board who are on-site, and students and advisors from elected officer schools.  Decisions made by the appeals committee are final and may not be appealed.</w:t>
      </w:r>
    </w:p>
    <w:p w14:paraId="39245D22" w14:textId="77777777" w:rsidR="0072282E" w:rsidRPr="0072282E" w:rsidRDefault="0072282E" w:rsidP="0072282E">
      <w:pPr>
        <w:widowControl w:val="0"/>
        <w:tabs>
          <w:tab w:val="left" w:pos="720"/>
          <w:tab w:val="left" w:pos="1080"/>
        </w:tabs>
        <w:spacing w:after="0" w:line="240" w:lineRule="auto"/>
        <w:rPr>
          <w:rFonts w:eastAsia="Arial" w:cstheme="minorHAnsi"/>
          <w:b/>
          <w:bCs/>
        </w:rPr>
      </w:pPr>
    </w:p>
    <w:p w14:paraId="4315AE3A" w14:textId="77777777" w:rsidR="0072282E" w:rsidRPr="0072282E" w:rsidRDefault="0072282E" w:rsidP="00111D89">
      <w:pPr>
        <w:tabs>
          <w:tab w:val="left" w:pos="630"/>
          <w:tab w:val="left" w:pos="1080"/>
          <w:tab w:val="left" w:pos="1440"/>
        </w:tabs>
        <w:spacing w:after="0" w:line="240" w:lineRule="auto"/>
        <w:rPr>
          <w:rFonts w:eastAsia="Arial" w:cstheme="minorHAnsi"/>
        </w:rPr>
      </w:pPr>
      <w:r w:rsidRPr="0072282E">
        <w:rPr>
          <w:rFonts w:eastAsia="Arial" w:cstheme="minorHAnsi"/>
          <w:b/>
          <w:bCs/>
        </w:rPr>
        <w:t>Obligations and Duties of Elected Schools</w:t>
      </w:r>
      <w:r w:rsidRPr="0072282E">
        <w:rPr>
          <w:rFonts w:eastAsia="Times New Roman" w:cstheme="minorHAnsi"/>
        </w:rPr>
        <w:br/>
      </w:r>
      <w:r w:rsidRPr="0072282E">
        <w:rPr>
          <w:rFonts w:eastAsia="Arial" w:cstheme="minorHAnsi"/>
        </w:rPr>
        <w:t>Consult officer duties listed on the TASC website for specifics.</w:t>
      </w:r>
    </w:p>
    <w:p w14:paraId="31C9CED9" w14:textId="77777777" w:rsidR="0072282E" w:rsidRPr="0072282E" w:rsidRDefault="0072282E" w:rsidP="0072282E">
      <w:pPr>
        <w:tabs>
          <w:tab w:val="left" w:pos="630"/>
          <w:tab w:val="left" w:pos="1080"/>
          <w:tab w:val="left" w:pos="1440"/>
        </w:tabs>
        <w:spacing w:after="0" w:line="240" w:lineRule="auto"/>
        <w:jc w:val="center"/>
        <w:rPr>
          <w:rFonts w:eastAsia="Arial" w:cstheme="minorHAnsi"/>
        </w:rPr>
      </w:pPr>
    </w:p>
    <w:p w14:paraId="36195C8C" w14:textId="2810735C" w:rsidR="0072282E" w:rsidRPr="00111D89" w:rsidRDefault="0072282E" w:rsidP="0072282E">
      <w:pPr>
        <w:rPr>
          <w:rFonts w:cstheme="minorHAnsi"/>
          <w:i/>
          <w:iCs/>
        </w:rPr>
      </w:pPr>
      <w:r w:rsidRPr="00111D89">
        <w:rPr>
          <w:rFonts w:eastAsia="Arial" w:cstheme="minorHAnsi"/>
          <w:i/>
          <w:iCs/>
        </w:rPr>
        <w:t>Adopted by TASC Board Action 202</w:t>
      </w:r>
      <w:r w:rsidR="005A38CD">
        <w:rPr>
          <w:rFonts w:eastAsia="Arial" w:cstheme="minorHAnsi"/>
          <w:i/>
          <w:iCs/>
        </w:rPr>
        <w:t>2</w:t>
      </w:r>
    </w:p>
    <w:p w14:paraId="504C40E4" w14:textId="5724C437" w:rsidR="0072282E" w:rsidRDefault="0072282E" w:rsidP="00F7530C">
      <w:pPr>
        <w:rPr>
          <w:i/>
        </w:rPr>
      </w:pPr>
    </w:p>
    <w:p w14:paraId="38886482" w14:textId="2C147051" w:rsidR="00111D89" w:rsidRPr="00111D89" w:rsidRDefault="00111D89" w:rsidP="00111D89">
      <w:pPr>
        <w:pStyle w:val="Footer"/>
      </w:pPr>
      <w:r w:rsidRPr="00FE6E39">
        <w:lastRenderedPageBreak/>
        <w:t>TASC Board Orientation Handbook 202</w:t>
      </w:r>
      <w:r w:rsidR="00EF7CBA">
        <w:t>2</w:t>
      </w:r>
      <w:r w:rsidR="005A38CD">
        <w:t>-2</w:t>
      </w:r>
      <w:r w:rsidR="00EF7CBA">
        <w:t>3</w:t>
      </w:r>
    </w:p>
    <w:p w14:paraId="72A0715D" w14:textId="77777777" w:rsidR="00111D89" w:rsidRPr="00111D89" w:rsidRDefault="00111D89" w:rsidP="00111D89">
      <w:pPr>
        <w:pStyle w:val="Heading1"/>
      </w:pPr>
      <w:bookmarkStart w:id="68" w:name="_Toc78036296"/>
      <w:r w:rsidRPr="00111D89">
        <w:t>Policies Related to ADVANCED LEADERSHIP WORKSHOPS</w:t>
      </w:r>
      <w:bookmarkEnd w:id="68"/>
    </w:p>
    <w:p w14:paraId="1029FC04" w14:textId="77777777" w:rsidR="00111D89" w:rsidRPr="00111D89" w:rsidRDefault="00111D89" w:rsidP="00111D89">
      <w:pPr>
        <w:rPr>
          <w:i/>
        </w:rPr>
      </w:pPr>
    </w:p>
    <w:p w14:paraId="35B5E96A" w14:textId="1E8DF13A" w:rsidR="00111D89" w:rsidRPr="00111D89" w:rsidRDefault="00111D89" w:rsidP="00DA50D6">
      <w:pPr>
        <w:pStyle w:val="ListParagraph"/>
        <w:numPr>
          <w:ilvl w:val="0"/>
          <w:numId w:val="97"/>
        </w:numPr>
        <w:contextualSpacing w:val="0"/>
      </w:pPr>
      <w:r w:rsidRPr="00111D89">
        <w:t>School delegation size is set by the Board of Directors and depends on the space available.</w:t>
      </w:r>
    </w:p>
    <w:p w14:paraId="06D895B1" w14:textId="5D61FEC1" w:rsidR="00111D89" w:rsidRPr="00111D89" w:rsidRDefault="00111D89" w:rsidP="00DA50D6">
      <w:pPr>
        <w:pStyle w:val="ListParagraph"/>
        <w:numPr>
          <w:ilvl w:val="0"/>
          <w:numId w:val="97"/>
        </w:numPr>
        <w:contextualSpacing w:val="0"/>
      </w:pPr>
      <w:r w:rsidRPr="00111D89">
        <w:t>Current ALW delegation size: 1</w:t>
      </w:r>
      <w:r w:rsidR="009611D3">
        <w:t>8</w:t>
      </w:r>
      <w:r w:rsidRPr="00111D89">
        <w:t xml:space="preserve"> students to Lakeview </w:t>
      </w:r>
      <w:r w:rsidR="009611D3">
        <w:t xml:space="preserve">and </w:t>
      </w:r>
      <w:r w:rsidRPr="00111D89">
        <w:t>Mo-Ranch.</w:t>
      </w:r>
      <w:r w:rsidR="00EF7CBA">
        <w:t xml:space="preserve"> </w:t>
      </w:r>
    </w:p>
    <w:p w14:paraId="3B0B402F" w14:textId="547A9396" w:rsidR="00111D89" w:rsidRPr="00111D89" w:rsidRDefault="00111D89" w:rsidP="00DA50D6">
      <w:pPr>
        <w:pStyle w:val="ListParagraph"/>
        <w:numPr>
          <w:ilvl w:val="0"/>
          <w:numId w:val="97"/>
        </w:numPr>
        <w:contextualSpacing w:val="0"/>
      </w:pPr>
      <w:r w:rsidRPr="00111D89">
        <w:t>All delegates must be active, involved student council members.</w:t>
      </w:r>
    </w:p>
    <w:p w14:paraId="4C51B978" w14:textId="5A406780" w:rsidR="00111D89" w:rsidRPr="00111D89" w:rsidRDefault="00111D89" w:rsidP="00DA50D6">
      <w:pPr>
        <w:pStyle w:val="ListParagraph"/>
        <w:numPr>
          <w:ilvl w:val="0"/>
          <w:numId w:val="97"/>
        </w:numPr>
        <w:contextualSpacing w:val="0"/>
      </w:pPr>
      <w:r w:rsidRPr="00111D89">
        <w:t>TASC registration fee is set by the TASC Director and is based on the per person rate quoted by the host facility.</w:t>
      </w:r>
    </w:p>
    <w:p w14:paraId="51047DA0" w14:textId="6E02F021" w:rsidR="00111D89" w:rsidRPr="00111D89" w:rsidRDefault="00111D89" w:rsidP="00DA50D6">
      <w:pPr>
        <w:pStyle w:val="ListParagraph"/>
        <w:numPr>
          <w:ilvl w:val="0"/>
          <w:numId w:val="97"/>
        </w:numPr>
        <w:contextualSpacing w:val="0"/>
      </w:pPr>
      <w:r w:rsidRPr="00111D89">
        <w:t>If space allows, attendees may be added immediately after registration closes.</w:t>
      </w:r>
    </w:p>
    <w:p w14:paraId="20968BAE" w14:textId="73B4DF15" w:rsidR="00111D89" w:rsidRDefault="00111D89" w:rsidP="00DA50D6">
      <w:pPr>
        <w:pStyle w:val="ListParagraph"/>
        <w:numPr>
          <w:ilvl w:val="0"/>
          <w:numId w:val="97"/>
        </w:numPr>
        <w:contextualSpacing w:val="0"/>
      </w:pPr>
      <w:r w:rsidRPr="00111D89">
        <w:t xml:space="preserve">The TASC Board of Directors has set a no refund policy once the deadline for cancellation has passed. If registration is not cancelled in writing by the stated deadline, schools will be charged the full amount for the registered delegates. </w:t>
      </w:r>
    </w:p>
    <w:p w14:paraId="5DDAEA38" w14:textId="3C20A477" w:rsidR="00EF7CBA" w:rsidRDefault="00EF7CBA" w:rsidP="00EF7CBA">
      <w:pPr>
        <w:ind w:left="7200"/>
      </w:pPr>
      <w:r>
        <w:t xml:space="preserve">Amended </w:t>
      </w:r>
      <w:r w:rsidR="0024001D">
        <w:t>November 2022</w:t>
      </w:r>
    </w:p>
    <w:p w14:paraId="0077F33F" w14:textId="23557776" w:rsidR="00111D89" w:rsidRDefault="00111D89" w:rsidP="00111D89">
      <w:pPr>
        <w:pStyle w:val="Footer"/>
      </w:pPr>
      <w:r w:rsidRPr="00FE6E39">
        <w:lastRenderedPageBreak/>
        <w:t>TASC Board Orientation Handbook 202</w:t>
      </w:r>
      <w:r w:rsidR="00EF7CBA">
        <w:t>2</w:t>
      </w:r>
      <w:r w:rsidR="009611D3">
        <w:t>-2</w:t>
      </w:r>
      <w:r w:rsidR="00EF7CBA">
        <w:t>3</w:t>
      </w:r>
    </w:p>
    <w:p w14:paraId="4F93CAF2" w14:textId="75455918" w:rsidR="00111D89" w:rsidRDefault="00111D89" w:rsidP="00111D89">
      <w:pPr>
        <w:pStyle w:val="Heading1"/>
      </w:pPr>
      <w:bookmarkStart w:id="69" w:name="_Toc78036297"/>
      <w:r>
        <w:t>Policies Related to the MIDDLE LEVEL STATE ANNUAL CONFERENCE</w:t>
      </w:r>
      <w:bookmarkEnd w:id="69"/>
    </w:p>
    <w:p w14:paraId="13A31EFA" w14:textId="77777777" w:rsidR="00111D89" w:rsidRDefault="00111D89" w:rsidP="00111D89"/>
    <w:p w14:paraId="73E822E0" w14:textId="35A41DC0" w:rsidR="00111D89" w:rsidRPr="00111D89" w:rsidRDefault="00111D89" w:rsidP="00DA50D6">
      <w:pPr>
        <w:pStyle w:val="ListParagraph"/>
        <w:numPr>
          <w:ilvl w:val="0"/>
          <w:numId w:val="98"/>
        </w:numPr>
        <w:contextualSpacing w:val="0"/>
      </w:pPr>
      <w:r w:rsidRPr="00111D89">
        <w:t>The Middle Level State Annual Conference is held in November and is open to any junior high/middle level TASC member schools and NJHS chapters.  All delegations must be accompanied by an advisor or advisor designee.</w:t>
      </w:r>
    </w:p>
    <w:p w14:paraId="23FC0995" w14:textId="79286F3D" w:rsidR="00111D89" w:rsidRPr="00111D89" w:rsidRDefault="00111D89" w:rsidP="00DA50D6">
      <w:pPr>
        <w:pStyle w:val="ListParagraph"/>
        <w:numPr>
          <w:ilvl w:val="0"/>
          <w:numId w:val="98"/>
        </w:numPr>
        <w:contextualSpacing w:val="0"/>
      </w:pPr>
      <w:r w:rsidRPr="00111D89">
        <w:t>Each individual advisor is responsible for the housing, transportation, conduct and supervision of their student delegates.</w:t>
      </w:r>
    </w:p>
    <w:p w14:paraId="3735A80A" w14:textId="0389DF12" w:rsidR="00111D89" w:rsidRPr="00111D89" w:rsidRDefault="00111D89" w:rsidP="00DA50D6">
      <w:pPr>
        <w:pStyle w:val="ListParagraph"/>
        <w:numPr>
          <w:ilvl w:val="0"/>
          <w:numId w:val="98"/>
        </w:numPr>
        <w:contextualSpacing w:val="0"/>
      </w:pPr>
      <w:r w:rsidRPr="00111D89">
        <w:t>Registration fee is set by the Board of Directors and includes a conference T-shirt for pre-registered delegates.  The TASC Board of Directors has set a no refund policy once the deadline for cancellation has passed.  If registration is not cancelled in writing by the stated deadline, schools will be charged the full amount for the registered delegates.</w:t>
      </w:r>
    </w:p>
    <w:p w14:paraId="5B9234B6" w14:textId="27CB628D" w:rsidR="00111D89" w:rsidRPr="00111D89" w:rsidRDefault="00111D89" w:rsidP="00DA50D6">
      <w:pPr>
        <w:pStyle w:val="ListParagraph"/>
        <w:numPr>
          <w:ilvl w:val="0"/>
          <w:numId w:val="98"/>
        </w:numPr>
        <w:contextualSpacing w:val="0"/>
      </w:pPr>
      <w:r w:rsidRPr="00111D89">
        <w:t>Through an application process, a Middle Level Conference Coordinator may be selected.</w:t>
      </w:r>
    </w:p>
    <w:p w14:paraId="200D2EB9" w14:textId="307AD433" w:rsidR="00111D89" w:rsidRDefault="00111D89" w:rsidP="00111D89"/>
    <w:p w14:paraId="0BC498D0" w14:textId="7CD3EF3A" w:rsidR="00111D89" w:rsidRDefault="00111D89" w:rsidP="00111D89">
      <w:pPr>
        <w:pStyle w:val="Footer"/>
      </w:pPr>
      <w:r w:rsidRPr="00FE6E39">
        <w:lastRenderedPageBreak/>
        <w:t>TASC Board Orientation Handbook 202</w:t>
      </w:r>
      <w:r w:rsidR="0024001D">
        <w:t>2</w:t>
      </w:r>
      <w:r w:rsidR="009611D3">
        <w:t>-2</w:t>
      </w:r>
      <w:r w:rsidR="0024001D">
        <w:t>3</w:t>
      </w:r>
    </w:p>
    <w:p w14:paraId="65A5268B" w14:textId="77777777" w:rsidR="00111D89" w:rsidRDefault="00111D89" w:rsidP="00111D89"/>
    <w:p w14:paraId="08BD26C9" w14:textId="4F4A04C0" w:rsidR="00111D89" w:rsidRDefault="00111D89" w:rsidP="00111D89">
      <w:pPr>
        <w:pStyle w:val="Heading1"/>
      </w:pPr>
      <w:bookmarkStart w:id="70" w:name="_Toc78036298"/>
      <w:r>
        <w:t>Policies Related to SUMMER NATIONAL and/or OUT OF STATE CONFERENCES</w:t>
      </w:r>
      <w:bookmarkEnd w:id="70"/>
    </w:p>
    <w:p w14:paraId="2F3767A6" w14:textId="18C41685" w:rsidR="00111D89" w:rsidRPr="00111D89" w:rsidRDefault="00111D89" w:rsidP="00DA50D6">
      <w:pPr>
        <w:pStyle w:val="ListParagraph"/>
        <w:numPr>
          <w:ilvl w:val="0"/>
          <w:numId w:val="99"/>
        </w:numPr>
        <w:contextualSpacing w:val="0"/>
      </w:pPr>
      <w:r w:rsidRPr="00111D89">
        <w:t xml:space="preserve">TASC will pay the registration fee, pre-trip events, meals on site, and hotel room costs for the </w:t>
      </w:r>
      <w:r w:rsidR="00C31691">
        <w:t xml:space="preserve">five </w:t>
      </w:r>
      <w:r w:rsidRPr="00111D89">
        <w:t>state student officers</w:t>
      </w:r>
      <w:r w:rsidR="00C31691">
        <w:t xml:space="preserve">, President, Vice-President, Secretary, </w:t>
      </w:r>
      <w:r w:rsidR="00DA50D6">
        <w:t xml:space="preserve">Parliamentarian, and </w:t>
      </w:r>
      <w:r w:rsidRPr="00111D89">
        <w:t xml:space="preserve"> Conference Coordinator School student representative</w:t>
      </w:r>
      <w:r w:rsidR="00DA50D6">
        <w:t>, to</w:t>
      </w:r>
      <w:r w:rsidRPr="00111D89">
        <w:t xml:space="preserve"> attend an out of state conference. TASC will pay for registration, meals on site, and hotel for one student to attend the National Student Council Conference should the state student officer delegation attend a conference other than the National Conference.</w:t>
      </w:r>
    </w:p>
    <w:p w14:paraId="60F41062" w14:textId="02228D4F" w:rsidR="00111D89" w:rsidRPr="00111D89" w:rsidRDefault="00111D89" w:rsidP="00DA50D6">
      <w:pPr>
        <w:pStyle w:val="ListParagraph"/>
        <w:numPr>
          <w:ilvl w:val="0"/>
          <w:numId w:val="99"/>
        </w:numPr>
        <w:contextualSpacing w:val="0"/>
      </w:pPr>
      <w:r w:rsidRPr="00111D89">
        <w:t>When TASC sponsors a delegation an out of state conference, a set of policies adopted by the Board directors will apply.</w:t>
      </w:r>
    </w:p>
    <w:p w14:paraId="4C85B776" w14:textId="32EA06BF" w:rsidR="00111D89" w:rsidRPr="00111D89" w:rsidRDefault="00111D89" w:rsidP="00DA50D6">
      <w:pPr>
        <w:pStyle w:val="ListParagraph"/>
        <w:numPr>
          <w:ilvl w:val="0"/>
          <w:numId w:val="99"/>
        </w:numPr>
        <w:contextualSpacing w:val="0"/>
      </w:pPr>
      <w:r w:rsidRPr="00111D89">
        <w:t>TASC pays the registration fee for up to 10 summer leadership workshop directors and consultants to attend the NAWD/NCSA (National Conference on Student Activities).  Positions are filled first-come; first served. Individuals are responsible for all other expenses related to this conference.</w:t>
      </w:r>
    </w:p>
    <w:p w14:paraId="52AC9241" w14:textId="0C2F1DC7" w:rsidR="00111D89" w:rsidRPr="00111D89" w:rsidRDefault="00111D89" w:rsidP="00DA50D6">
      <w:pPr>
        <w:pStyle w:val="ListParagraph"/>
        <w:numPr>
          <w:ilvl w:val="0"/>
          <w:numId w:val="99"/>
        </w:numPr>
        <w:contextualSpacing w:val="0"/>
      </w:pPr>
      <w:r w:rsidRPr="00111D89">
        <w:t>The State Commissioner of Education appoints two students from Texas to attend the Senate Youth Conference, normally held in March in Washington, D.C.  Traditionally, he/she has chosen a TASC student officer as one of his/her appointees.</w:t>
      </w:r>
    </w:p>
    <w:p w14:paraId="0CE5E6BA" w14:textId="08C263F9" w:rsidR="00111D89" w:rsidRPr="00111D89" w:rsidRDefault="00111D89" w:rsidP="00DA50D6">
      <w:pPr>
        <w:pStyle w:val="ListParagraph"/>
        <w:numPr>
          <w:ilvl w:val="0"/>
          <w:numId w:val="99"/>
        </w:numPr>
        <w:contextualSpacing w:val="0"/>
      </w:pPr>
      <w:r w:rsidRPr="00111D89">
        <w:t xml:space="preserve">TASC will pay the conference registration fee and travel costs for a nominee to an out of state Advisory Board if an interview is required. </w:t>
      </w:r>
    </w:p>
    <w:p w14:paraId="776E72AE" w14:textId="455E107E" w:rsidR="00111D89" w:rsidRDefault="00111D89" w:rsidP="00DA50D6">
      <w:pPr>
        <w:pStyle w:val="ListParagraph"/>
        <w:numPr>
          <w:ilvl w:val="0"/>
          <w:numId w:val="99"/>
        </w:numPr>
        <w:contextualSpacing w:val="0"/>
      </w:pPr>
      <w:r w:rsidRPr="00111D89">
        <w:t>TASC will pay travel costs and hotel for TASC advisors or TASC student members being recognized at the regional or national level at an out of state conference.</w:t>
      </w:r>
    </w:p>
    <w:p w14:paraId="44AB877E" w14:textId="77777777" w:rsidR="00111D89" w:rsidRPr="00111D89" w:rsidRDefault="00111D89" w:rsidP="00111D89"/>
    <w:p w14:paraId="63326955" w14:textId="062D19AA" w:rsidR="00111D89" w:rsidRPr="00111D89" w:rsidRDefault="00111D89" w:rsidP="00111D89">
      <w:pPr>
        <w:rPr>
          <w:i/>
        </w:rPr>
      </w:pPr>
      <w:r w:rsidRPr="00111D89">
        <w:rPr>
          <w:i/>
        </w:rPr>
        <w:t>Revised July 2018</w:t>
      </w:r>
    </w:p>
    <w:p w14:paraId="647597A0" w14:textId="347B97F0" w:rsidR="00111D89" w:rsidRDefault="00111D89" w:rsidP="00111D89">
      <w:pPr>
        <w:pStyle w:val="Footer"/>
      </w:pPr>
      <w:r w:rsidRPr="00FE6E39">
        <w:lastRenderedPageBreak/>
        <w:t>TASC Board Orientation Handbook 202</w:t>
      </w:r>
      <w:r w:rsidR="007E66B5">
        <w:t>2</w:t>
      </w:r>
      <w:r w:rsidR="005E2318">
        <w:t>-2</w:t>
      </w:r>
      <w:r w:rsidR="007E66B5">
        <w:t>3</w:t>
      </w:r>
    </w:p>
    <w:p w14:paraId="08E4F239" w14:textId="77777777" w:rsidR="00111D89" w:rsidRDefault="00111D89" w:rsidP="00111D89"/>
    <w:p w14:paraId="522D318C" w14:textId="77777777" w:rsidR="00111D89" w:rsidRDefault="00111D89" w:rsidP="00111D89">
      <w:pPr>
        <w:pStyle w:val="Heading1"/>
      </w:pPr>
      <w:bookmarkStart w:id="71" w:name="_Toc78036299"/>
      <w:r>
        <w:t>Texas Delegation to a Summer Out of State Conference</w:t>
      </w:r>
      <w:bookmarkEnd w:id="71"/>
    </w:p>
    <w:p w14:paraId="7066811B" w14:textId="1E740172" w:rsidR="00111D89" w:rsidRPr="00111D89" w:rsidRDefault="00111D89" w:rsidP="00DA50D6">
      <w:pPr>
        <w:pStyle w:val="ListParagraph"/>
        <w:numPr>
          <w:ilvl w:val="0"/>
          <w:numId w:val="100"/>
        </w:numPr>
        <w:contextualSpacing w:val="0"/>
      </w:pPr>
      <w:r w:rsidRPr="00111D89">
        <w:t>TASC will organize the state delegation registration and conference hotel housing arrangements.</w:t>
      </w:r>
    </w:p>
    <w:p w14:paraId="24462F45" w14:textId="629D0CAB" w:rsidR="00111D89" w:rsidRPr="00111D89" w:rsidRDefault="00111D89" w:rsidP="00DA50D6">
      <w:pPr>
        <w:pStyle w:val="ListParagraph"/>
        <w:numPr>
          <w:ilvl w:val="0"/>
          <w:numId w:val="100"/>
        </w:numPr>
        <w:contextualSpacing w:val="0"/>
      </w:pPr>
      <w:r w:rsidRPr="00111D89">
        <w:t>TASC will organize a state delegation pre-trip of at least one day.</w:t>
      </w:r>
    </w:p>
    <w:p w14:paraId="3EB56209" w14:textId="101C2B23" w:rsidR="00111D89" w:rsidRPr="00111D89" w:rsidRDefault="00111D89" w:rsidP="00DA50D6">
      <w:pPr>
        <w:pStyle w:val="ListParagraph"/>
        <w:numPr>
          <w:ilvl w:val="0"/>
          <w:numId w:val="100"/>
        </w:numPr>
        <w:contextualSpacing w:val="0"/>
      </w:pPr>
      <w:r w:rsidRPr="00111D89">
        <w:t xml:space="preserve">Individual student registration will not be accepted without an adult advisor.  The advisor does not necessarily need to be from the student’s school.  But the arrangements must be made between the student, local advisor, principal(s) and advisor designee before registering as part of the state delegation.  </w:t>
      </w:r>
    </w:p>
    <w:p w14:paraId="4BACBE14" w14:textId="09C18935" w:rsidR="00111D89" w:rsidRPr="00111D89" w:rsidRDefault="00111D89" w:rsidP="00DA50D6">
      <w:pPr>
        <w:pStyle w:val="ListParagraph"/>
        <w:numPr>
          <w:ilvl w:val="0"/>
          <w:numId w:val="100"/>
        </w:numPr>
        <w:contextualSpacing w:val="0"/>
      </w:pPr>
      <w:r w:rsidRPr="00111D89">
        <w:t xml:space="preserve">TASC will not assign adult “chaperones” for students; the adult chaperone must actually register the student with Texas as part of his/her team.  </w:t>
      </w:r>
    </w:p>
    <w:p w14:paraId="025C990A" w14:textId="34DC7100" w:rsidR="00111D89" w:rsidRPr="00111D89" w:rsidRDefault="00111D89" w:rsidP="00DA50D6">
      <w:pPr>
        <w:pStyle w:val="ListParagraph"/>
        <w:numPr>
          <w:ilvl w:val="0"/>
          <w:numId w:val="100"/>
        </w:numPr>
        <w:contextualSpacing w:val="0"/>
      </w:pPr>
      <w:r w:rsidRPr="00111D89">
        <w:t>The following registration polices will be adopted:   An individual advisor may not supervise more than 20 students.</w:t>
      </w:r>
    </w:p>
    <w:p w14:paraId="4592FF4A" w14:textId="77777777" w:rsidR="00111D89" w:rsidRPr="00111D89" w:rsidRDefault="00111D89" w:rsidP="00111D89">
      <w:pPr>
        <w:rPr>
          <w:b/>
        </w:rPr>
      </w:pPr>
      <w:r w:rsidRPr="00111D89">
        <w:rPr>
          <w:b/>
        </w:rPr>
        <w:t>ADULT RESPONSIBILITIES</w:t>
      </w:r>
    </w:p>
    <w:p w14:paraId="65C3AD6C" w14:textId="3CDF9B9F" w:rsidR="00111D89" w:rsidRPr="00111D89" w:rsidRDefault="00111D89" w:rsidP="00DA50D6">
      <w:pPr>
        <w:pStyle w:val="ListParagraph"/>
        <w:numPr>
          <w:ilvl w:val="0"/>
          <w:numId w:val="101"/>
        </w:numPr>
        <w:contextualSpacing w:val="0"/>
      </w:pPr>
      <w:r w:rsidRPr="00111D89">
        <w:t>Adult advisors will be responsible for all assigned duties and expectations related to student delegates.</w:t>
      </w:r>
    </w:p>
    <w:p w14:paraId="394CEB06" w14:textId="03DCAD1F" w:rsidR="00111D89" w:rsidRPr="00111D89" w:rsidRDefault="00111D89" w:rsidP="00DA50D6">
      <w:pPr>
        <w:pStyle w:val="ListParagraph"/>
        <w:numPr>
          <w:ilvl w:val="0"/>
          <w:numId w:val="101"/>
        </w:numPr>
        <w:contextualSpacing w:val="0"/>
      </w:pPr>
      <w:r w:rsidRPr="00111D89">
        <w:t>Adult advisors will be responsible for all hotel stay duties on the trip related to student delegates.</w:t>
      </w:r>
    </w:p>
    <w:p w14:paraId="1680E835" w14:textId="77777777" w:rsidR="00111D89" w:rsidRPr="00111D89" w:rsidRDefault="00111D89" w:rsidP="00111D89">
      <w:pPr>
        <w:rPr>
          <w:b/>
        </w:rPr>
      </w:pPr>
      <w:r w:rsidRPr="00111D89">
        <w:rPr>
          <w:b/>
        </w:rPr>
        <w:t>TRIP FEES</w:t>
      </w:r>
    </w:p>
    <w:p w14:paraId="6F3F81F5" w14:textId="05527887" w:rsidR="00111D89" w:rsidRDefault="00111D89" w:rsidP="00DA50D6">
      <w:pPr>
        <w:pStyle w:val="ListParagraph"/>
        <w:numPr>
          <w:ilvl w:val="0"/>
          <w:numId w:val="103"/>
        </w:numPr>
      </w:pPr>
      <w:r>
        <w:t>A pre-trip fee set by TASC will include t-shirts, trading items, and pre-trip of at least one day.</w:t>
      </w:r>
    </w:p>
    <w:p w14:paraId="726990D5" w14:textId="77777777" w:rsidR="00111D89" w:rsidRDefault="00111D89" w:rsidP="00111D89"/>
    <w:p w14:paraId="56E62CE5" w14:textId="77777777" w:rsidR="00111D89" w:rsidRPr="00111D89" w:rsidRDefault="00111D89" w:rsidP="00111D89">
      <w:pPr>
        <w:rPr>
          <w:b/>
        </w:rPr>
      </w:pPr>
      <w:r w:rsidRPr="00111D89">
        <w:rPr>
          <w:b/>
        </w:rPr>
        <w:t>TRAVEL</w:t>
      </w:r>
    </w:p>
    <w:p w14:paraId="79DB2329" w14:textId="4BC2EB03" w:rsidR="00111D89" w:rsidRPr="00111D89" w:rsidRDefault="00111D89" w:rsidP="00DA50D6">
      <w:pPr>
        <w:pStyle w:val="ListParagraph"/>
        <w:numPr>
          <w:ilvl w:val="0"/>
          <w:numId w:val="102"/>
        </w:numPr>
        <w:contextualSpacing w:val="0"/>
      </w:pPr>
      <w:r w:rsidRPr="00111D89">
        <w:t xml:space="preserve">Travel to and from the conference will be the responsibility of the advisor or advisor designee.  </w:t>
      </w:r>
    </w:p>
    <w:p w14:paraId="598B524C" w14:textId="067A054B" w:rsidR="00111D89" w:rsidRPr="00111D89" w:rsidRDefault="00111D89" w:rsidP="00DA50D6">
      <w:pPr>
        <w:pStyle w:val="ListParagraph"/>
        <w:numPr>
          <w:ilvl w:val="0"/>
          <w:numId w:val="102"/>
        </w:numPr>
        <w:contextualSpacing w:val="0"/>
      </w:pPr>
      <w:r w:rsidRPr="00111D89">
        <w:t>Travel will not be arranged by TASC, nor will the cost of travel be included in the trip fee.</w:t>
      </w:r>
    </w:p>
    <w:p w14:paraId="63EA7851" w14:textId="78461DF4" w:rsidR="00111D89" w:rsidRPr="00111D89" w:rsidRDefault="00111D89" w:rsidP="00DA50D6">
      <w:pPr>
        <w:pStyle w:val="ListParagraph"/>
        <w:numPr>
          <w:ilvl w:val="0"/>
          <w:numId w:val="102"/>
        </w:numPr>
        <w:contextualSpacing w:val="0"/>
      </w:pPr>
      <w:r w:rsidRPr="00111D89">
        <w:t>An official “start/arrival time” will be pre-determined, and the delegates must conform to those set times. Failure to do so may incur additional costs or may mean the delegate may not be part of the delegation.</w:t>
      </w:r>
    </w:p>
    <w:p w14:paraId="4595FAF2" w14:textId="77777777" w:rsidR="00111D89" w:rsidRDefault="00111D89" w:rsidP="00111D89">
      <w:pPr>
        <w:rPr>
          <w:i/>
        </w:rPr>
      </w:pPr>
    </w:p>
    <w:p w14:paraId="4379890D" w14:textId="7626B260" w:rsidR="00111D89" w:rsidRPr="00111D89" w:rsidRDefault="00111D89" w:rsidP="00111D89">
      <w:pPr>
        <w:rPr>
          <w:i/>
        </w:rPr>
      </w:pPr>
      <w:r w:rsidRPr="00111D89">
        <w:rPr>
          <w:i/>
        </w:rPr>
        <w:t>Revised November 2018</w:t>
      </w:r>
    </w:p>
    <w:p w14:paraId="732B7E64" w14:textId="757F8F5C" w:rsidR="00111D89" w:rsidRDefault="00111D89" w:rsidP="00111D89"/>
    <w:p w14:paraId="57894ACF" w14:textId="2D107A54" w:rsidR="00985781" w:rsidRPr="0017531E" w:rsidRDefault="00985781" w:rsidP="00985781">
      <w:pPr>
        <w:pStyle w:val="Footer"/>
      </w:pPr>
      <w:r w:rsidRPr="0017531E">
        <w:lastRenderedPageBreak/>
        <w:t>TASC Board Orientation Handbook 202</w:t>
      </w:r>
      <w:r w:rsidR="007E66B5">
        <w:t>2</w:t>
      </w:r>
      <w:r w:rsidR="005E2318">
        <w:t>-2</w:t>
      </w:r>
      <w:r w:rsidR="007E66B5">
        <w:t>3</w:t>
      </w:r>
    </w:p>
    <w:p w14:paraId="4907C349" w14:textId="77777777" w:rsidR="00985781" w:rsidRDefault="00985781" w:rsidP="00985781">
      <w:pPr>
        <w:pStyle w:val="Title"/>
        <w:pBdr>
          <w:top w:val="single" w:sz="4" w:space="1" w:color="auto"/>
        </w:pBdr>
      </w:pPr>
      <w:r>
        <w:t>TASSP / TASC Policies</w:t>
      </w:r>
    </w:p>
    <w:p w14:paraId="26FB5CEC" w14:textId="77777777" w:rsidR="00985781" w:rsidRPr="00AF3CE1" w:rsidRDefault="00985781" w:rsidP="00985781"/>
    <w:p w14:paraId="142889A7" w14:textId="77777777" w:rsidR="00985781" w:rsidRDefault="00985781" w:rsidP="00985781">
      <w:pPr>
        <w:pStyle w:val="Heading1"/>
      </w:pPr>
      <w:bookmarkStart w:id="72" w:name="_Toc77856473"/>
      <w:bookmarkStart w:id="73" w:name="_Toc78036300"/>
      <w:r>
        <w:t>TASC PRIVACY POLICY</w:t>
      </w:r>
      <w:bookmarkEnd w:id="72"/>
      <w:bookmarkEnd w:id="73"/>
    </w:p>
    <w:p w14:paraId="72357CD1" w14:textId="77777777" w:rsidR="00985781" w:rsidRDefault="00985781" w:rsidP="00985781">
      <w:r>
        <w:t>The Texas Association of Student Councils (TASC) respects the privacy of its members and other visitors to its websites, including www.tasconline.org, www.tafeonline.org, and (the “Site”). This policy describes the type of information we collect, how the information is used and for what purposes, to whom we disclose the information, and how we safeguard your personal information through this Site, as well as through other channels.</w:t>
      </w:r>
    </w:p>
    <w:p w14:paraId="09026420" w14:textId="77777777" w:rsidR="00985781" w:rsidRDefault="00985781" w:rsidP="00985781">
      <w:r>
        <w:t>TASC reserves the right to change this Privacy Policy at any time. If we make changes to this Privacy Policy, we will post those changes at this location and provide you with notice of any material changes so that you are aware of what information we collect, how we use it, and under what circumstances, if any, we disclose it. Please review this Privacy Policy on a periodic basis.</w:t>
      </w:r>
    </w:p>
    <w:p w14:paraId="3BC7DF64" w14:textId="77777777" w:rsidR="00985781" w:rsidRDefault="00985781" w:rsidP="00985781">
      <w:r>
        <w:t>If you do not agree with the terms set forth in this Privacy Policy, you may opt to not use the TASC site and provide TASC with your information.</w:t>
      </w:r>
    </w:p>
    <w:p w14:paraId="7DD1C8E7" w14:textId="77777777" w:rsidR="00985781" w:rsidRPr="003E4AB2" w:rsidRDefault="00985781" w:rsidP="003E4AB2">
      <w:pPr>
        <w:rPr>
          <w:b/>
          <w:bCs/>
          <w:u w:val="single"/>
        </w:rPr>
      </w:pPr>
      <w:bookmarkStart w:id="74" w:name="_Toc77856474"/>
      <w:bookmarkStart w:id="75" w:name="_Toc78035231"/>
      <w:r w:rsidRPr="003E4AB2">
        <w:rPr>
          <w:b/>
          <w:bCs/>
          <w:u w:val="single"/>
        </w:rPr>
        <w:t>INFORMATION WE COLLECT</w:t>
      </w:r>
      <w:bookmarkEnd w:id="74"/>
      <w:bookmarkEnd w:id="75"/>
    </w:p>
    <w:p w14:paraId="7415545B" w14:textId="77777777" w:rsidR="00985781" w:rsidRPr="001F22A8" w:rsidRDefault="00985781" w:rsidP="00985781">
      <w:pPr>
        <w:rPr>
          <w:b/>
          <w:bCs/>
        </w:rPr>
      </w:pPr>
      <w:r w:rsidRPr="001F22A8">
        <w:rPr>
          <w:b/>
          <w:bCs/>
        </w:rPr>
        <w:t>Anonymous Data</w:t>
      </w:r>
    </w:p>
    <w:p w14:paraId="71520C6F" w14:textId="77777777" w:rsidR="00985781" w:rsidRDefault="00985781" w:rsidP="00985781">
      <w:r>
        <w:t>We do not collect any personal information from visitors browsing the public areas of our Site. We do collect data such as the Internet Protocol (IP) address and domain name of a visitor’s computer. This information is used only as anonymous aggregate data to help us customize our website content and advertising to make our sites more useful. We may share this anonymous data with advertisers, business partners, sponsors and other third parties.</w:t>
      </w:r>
    </w:p>
    <w:p w14:paraId="73B3F562" w14:textId="77777777" w:rsidR="00985781" w:rsidRDefault="00985781" w:rsidP="00985781">
      <w:r>
        <w:t>For some emails that we send in HTML format to our members through our list-serves and electronic newsletters, we track whether a recipient subsequently clicks through to links provided in the message and collect specific information such as: email address of a user, the date and time of the user’s "click," a message number, name of the list from which the message was sent, tracking URL number and destination page. We use this information solely to enhance our products and their distribution to our members. This information is not sold or distributed in any other manner.</w:t>
      </w:r>
    </w:p>
    <w:p w14:paraId="59D9A291" w14:textId="77777777" w:rsidR="00985781" w:rsidRPr="001F22A8" w:rsidRDefault="00985781" w:rsidP="00985781">
      <w:pPr>
        <w:rPr>
          <w:b/>
          <w:bCs/>
        </w:rPr>
      </w:pPr>
      <w:r w:rsidRPr="001F22A8">
        <w:rPr>
          <w:b/>
          <w:bCs/>
        </w:rPr>
        <w:t>Personal Information; Purposes</w:t>
      </w:r>
    </w:p>
    <w:p w14:paraId="0D3E7928" w14:textId="77777777" w:rsidR="00985781" w:rsidRDefault="00985781" w:rsidP="00985781">
      <w:r>
        <w:t>You can access some areas of the Site without submitting any information to us. However, if you wish to access additional content available on the Site or participate in some of TASC’s activities, you may be asked to provide certain personal information for the following purposes:</w:t>
      </w:r>
    </w:p>
    <w:p w14:paraId="30BABD43" w14:textId="77777777" w:rsidR="00985781" w:rsidRDefault="00985781" w:rsidP="00985781">
      <w:pPr>
        <w:pStyle w:val="ListParagraph"/>
        <w:numPr>
          <w:ilvl w:val="0"/>
          <w:numId w:val="1"/>
        </w:numPr>
      </w:pPr>
      <w:r>
        <w:t>Apply for TASC membership</w:t>
      </w:r>
    </w:p>
    <w:p w14:paraId="06FB82FE" w14:textId="77777777" w:rsidR="00985781" w:rsidRDefault="00985781" w:rsidP="00985781">
      <w:pPr>
        <w:pStyle w:val="ListParagraph"/>
        <w:numPr>
          <w:ilvl w:val="0"/>
          <w:numId w:val="1"/>
        </w:numPr>
      </w:pPr>
      <w:r>
        <w:t>Register for TASC events, conferences, or seminars</w:t>
      </w:r>
    </w:p>
    <w:p w14:paraId="79DD00F8" w14:textId="77777777" w:rsidR="00985781" w:rsidRDefault="00985781" w:rsidP="00985781">
      <w:pPr>
        <w:pStyle w:val="ListParagraph"/>
        <w:numPr>
          <w:ilvl w:val="0"/>
          <w:numId w:val="1"/>
        </w:numPr>
      </w:pPr>
      <w:r>
        <w:t>Order products and services from TASC.</w:t>
      </w:r>
    </w:p>
    <w:p w14:paraId="2E7B1ADD" w14:textId="77777777" w:rsidR="00985781" w:rsidRDefault="00985781" w:rsidP="00985781">
      <w:pPr>
        <w:pStyle w:val="ListParagraph"/>
        <w:numPr>
          <w:ilvl w:val="0"/>
          <w:numId w:val="1"/>
        </w:numPr>
      </w:pPr>
      <w:r>
        <w:t>Apply for TASC scholarships</w:t>
      </w:r>
    </w:p>
    <w:p w14:paraId="43C251FF" w14:textId="77777777" w:rsidR="00985781" w:rsidRDefault="00985781" w:rsidP="00985781">
      <w:pPr>
        <w:pStyle w:val="ListParagraph"/>
        <w:numPr>
          <w:ilvl w:val="0"/>
          <w:numId w:val="1"/>
        </w:numPr>
      </w:pPr>
      <w:r>
        <w:t>Access our Members-Only resources</w:t>
      </w:r>
    </w:p>
    <w:p w14:paraId="10D088F1" w14:textId="77777777" w:rsidR="00985781" w:rsidRDefault="00985781" w:rsidP="00985781">
      <w:r>
        <w:t>You will be entering into a contract with us by participating in any of the activities described in A through C.</w:t>
      </w:r>
    </w:p>
    <w:p w14:paraId="2B224F35" w14:textId="77777777" w:rsidR="00985781" w:rsidRDefault="00985781" w:rsidP="00985781">
      <w:r>
        <w:lastRenderedPageBreak/>
        <w:t>TASC only collects personal information you voluntarily submit to TASC. TASC collects the following types of personal information:</w:t>
      </w:r>
    </w:p>
    <w:p w14:paraId="5E456CEF" w14:textId="77777777" w:rsidR="00985781" w:rsidRDefault="00985781" w:rsidP="00DD4BFE">
      <w:pPr>
        <w:pStyle w:val="ListParagraph"/>
        <w:numPr>
          <w:ilvl w:val="0"/>
          <w:numId w:val="2"/>
        </w:numPr>
        <w:ind w:left="720" w:hanging="360"/>
      </w:pPr>
      <w:r>
        <w:t>Your name</w:t>
      </w:r>
    </w:p>
    <w:p w14:paraId="2870EE02" w14:textId="77777777" w:rsidR="00985781" w:rsidRDefault="00985781" w:rsidP="00DD4BFE">
      <w:pPr>
        <w:pStyle w:val="ListParagraph"/>
        <w:numPr>
          <w:ilvl w:val="0"/>
          <w:numId w:val="2"/>
        </w:numPr>
        <w:ind w:left="720" w:hanging="360"/>
      </w:pPr>
      <w:r>
        <w:t>Date of birth</w:t>
      </w:r>
    </w:p>
    <w:p w14:paraId="0F678CC2" w14:textId="77777777" w:rsidR="00985781" w:rsidRDefault="00985781" w:rsidP="00DD4BFE">
      <w:pPr>
        <w:pStyle w:val="ListParagraph"/>
        <w:numPr>
          <w:ilvl w:val="0"/>
          <w:numId w:val="2"/>
        </w:numPr>
        <w:ind w:left="720" w:hanging="360"/>
      </w:pPr>
      <w:r>
        <w:t>Ethnicity</w:t>
      </w:r>
    </w:p>
    <w:p w14:paraId="128FB3A3" w14:textId="77777777" w:rsidR="00985781" w:rsidRDefault="00985781" w:rsidP="00DD4BFE">
      <w:pPr>
        <w:pStyle w:val="ListParagraph"/>
        <w:numPr>
          <w:ilvl w:val="0"/>
          <w:numId w:val="2"/>
        </w:numPr>
        <w:ind w:left="720" w:hanging="360"/>
      </w:pPr>
      <w:r>
        <w:t>Your school or business name</w:t>
      </w:r>
    </w:p>
    <w:p w14:paraId="2DEB40CB" w14:textId="77777777" w:rsidR="00985781" w:rsidRDefault="00985781" w:rsidP="00DD4BFE">
      <w:pPr>
        <w:pStyle w:val="ListParagraph"/>
        <w:numPr>
          <w:ilvl w:val="0"/>
          <w:numId w:val="2"/>
        </w:numPr>
        <w:ind w:left="720" w:hanging="360"/>
      </w:pPr>
      <w:r>
        <w:t>Mailing address</w:t>
      </w:r>
    </w:p>
    <w:p w14:paraId="352177A6" w14:textId="77777777" w:rsidR="00985781" w:rsidRDefault="00985781" w:rsidP="00DD4BFE">
      <w:pPr>
        <w:pStyle w:val="ListParagraph"/>
        <w:numPr>
          <w:ilvl w:val="0"/>
          <w:numId w:val="2"/>
        </w:numPr>
        <w:ind w:left="720" w:hanging="360"/>
      </w:pPr>
      <w:r>
        <w:t>Email address</w:t>
      </w:r>
    </w:p>
    <w:p w14:paraId="5FF7F538" w14:textId="77777777" w:rsidR="00985781" w:rsidRDefault="00985781" w:rsidP="00DD4BFE">
      <w:pPr>
        <w:pStyle w:val="ListParagraph"/>
        <w:numPr>
          <w:ilvl w:val="0"/>
          <w:numId w:val="2"/>
        </w:numPr>
        <w:ind w:left="720" w:hanging="360"/>
      </w:pPr>
      <w:r>
        <w:t>Phone</w:t>
      </w:r>
    </w:p>
    <w:p w14:paraId="46873DFC" w14:textId="77777777" w:rsidR="00985781" w:rsidRDefault="00985781" w:rsidP="00DD4BFE">
      <w:pPr>
        <w:pStyle w:val="ListParagraph"/>
        <w:numPr>
          <w:ilvl w:val="0"/>
          <w:numId w:val="2"/>
        </w:numPr>
        <w:ind w:left="720" w:hanging="360"/>
      </w:pPr>
      <w:r>
        <w:t>Fax</w:t>
      </w:r>
    </w:p>
    <w:p w14:paraId="4D61C1D1" w14:textId="77777777" w:rsidR="00985781" w:rsidRDefault="00985781" w:rsidP="00985781">
      <w:r>
        <w:t>It is TASC’s general policy to keep your personal information for a period of 7 years following your last contact with us, or your last business transaction with TASC, including all activities described in A through E above. Notwithstanding the foregoing, TASC may keep your personal data for a longer period as required by law or as needed in legal proceedings.</w:t>
      </w:r>
    </w:p>
    <w:p w14:paraId="3A553D87" w14:textId="77777777" w:rsidR="00985781" w:rsidRPr="00830982" w:rsidRDefault="00985781" w:rsidP="003E4AB2">
      <w:pPr>
        <w:rPr>
          <w:rFonts w:cstheme="minorHAnsi"/>
          <w:b/>
          <w:u w:val="single"/>
        </w:rPr>
      </w:pPr>
      <w:bookmarkStart w:id="76" w:name="_Toc77856475"/>
      <w:bookmarkStart w:id="77" w:name="_Toc78035232"/>
      <w:r w:rsidRPr="00830982">
        <w:rPr>
          <w:rFonts w:cstheme="minorHAnsi"/>
          <w:b/>
          <w:u w:val="single"/>
        </w:rPr>
        <w:t>WHEN WE DISCLOSE YOUR INFORMATION</w:t>
      </w:r>
      <w:bookmarkEnd w:id="76"/>
      <w:bookmarkEnd w:id="77"/>
    </w:p>
    <w:p w14:paraId="0FE6039A" w14:textId="46315014" w:rsidR="00830982" w:rsidRDefault="00830982" w:rsidP="003E4AB2">
      <w:pPr>
        <w:rPr>
          <w:rFonts w:cstheme="minorHAnsi"/>
          <w:color w:val="000000"/>
        </w:rPr>
      </w:pPr>
      <w:bookmarkStart w:id="78" w:name="_Toc77856476"/>
      <w:bookmarkStart w:id="79" w:name="_Toc78035233"/>
      <w:r w:rsidRPr="00830982">
        <w:rPr>
          <w:rFonts w:cstheme="minorHAnsi"/>
          <w:color w:val="000000"/>
        </w:rPr>
        <w:t xml:space="preserve">TASC uses email, social media, phone numbers, and fax numbers to fulfill member benefits and to promote our own programs, products, and services. We may send a limited number of emails promoting the products or services of our top sponsors. You may elect to opt out of receiving these emails from TASC by contacting us at 512-443-2100, ext. 8520. </w:t>
      </w:r>
      <w:r w:rsidR="005338A2" w:rsidRPr="005338A2">
        <w:rPr>
          <w:rFonts w:cstheme="minorHAnsi"/>
          <w:color w:val="000000"/>
        </w:rPr>
        <w:t>Per TASC Board Policy, we may provide your email address to TASC partners if they exhibited at an event your school attended as an attendee list.  TASC will not provide email lists to corporate sponsors; all communication will be done through TASC messaging. TASC will not send member lists out to members for anything other than official TASC business, such as district elections and events. TASC members may request the membership list for their district or state for election campaigning only after filing for office.</w:t>
      </w:r>
    </w:p>
    <w:p w14:paraId="1A7D572B" w14:textId="52AE9DBB" w:rsidR="00985781" w:rsidRPr="003E4AB2" w:rsidRDefault="00985781" w:rsidP="003E4AB2">
      <w:pPr>
        <w:rPr>
          <w:b/>
          <w:u w:val="single"/>
        </w:rPr>
      </w:pPr>
      <w:r w:rsidRPr="003E4AB2">
        <w:rPr>
          <w:b/>
          <w:u w:val="single"/>
        </w:rPr>
        <w:t>CREDIT CARD ACCOUNT INFORMATION</w:t>
      </w:r>
      <w:bookmarkEnd w:id="78"/>
      <w:bookmarkEnd w:id="79"/>
    </w:p>
    <w:p w14:paraId="5585C916" w14:textId="01B06BC0" w:rsidR="00985781" w:rsidRDefault="00985781" w:rsidP="00985781">
      <w:r>
        <w:t xml:space="preserve">We do not disclose credit card account information provided by our members and customers. When members and customers choose to pay using their credit cards, we submit the information needed to obtain payment to the appropriate clearinghouse for processing. After you type or call it in, your complete credit card number is transferred to this secure machine across a proprietary one-way interface. This computer is not accessible by network or modem, and the number is not stored anywhere else, </w:t>
      </w:r>
      <w:r w:rsidR="003F5C5A">
        <w:t>except for</w:t>
      </w:r>
      <w:r>
        <w:t xml:space="preserve"> facilitating our normal data backup requirements.</w:t>
      </w:r>
    </w:p>
    <w:p w14:paraId="0880413D" w14:textId="77777777" w:rsidR="00985781" w:rsidRDefault="00985781" w:rsidP="00985781">
      <w:r>
        <w:t>Notwithstanding the foregoing, TASC may disclose your personal information as required by law or as needed in legal proceedings when TASC believes in good faith that disclosure is necessary to protect our rights, protect your safety or the safety of others, investigate fraud, or respond to a government request.</w:t>
      </w:r>
    </w:p>
    <w:p w14:paraId="3B537862" w14:textId="77777777" w:rsidR="00985781" w:rsidRPr="003E4AB2" w:rsidRDefault="00985781" w:rsidP="003E4AB2">
      <w:pPr>
        <w:rPr>
          <w:b/>
          <w:u w:val="single"/>
        </w:rPr>
      </w:pPr>
      <w:bookmarkStart w:id="80" w:name="_Toc77856477"/>
      <w:bookmarkStart w:id="81" w:name="_Toc78035234"/>
      <w:r w:rsidRPr="003E4AB2">
        <w:rPr>
          <w:b/>
          <w:u w:val="single"/>
        </w:rPr>
        <w:t>SECURITY</w:t>
      </w:r>
      <w:bookmarkEnd w:id="80"/>
      <w:bookmarkEnd w:id="81"/>
    </w:p>
    <w:p w14:paraId="0C3E1C6D" w14:textId="77777777" w:rsidR="00985781" w:rsidRDefault="00985781" w:rsidP="00985781">
      <w:r>
        <w:t>For site security purposes and to ensure that this service remains available to all users, TASC uses software programs to monitor network traffic to identify unauthorized attempts to upload or change information or otherwise cause damage.</w:t>
      </w:r>
    </w:p>
    <w:p w14:paraId="45D52663" w14:textId="77777777" w:rsidR="00985781" w:rsidRDefault="00985781" w:rsidP="00985781">
      <w:r>
        <w:t>Unauthorized attempts to upload information or change information on this service are strictly prohibited and may be punishable under the Computer Fraud and Abuse Act of 1986 and 18 U.S.C. Sec. 1001 and 1030. Information also may be used for authorized law enforcement investigations. Except for the above purposes, no other attempts are made to identify individual users or their usage habits.</w:t>
      </w:r>
    </w:p>
    <w:p w14:paraId="1D2E84ED" w14:textId="77777777" w:rsidR="00985781" w:rsidRPr="003E4AB2" w:rsidRDefault="00985781" w:rsidP="003E4AB2">
      <w:pPr>
        <w:rPr>
          <w:b/>
          <w:u w:val="single"/>
        </w:rPr>
      </w:pPr>
      <w:bookmarkStart w:id="82" w:name="_Toc77856478"/>
      <w:bookmarkStart w:id="83" w:name="_Toc78035235"/>
      <w:r w:rsidRPr="003E4AB2">
        <w:rPr>
          <w:b/>
          <w:u w:val="single"/>
        </w:rPr>
        <w:lastRenderedPageBreak/>
        <w:t>LINKS TO OTHER WEBSITES</w:t>
      </w:r>
      <w:bookmarkEnd w:id="82"/>
      <w:bookmarkEnd w:id="83"/>
    </w:p>
    <w:p w14:paraId="1CAE2D39" w14:textId="77777777" w:rsidR="00985781" w:rsidRDefault="00985781" w:rsidP="00985781">
      <w:r>
        <w:t>Our website contains links to other websites. TASC has no control over these sites and they are not subject to this Privacy Policy. Please check the privacy policies of these sites to determine how your personal information will be used.</w:t>
      </w:r>
    </w:p>
    <w:p w14:paraId="6109B53A" w14:textId="77777777" w:rsidR="00985781" w:rsidRPr="003E4AB2" w:rsidRDefault="00985781" w:rsidP="003E4AB2">
      <w:pPr>
        <w:rPr>
          <w:b/>
          <w:u w:val="single"/>
        </w:rPr>
      </w:pPr>
      <w:bookmarkStart w:id="84" w:name="_Toc77856479"/>
      <w:bookmarkStart w:id="85" w:name="_Toc78035236"/>
      <w:r w:rsidRPr="003E4AB2">
        <w:rPr>
          <w:b/>
          <w:u w:val="single"/>
        </w:rPr>
        <w:t>SOCIAL MEDIA</w:t>
      </w:r>
      <w:bookmarkEnd w:id="84"/>
      <w:bookmarkEnd w:id="85"/>
    </w:p>
    <w:p w14:paraId="4C7A63E3" w14:textId="77777777" w:rsidR="00985781" w:rsidRDefault="00985781" w:rsidP="00985781">
      <w:r>
        <w:t>The TASC website includes social media features, such as the Twitter and Facebook buttons that run on our site. These features may collect your IP address or log which page you are visiting on our site, and/or may set a cookie to enable the feature to function properly. Social media features and widgets are either hosted by a third party or hosted directly on our Site. Your interactions with these Features are governed by the privacy policy of the company providing it.</w:t>
      </w:r>
    </w:p>
    <w:p w14:paraId="0E56D1EF" w14:textId="77777777" w:rsidR="00985781" w:rsidRPr="003E4AB2" w:rsidRDefault="00985781" w:rsidP="003E4AB2">
      <w:pPr>
        <w:rPr>
          <w:b/>
          <w:u w:val="single"/>
        </w:rPr>
      </w:pPr>
      <w:bookmarkStart w:id="86" w:name="_Toc77856480"/>
      <w:bookmarkStart w:id="87" w:name="_Toc78035237"/>
      <w:r w:rsidRPr="003E4AB2">
        <w:rPr>
          <w:b/>
          <w:u w:val="single"/>
        </w:rPr>
        <w:t>HOW WE PROTECT YOUR INFORMATION</w:t>
      </w:r>
      <w:bookmarkEnd w:id="86"/>
      <w:bookmarkEnd w:id="87"/>
    </w:p>
    <w:p w14:paraId="33C088D4" w14:textId="77777777" w:rsidR="00985781" w:rsidRDefault="00985781" w:rsidP="00985781">
      <w:r>
        <w:t>TASC places a premium on making sure that personal identifying information remains private and secure and is not subject to misuse or manipulation. Our Site has industry standard security measures in place, including storage of personal identifying information in a secure environment, to protect against the loss, misuse, and alteration of the information under TASC’s control. Although we have endeavored to create a secure and reliable Site, the confidentiality of any communication or material transmitted via the Internet cannot be guaranteed. Accordingly, you should consider carefully if you want to submit sensitive information via the Internet.</w:t>
      </w:r>
    </w:p>
    <w:p w14:paraId="7C4E0008" w14:textId="77777777" w:rsidR="00985781" w:rsidRPr="003E4AB2" w:rsidRDefault="00985781" w:rsidP="003E4AB2">
      <w:pPr>
        <w:rPr>
          <w:b/>
          <w:u w:val="single"/>
        </w:rPr>
      </w:pPr>
      <w:bookmarkStart w:id="88" w:name="_Toc77856481"/>
      <w:bookmarkStart w:id="89" w:name="_Toc78035238"/>
      <w:r w:rsidRPr="003E4AB2">
        <w:rPr>
          <w:b/>
          <w:u w:val="single"/>
        </w:rPr>
        <w:t>AMENDMENTS AND UPDATES</w:t>
      </w:r>
      <w:bookmarkEnd w:id="88"/>
      <w:bookmarkEnd w:id="89"/>
    </w:p>
    <w:p w14:paraId="57643CFF" w14:textId="77777777" w:rsidR="00985781" w:rsidRDefault="00985781" w:rsidP="00985781">
      <w:r>
        <w:t>TASC will occasionally update this Privacy Policy. Any changes to our Privacy Policy will be posted here so that Users will know what information we gather, how we might use that information, and whether we will disclose it to anyone. We encourage you to periodically review this page for the latest information on our privacy practices and this Privacy Policy.</w:t>
      </w:r>
    </w:p>
    <w:p w14:paraId="3B84F9D9" w14:textId="77777777" w:rsidR="00985781" w:rsidRPr="0017531E" w:rsidRDefault="00985781" w:rsidP="00985781">
      <w:pPr>
        <w:rPr>
          <w:i/>
          <w:iCs/>
        </w:rPr>
      </w:pPr>
      <w:r>
        <w:rPr>
          <w:i/>
          <w:iCs/>
        </w:rPr>
        <w:t xml:space="preserve">Section </w:t>
      </w:r>
      <w:r w:rsidRPr="0017531E">
        <w:rPr>
          <w:i/>
          <w:iCs/>
        </w:rPr>
        <w:t>Updated: September 2020</w:t>
      </w:r>
    </w:p>
    <w:p w14:paraId="7771D34B" w14:textId="5E43EB4D" w:rsidR="00985781" w:rsidRPr="0017531E" w:rsidRDefault="00985781" w:rsidP="00985781">
      <w:pPr>
        <w:pStyle w:val="Footer"/>
      </w:pPr>
      <w:r w:rsidRPr="0017531E">
        <w:lastRenderedPageBreak/>
        <w:t>TASC Board Orientation Handbook 202</w:t>
      </w:r>
      <w:r w:rsidR="00142128">
        <w:t>2</w:t>
      </w:r>
      <w:r w:rsidR="005E2318">
        <w:t>-2</w:t>
      </w:r>
      <w:r w:rsidR="00142128">
        <w:t>3</w:t>
      </w:r>
    </w:p>
    <w:p w14:paraId="64C3DFCD" w14:textId="6D449960" w:rsidR="00985781" w:rsidRDefault="00985781" w:rsidP="00985781">
      <w:pPr>
        <w:pStyle w:val="Heading1"/>
      </w:pPr>
      <w:bookmarkStart w:id="90" w:name="_Toc77856482"/>
      <w:bookmarkStart w:id="91" w:name="_Toc78036301"/>
      <w:r>
        <w:t>Conflict of Interest Policy and Disclosure Form</w:t>
      </w:r>
      <w:bookmarkEnd w:id="90"/>
      <w:bookmarkEnd w:id="91"/>
    </w:p>
    <w:p w14:paraId="496DA98B" w14:textId="77777777" w:rsidR="00985781" w:rsidRDefault="00985781" w:rsidP="00985781"/>
    <w:p w14:paraId="0F0E0CD2" w14:textId="77777777" w:rsidR="00985781" w:rsidRDefault="00985781" w:rsidP="00985781">
      <w:r>
        <w:t>Members of the Board of Directors of the Texas Association of Student Councils (TASC), officers, and key employees each have an affirmative obligation to act at all times in the best interests of TASC. This policy serves to define the term “conflict of interest,” to assist members of the Board, officers, and key employees in identifying and disclosing such conflicts, and to minimize the impact of such conflicts on the actions of TASC whenever possible. (Collectively, this policy will refer to directors, officers, and key employees as Covered Officials.)</w:t>
      </w:r>
    </w:p>
    <w:p w14:paraId="290E872B" w14:textId="77777777" w:rsidR="00985781" w:rsidRDefault="00985781" w:rsidP="00985781">
      <w:r w:rsidRPr="0017531E">
        <w:rPr>
          <w:b/>
          <w:bCs/>
          <w:i/>
          <w:iCs/>
        </w:rPr>
        <w:t>Fiduciary duty</w:t>
      </w:r>
      <w:r>
        <w:t>. Each Covered Official has a fiduciary duty to conduct himself or herself without conflict to the interests of TASC. When acting within his or her capacity as a Covered Official, he or she must subordinate personal, business, third-party, and other interests to the welfare and best interests of TASC.</w:t>
      </w:r>
    </w:p>
    <w:p w14:paraId="2D643CE9" w14:textId="77777777" w:rsidR="00985781" w:rsidRDefault="00985781" w:rsidP="00985781">
      <w:r w:rsidRPr="0017531E">
        <w:rPr>
          <w:b/>
          <w:i/>
        </w:rPr>
        <w:t>Conflict of interest defined</w:t>
      </w:r>
      <w:r>
        <w:t>. A “conflict of interest” is any transaction or relationship which presents, or may present, a conflict between a Covered Official’s obligations to TASC and his or her personal, business, or other interests.</w:t>
      </w:r>
    </w:p>
    <w:p w14:paraId="79818AA3" w14:textId="77777777" w:rsidR="00985781" w:rsidRDefault="00985781" w:rsidP="00985781">
      <w:r w:rsidRPr="0017531E">
        <w:rPr>
          <w:b/>
          <w:i/>
        </w:rPr>
        <w:t>Disclosure</w:t>
      </w:r>
      <w:r>
        <w:t>. The Board of Directors recognizes that conflicts of interest are not uncommon, and that not all conflicts of interest are necessarily harmful to TASC. However, the Board requires full disclosure of all actual and potential conflicts of interest. Each Covered official shall disclose any and all facts that may be construed as a conflict of interest, both through an annual disclosure process and whenever such actual or potential conflict occurs.</w:t>
      </w:r>
    </w:p>
    <w:p w14:paraId="79B080CE" w14:textId="77777777" w:rsidR="00985781" w:rsidRDefault="00985781" w:rsidP="00985781">
      <w:r w:rsidRPr="0017531E">
        <w:rPr>
          <w:b/>
          <w:i/>
        </w:rPr>
        <w:t>Process and remedy</w:t>
      </w:r>
      <w:r>
        <w:t>. The Board of Directors will determine whether or not a conflict of interest exists, and whether or not such conflict materially and adversely affects the interests of TASC. A Covered Official whose potential conflict is under review may not debate, vote, or otherwise participate in such determination. If the Board of Directors determines that an actual or potential conflict of interest does exist, the Board shall also determine an appropriate remedy. Such remedy may include, for example, the recusal of the conflicted Covered Official from participating in certain matters pending before the Board or other TASC body.</w:t>
      </w:r>
    </w:p>
    <w:p w14:paraId="034A46C4" w14:textId="7AECBC16" w:rsidR="00985781" w:rsidRDefault="00985781" w:rsidP="00985781">
      <w:r w:rsidRPr="0017531E">
        <w:rPr>
          <w:b/>
          <w:i/>
        </w:rPr>
        <w:t>Delegation</w:t>
      </w:r>
      <w:r>
        <w:t>. The Board of Directors may delegate its authority to review and remedy potential conflicts of interest to the TASC Executive Officers. Only disinterested members of the Executive Officers may participate in any such review. The Executive Officers shall inform the Board of its determination and recommended action. The Board shall retain the right to modify or reverse such determination and action</w:t>
      </w:r>
      <w:r w:rsidR="00142128">
        <w:t xml:space="preserve"> </w:t>
      </w:r>
      <w:r>
        <w:t>and shall retain the ultimate enforcement authority with respect to the interpretation and application of this policy.</w:t>
      </w:r>
    </w:p>
    <w:p w14:paraId="53897E48" w14:textId="77777777" w:rsidR="00985781" w:rsidRDefault="00985781" w:rsidP="00985781">
      <w:r w:rsidRPr="0017531E">
        <w:rPr>
          <w:b/>
          <w:i/>
        </w:rPr>
        <w:t>Annual disclosure process</w:t>
      </w:r>
      <w:r>
        <w:t>. On an annual basis, each member of the Board of Directors shall be provided with a copy of this policy and shall complete and sign the acknowledgement and disclosure form below.</w:t>
      </w:r>
    </w:p>
    <w:p w14:paraId="5CBE6906" w14:textId="77777777" w:rsidR="00985781" w:rsidRDefault="00985781" w:rsidP="00985781"/>
    <w:p w14:paraId="0FCFE5FF" w14:textId="54A15A26" w:rsidR="00985781" w:rsidRDefault="00985781" w:rsidP="00985781">
      <w:pPr>
        <w:pStyle w:val="Footer"/>
      </w:pPr>
      <w:r w:rsidRPr="0017531E">
        <w:lastRenderedPageBreak/>
        <w:t>TASC Board Orientation Handbook 202</w:t>
      </w:r>
      <w:r w:rsidR="00142128">
        <w:t>2</w:t>
      </w:r>
      <w:r w:rsidR="005E2318">
        <w:t>-2</w:t>
      </w:r>
      <w:r w:rsidR="00142128">
        <w:t>3</w:t>
      </w:r>
    </w:p>
    <w:p w14:paraId="35B720CF" w14:textId="7DA07A04" w:rsidR="00985781" w:rsidRDefault="00985781" w:rsidP="00985781">
      <w:pPr>
        <w:pStyle w:val="Heading1"/>
      </w:pPr>
      <w:bookmarkStart w:id="92" w:name="_Toc77856483"/>
      <w:bookmarkStart w:id="93" w:name="_Toc78036302"/>
      <w:r>
        <w:t>Document Retention and Destruction Policy</w:t>
      </w:r>
      <w:bookmarkEnd w:id="92"/>
      <w:bookmarkEnd w:id="93"/>
    </w:p>
    <w:p w14:paraId="4D726F61" w14:textId="77777777" w:rsidR="00985781" w:rsidRDefault="00985781" w:rsidP="00985781">
      <w:r>
        <w:t>This Document Retention and Destruction Policy of the Texas Association of Student Councils identifies the record retention responsibilities of executives, officers, staff, volunteers, members of the Board of Directors, and outsiders for maintaining and documenting the storage and destruction of the TASC’s documents and records.</w:t>
      </w:r>
    </w:p>
    <w:p w14:paraId="3A27AF56" w14:textId="77777777" w:rsidR="00985781" w:rsidRDefault="00985781" w:rsidP="00985781">
      <w:r w:rsidRPr="003E4AB2">
        <w:rPr>
          <w:b/>
          <w:iCs/>
        </w:rPr>
        <w:t>1. Rules</w:t>
      </w:r>
      <w:r w:rsidRPr="00A35524">
        <w:rPr>
          <w:b/>
          <w:i/>
        </w:rPr>
        <w:t>.</w:t>
      </w:r>
      <w:r>
        <w:t xml:space="preserve"> TASC’s executives, officers, staff, volunteers, members of the Board of Directors and outsiders (i.e., independent contractors via agreements with them) are required to honor these rules: (a) paper or electronic documents indicated under the terms for retention below will be transferred and maintained by the Legal or Administrative staffs/departments or their equivalents; (b) all other paper documents will be destroyed after three years; (c) all other electronic documents will be deleted from all individual computers, data bases, networks, and back-up storage after one year; and (d) </w:t>
      </w:r>
      <w:r w:rsidRPr="00A35524">
        <w:rPr>
          <w:b/>
          <w:bCs/>
        </w:rPr>
        <w:t>no paper or electronic documents will be destroyed or deleted if pertinent to any ongoing or anticipated government investigation or proceeding or private litigation.</w:t>
      </w:r>
    </w:p>
    <w:p w14:paraId="1F7E3A94" w14:textId="77777777" w:rsidR="00985781" w:rsidRPr="003E4AB2" w:rsidRDefault="00985781" w:rsidP="00985781">
      <w:pPr>
        <w:rPr>
          <w:b/>
          <w:iCs/>
        </w:rPr>
      </w:pPr>
      <w:r w:rsidRPr="003E4AB2">
        <w:rPr>
          <w:b/>
          <w:iCs/>
        </w:rPr>
        <w:t>2. Terms for retention.</w:t>
      </w:r>
    </w:p>
    <w:p w14:paraId="489A0C6B" w14:textId="77777777" w:rsidR="00985781" w:rsidRDefault="00985781" w:rsidP="00985781">
      <w:r w:rsidRPr="003E4AB2">
        <w:rPr>
          <w:b/>
          <w:iCs/>
        </w:rPr>
        <w:t>a. Retain permanently:</w:t>
      </w:r>
      <w:r w:rsidRPr="003E4AB2">
        <w:rPr>
          <w:b/>
          <w:iCs/>
        </w:rPr>
        <w:br/>
      </w:r>
      <w:r w:rsidRPr="00A35524">
        <w:rPr>
          <w:i/>
        </w:rPr>
        <w:t>Governance records</w:t>
      </w:r>
      <w:r>
        <w:t xml:space="preserve"> – Charter and amendments, Bylaws, other organizational documents, governing board and board committee minutes.</w:t>
      </w:r>
      <w:r>
        <w:br/>
      </w:r>
      <w:r w:rsidRPr="00A35524">
        <w:rPr>
          <w:i/>
        </w:rPr>
        <w:t>Tax records</w:t>
      </w:r>
      <w:r>
        <w:t xml:space="preserve"> – Filed state and federal tax returns/reports and supporting records, tax exemption determination letter and related correspondence, files related to tax audits.</w:t>
      </w:r>
      <w:r>
        <w:br/>
      </w:r>
      <w:r w:rsidRPr="00A35524">
        <w:rPr>
          <w:i/>
        </w:rPr>
        <w:t>Intellectual property records</w:t>
      </w:r>
      <w:r>
        <w:t xml:space="preserve"> – Copyright and trademark registrations and samples of protected works.</w:t>
      </w:r>
      <w:r>
        <w:br/>
      </w:r>
      <w:r w:rsidRPr="00A35524">
        <w:rPr>
          <w:i/>
        </w:rPr>
        <w:t>Financial records</w:t>
      </w:r>
      <w:r>
        <w:t xml:space="preserve"> – Audited financial statements, attorney contingent liability letters.</w:t>
      </w:r>
    </w:p>
    <w:p w14:paraId="58DB37BE" w14:textId="77777777" w:rsidR="00985781" w:rsidRPr="00A35524" w:rsidRDefault="00985781" w:rsidP="00985781">
      <w:pPr>
        <w:rPr>
          <w:b/>
          <w:i/>
        </w:rPr>
      </w:pPr>
      <w:r w:rsidRPr="003E4AB2">
        <w:rPr>
          <w:b/>
          <w:iCs/>
        </w:rPr>
        <w:t>b. Retain for ten years:</w:t>
      </w:r>
      <w:r w:rsidRPr="003E4AB2">
        <w:rPr>
          <w:b/>
          <w:iCs/>
        </w:rPr>
        <w:br/>
      </w:r>
      <w:r w:rsidRPr="00A35524">
        <w:rPr>
          <w:i/>
        </w:rPr>
        <w:t>Pension and benefit records</w:t>
      </w:r>
      <w:r>
        <w:t xml:space="preserve"> -- Pension (ERISA) plan participant/beneficiary records, actuarial reports, related correspondence with government agencies, and supporting records.</w:t>
      </w:r>
      <w:r>
        <w:rPr>
          <w:b/>
          <w:i/>
        </w:rPr>
        <w:br/>
      </w:r>
      <w:r w:rsidRPr="00A35524">
        <w:rPr>
          <w:i/>
        </w:rPr>
        <w:t>Government relations records</w:t>
      </w:r>
      <w:r>
        <w:t xml:space="preserve"> – State and federal lobbying and political contribution reports and supporting records.</w:t>
      </w:r>
    </w:p>
    <w:p w14:paraId="6CF649D0" w14:textId="77777777" w:rsidR="00985781" w:rsidRPr="00A35524" w:rsidRDefault="00985781" w:rsidP="00985781">
      <w:pPr>
        <w:rPr>
          <w:b/>
          <w:i/>
        </w:rPr>
      </w:pPr>
      <w:r w:rsidRPr="003E4AB2">
        <w:rPr>
          <w:b/>
          <w:iCs/>
        </w:rPr>
        <w:t>c. Retain for four years (State of Texas):</w:t>
      </w:r>
      <w:r w:rsidRPr="003E4AB2">
        <w:rPr>
          <w:b/>
          <w:iCs/>
        </w:rPr>
        <w:br/>
      </w:r>
      <w:r w:rsidRPr="00A35524">
        <w:rPr>
          <w:i/>
        </w:rPr>
        <w:t>Employee/employment records</w:t>
      </w:r>
      <w:r>
        <w:t xml:space="preserve"> – Employee names, addresses, social security numbers, dates of birth, INS Form I-9, resume/application materials, job descriptions, dates of hire and termination/separation, evaluations, compensation information, promotions, transfers, disciplinary matters, time/payroll records, leave/comp time/FMLA, engagement and discharge correspondence, documentation of basis for independent contractor status (retain for all current employees and independent contractors and for four years after departure of each individual).</w:t>
      </w:r>
      <w:r>
        <w:rPr>
          <w:b/>
          <w:i/>
        </w:rPr>
        <w:br/>
      </w:r>
      <w:r w:rsidRPr="00A35524">
        <w:rPr>
          <w:i/>
        </w:rPr>
        <w:t>Lease, insurance, and contract/license records</w:t>
      </w:r>
      <w:r>
        <w:t xml:space="preserve"> – Software license agreements, vendor, hotel, and service agreements, independent contractor agreements, employment agreements, consultant agreements, and all other agreements (retain during the term of the agreement and for four years after the termination, expiration, non-renewal of each agreement).</w:t>
      </w:r>
    </w:p>
    <w:p w14:paraId="3F7AAFF1" w14:textId="77777777" w:rsidR="00985781" w:rsidRPr="00A35524" w:rsidRDefault="00985781" w:rsidP="00985781">
      <w:pPr>
        <w:rPr>
          <w:b/>
          <w:i/>
        </w:rPr>
      </w:pPr>
      <w:r w:rsidRPr="003E4AB2">
        <w:rPr>
          <w:b/>
          <w:iCs/>
        </w:rPr>
        <w:t>d. Retain for one year:</w:t>
      </w:r>
      <w:r w:rsidRPr="003E4AB2">
        <w:rPr>
          <w:b/>
          <w:iCs/>
        </w:rPr>
        <w:br/>
      </w:r>
      <w:r w:rsidRPr="00A35524">
        <w:rPr>
          <w:i/>
        </w:rPr>
        <w:t xml:space="preserve">All other electronic records, documents and files </w:t>
      </w:r>
      <w:r>
        <w:t>– Correspondence files, past budgets, bank statements, publications, employee manuals/policies and procedures, survey information.</w:t>
      </w:r>
    </w:p>
    <w:p w14:paraId="60BC824C" w14:textId="77777777" w:rsidR="00985781" w:rsidRDefault="00985781" w:rsidP="00985781">
      <w:r w:rsidRPr="003E4AB2">
        <w:rPr>
          <w:b/>
          <w:iCs/>
        </w:rPr>
        <w:t>3. Exceptions</w:t>
      </w:r>
      <w:r w:rsidRPr="003E4AB2">
        <w:rPr>
          <w:b/>
        </w:rPr>
        <w:t>.</w:t>
      </w:r>
      <w:r w:rsidRPr="003E4AB2">
        <w:t xml:space="preserve"> </w:t>
      </w:r>
      <w:r>
        <w:t>Since the Texas Association of Student Councils is under the umbrella of the Texas Association of Secondary School Principals, exceptions to these rules and terms for retention may be granted only by TASSP’s Executive Director or President of the TASSP Board of Directors.</w:t>
      </w:r>
    </w:p>
    <w:p w14:paraId="3ADF7DF8" w14:textId="240B0ADE" w:rsidR="00985781" w:rsidRPr="0017531E" w:rsidRDefault="00985781" w:rsidP="00985781">
      <w:pPr>
        <w:pStyle w:val="Footer"/>
      </w:pPr>
      <w:r w:rsidRPr="0017531E">
        <w:lastRenderedPageBreak/>
        <w:t>TASC Board Orientation Handbook 202</w:t>
      </w:r>
      <w:r w:rsidR="00142128">
        <w:t>2</w:t>
      </w:r>
      <w:r w:rsidR="005E2318">
        <w:t>-2</w:t>
      </w:r>
      <w:r w:rsidR="00142128">
        <w:t>3</w:t>
      </w:r>
    </w:p>
    <w:p w14:paraId="2AF05D33" w14:textId="7EED9E0B" w:rsidR="00985781" w:rsidRDefault="00985781" w:rsidP="00985781">
      <w:pPr>
        <w:pStyle w:val="Heading1"/>
      </w:pPr>
      <w:bookmarkStart w:id="94" w:name="_Toc77856484"/>
      <w:bookmarkStart w:id="95" w:name="_Toc78036303"/>
      <w:r>
        <w:t>Whistleblower Policy</w:t>
      </w:r>
      <w:bookmarkEnd w:id="94"/>
      <w:bookmarkEnd w:id="95"/>
    </w:p>
    <w:p w14:paraId="623439A7" w14:textId="77777777" w:rsidR="00985781" w:rsidRDefault="00985781" w:rsidP="00985781"/>
    <w:p w14:paraId="0894AA7E" w14:textId="77777777" w:rsidR="00985781" w:rsidRPr="003E4AB2" w:rsidRDefault="00985781" w:rsidP="00985781">
      <w:r w:rsidRPr="003E4AB2">
        <w:rPr>
          <w:b/>
        </w:rPr>
        <w:t>Purpose</w:t>
      </w:r>
      <w:r w:rsidRPr="003E4AB2">
        <w:t>: This Whistleblower Policy is designed to provide a mechanism for employees and other organization leaders to raise good faith concerns regarding suspected violations of law or TASC policy; to facilitate cooperation in any inquiry or investigation by any court, agency, law enforcement, or other governmental body; and to protect individuals who take such action from retaliation or any threat of retaliation by any other employee or agent of TASC.</w:t>
      </w:r>
    </w:p>
    <w:p w14:paraId="4A5D49B0" w14:textId="77777777" w:rsidR="00985781" w:rsidRPr="003E4AB2" w:rsidRDefault="00985781" w:rsidP="00985781">
      <w:r w:rsidRPr="003E4AB2">
        <w:rPr>
          <w:b/>
        </w:rPr>
        <w:t>Scope</w:t>
      </w:r>
      <w:r w:rsidRPr="003E4AB2">
        <w:t>: This Policy applies to all TASC employees, including part-time, temporary, and contract employees, as well as directors, officers, and other organization volunteers.</w:t>
      </w:r>
    </w:p>
    <w:p w14:paraId="77E0BB54" w14:textId="77777777" w:rsidR="00985781" w:rsidRPr="003E4AB2" w:rsidRDefault="00985781" w:rsidP="00985781">
      <w:r w:rsidRPr="003E4AB2">
        <w:rPr>
          <w:b/>
        </w:rPr>
        <w:t>Policy</w:t>
      </w:r>
      <w:r w:rsidRPr="003E4AB2">
        <w:t>: TASC is committed to maintaining a workplace where employees are free to raise good faith concerns regarding TASC’s business practices. Employees should be encouraged to report suspected violations of the law on the part of TASC; to identify potential violations of TASC policy, including those contained in the TASC Policies and Procedures Manual; and to provide truthful information in connection with any official inquiry or investigation.</w:t>
      </w:r>
    </w:p>
    <w:p w14:paraId="037F6FEB" w14:textId="77777777" w:rsidR="00985781" w:rsidRPr="003E4AB2" w:rsidRDefault="00985781" w:rsidP="00985781">
      <w:r w:rsidRPr="003E4AB2">
        <w:t>TASC expressly prohibits any form of retaliation, including harassment, intimidation, adverse employment actions, or any other form of retaliation, against employees who raise suspected violations of law, cooperate in inquiries or investigations, or identify potential violations of TASC policies. Any employee who engages in retaliation will be subject to discipline, up to and including termination.</w:t>
      </w:r>
    </w:p>
    <w:p w14:paraId="4AF53B26" w14:textId="77777777" w:rsidR="00985781" w:rsidRPr="003E4AB2" w:rsidRDefault="00985781" w:rsidP="00985781">
      <w:r w:rsidRPr="003E4AB2">
        <w:rPr>
          <w:b/>
        </w:rPr>
        <w:t>Procedure</w:t>
      </w:r>
      <w:r w:rsidRPr="003E4AB2">
        <w:t>: Reports of suspected violations of law or policy and reports of retaliation will be investigated promptly and in a manner intended to protect confidentiality. Since the Texas Association of Student Councils is under the umbrella of the Texas Association of Secondary School Principals, the TASSP Executive Director will manage such investigation, and may request the assistance of counsel or other outside parties as he or she deems necessary. The TASSP Executive Director will prepare a report of the findings of the investigation and submit such report to the Board of Directors of TASSP and TASC.</w:t>
      </w:r>
    </w:p>
    <w:p w14:paraId="3CEB0429" w14:textId="77777777" w:rsidR="00985781" w:rsidRPr="003E4AB2" w:rsidRDefault="00985781" w:rsidP="00985781">
      <w:r w:rsidRPr="003E4AB2">
        <w:t>In the event that a report concerns the TASSP Executive Director, he or she shall recuse himself or herself from the proceedings, and the Board of Directors of TASSP shall select an appropriate officer of TASSP to continue the investigation.</w:t>
      </w:r>
    </w:p>
    <w:p w14:paraId="1F0B6D31" w14:textId="77777777" w:rsidR="00985781" w:rsidRPr="003E4AB2" w:rsidRDefault="00985781" w:rsidP="00985781">
      <w:r w:rsidRPr="003E4AB2">
        <w:t>Any employee who believes that he or she has been subjected to any form of retaliation as a result of reporting a suspected violation of law or policy should immediately report such incident to the TASSP Associate Executive Director or the TASSP Executive Director. Other staff members who receive complaints of retaliation must immediately inform the TASSP Associate Executive Director or TASSP Executive Director.</w:t>
      </w:r>
    </w:p>
    <w:p w14:paraId="1468B18B" w14:textId="77777777" w:rsidR="00985781" w:rsidRDefault="00985781" w:rsidP="00985781"/>
    <w:p w14:paraId="39ABA15A" w14:textId="77777777" w:rsidR="00985781" w:rsidRDefault="00985781" w:rsidP="00111D89"/>
    <w:sectPr w:rsidR="00985781" w:rsidSect="009F49F1">
      <w:headerReference w:type="default" r:id="rId64"/>
      <w:footerReference w:type="default" r:id="rId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D5B98" w14:textId="77777777" w:rsidR="00DD26FA" w:rsidRDefault="00DD26FA" w:rsidP="001F22A8">
      <w:pPr>
        <w:spacing w:after="0" w:line="240" w:lineRule="auto"/>
      </w:pPr>
      <w:r>
        <w:separator/>
      </w:r>
    </w:p>
  </w:endnote>
  <w:endnote w:type="continuationSeparator" w:id="0">
    <w:p w14:paraId="27D7C0DD" w14:textId="77777777" w:rsidR="00DD26FA" w:rsidRDefault="00DD26FA" w:rsidP="001F22A8">
      <w:pPr>
        <w:spacing w:after="0" w:line="240" w:lineRule="auto"/>
      </w:pPr>
      <w:r>
        <w:continuationSeparator/>
      </w:r>
    </w:p>
  </w:endnote>
  <w:endnote w:type="continuationNotice" w:id="1">
    <w:p w14:paraId="1D6D044D" w14:textId="77777777" w:rsidR="00DD26FA" w:rsidRDefault="00DD2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7C84" w14:textId="77777777" w:rsidR="00FD3961" w:rsidRDefault="00FD3961">
    <w:pPr>
      <w:pStyle w:val="BodyText"/>
      <w:spacing w:line="14" w:lineRule="auto"/>
      <w:rPr>
        <w:sz w:val="20"/>
      </w:rPr>
    </w:pPr>
    <w:r>
      <w:pict w14:anchorId="6FE8F188">
        <v:rect id="docshape1" o:spid="_x0000_s1025" style="position:absolute;margin-left:34.55pt;margin-top:738.45pt;width:543pt;height:3pt;z-index:-251657216;mso-position-horizontal-relative:page;mso-position-vertical-relative:page" fillcolor="#612322" stroked="f">
          <w10:wrap anchorx="page" anchory="page"/>
        </v:rect>
      </w:pict>
    </w:r>
    <w:r>
      <w:pict w14:anchorId="5686E5B1">
        <v:shapetype id="_x0000_t202" coordsize="21600,21600" o:spt="202" path="m,l,21600r21600,l21600,xe">
          <v:stroke joinstyle="miter"/>
          <v:path gradientshapeok="t" o:connecttype="rect"/>
        </v:shapetype>
        <v:shape id="docshape2" o:spid="_x0000_s1026" type="#_x0000_t202" style="position:absolute;margin-left:35pt;margin-top:740.45pt;width:300.15pt;height:16.45pt;z-index:-251656192;mso-position-horizontal-relative:page;mso-position-vertical-relative:page" filled="f" stroked="f">
          <v:textbox style="mso-next-textbox:#docshape2" inset="0,0,0,0">
            <w:txbxContent>
              <w:p w14:paraId="102697BD" w14:textId="77777777" w:rsidR="00FD3961" w:rsidRPr="001525E0" w:rsidRDefault="00FD3961">
                <w:pPr>
                  <w:tabs>
                    <w:tab w:val="left" w:pos="5135"/>
                  </w:tabs>
                  <w:spacing w:before="19"/>
                  <w:ind w:left="20"/>
                  <w:rPr>
                    <w:rFonts w:cstheme="minorHAnsi"/>
                    <w:sz w:val="24"/>
                  </w:rPr>
                </w:pPr>
                <w:r w:rsidRPr="001525E0">
                  <w:rPr>
                    <w:rFonts w:cstheme="minorHAnsi"/>
                    <w:sz w:val="24"/>
                  </w:rPr>
                  <w:t>Adopted</w:t>
                </w:r>
                <w:r w:rsidRPr="001525E0">
                  <w:rPr>
                    <w:rFonts w:cstheme="minorHAnsi"/>
                    <w:spacing w:val="-2"/>
                    <w:sz w:val="24"/>
                  </w:rPr>
                  <w:t xml:space="preserve"> </w:t>
                </w:r>
                <w:r w:rsidRPr="001525E0">
                  <w:rPr>
                    <w:rFonts w:cstheme="minorHAnsi"/>
                    <w:sz w:val="24"/>
                  </w:rPr>
                  <w:t>by</w:t>
                </w:r>
                <w:r w:rsidRPr="001525E0">
                  <w:rPr>
                    <w:rFonts w:cstheme="minorHAnsi"/>
                    <w:spacing w:val="-2"/>
                    <w:sz w:val="24"/>
                  </w:rPr>
                  <w:t xml:space="preserve"> </w:t>
                </w:r>
                <w:r w:rsidRPr="001525E0">
                  <w:rPr>
                    <w:rFonts w:cstheme="minorHAnsi"/>
                    <w:sz w:val="24"/>
                  </w:rPr>
                  <w:t>TASC</w:t>
                </w:r>
                <w:r w:rsidRPr="001525E0">
                  <w:rPr>
                    <w:rFonts w:cstheme="minorHAnsi"/>
                    <w:spacing w:val="-2"/>
                    <w:sz w:val="24"/>
                  </w:rPr>
                  <w:t xml:space="preserve"> </w:t>
                </w:r>
                <w:r w:rsidRPr="001525E0">
                  <w:rPr>
                    <w:rFonts w:cstheme="minorHAnsi"/>
                    <w:sz w:val="24"/>
                  </w:rPr>
                  <w:t>Board</w:t>
                </w:r>
                <w:r w:rsidRPr="001525E0">
                  <w:rPr>
                    <w:rFonts w:cstheme="minorHAnsi"/>
                    <w:spacing w:val="-1"/>
                    <w:sz w:val="24"/>
                  </w:rPr>
                  <w:t xml:space="preserve"> </w:t>
                </w:r>
                <w:r w:rsidRPr="001525E0">
                  <w:rPr>
                    <w:rFonts w:cstheme="minorHAnsi"/>
                    <w:sz w:val="24"/>
                  </w:rPr>
                  <w:t>Action August</w:t>
                </w:r>
                <w:r w:rsidRPr="001525E0">
                  <w:rPr>
                    <w:rFonts w:cstheme="minorHAnsi"/>
                    <w:spacing w:val="-2"/>
                    <w:sz w:val="24"/>
                  </w:rPr>
                  <w:t xml:space="preserve"> </w:t>
                </w:r>
                <w:r w:rsidRPr="001525E0">
                  <w:rPr>
                    <w:rFonts w:cstheme="minorHAnsi"/>
                    <w:spacing w:val="-4"/>
                    <w:sz w:val="24"/>
                  </w:rPr>
                  <w:t>2022</w:t>
                </w:r>
                <w:r w:rsidRPr="001525E0">
                  <w:rPr>
                    <w:rFonts w:cstheme="minorHAnsi"/>
                    <w:sz w:val="24"/>
                  </w:rPr>
                  <w:tab/>
                  <w:t>Page</w:t>
                </w:r>
                <w:r w:rsidRPr="001525E0">
                  <w:rPr>
                    <w:rFonts w:cstheme="minorHAnsi"/>
                    <w:spacing w:val="-3"/>
                    <w:sz w:val="24"/>
                  </w:rPr>
                  <w:t xml:space="preserve"> </w:t>
                </w:r>
                <w:r w:rsidRPr="001525E0">
                  <w:rPr>
                    <w:rFonts w:cstheme="minorHAnsi"/>
                    <w:spacing w:val="-5"/>
                    <w:sz w:val="24"/>
                  </w:rPr>
                  <w:fldChar w:fldCharType="begin"/>
                </w:r>
                <w:r w:rsidRPr="001525E0">
                  <w:rPr>
                    <w:rFonts w:cstheme="minorHAnsi"/>
                    <w:spacing w:val="-5"/>
                    <w:sz w:val="24"/>
                  </w:rPr>
                  <w:instrText xml:space="preserve"> PAGE </w:instrText>
                </w:r>
                <w:r w:rsidRPr="001525E0">
                  <w:rPr>
                    <w:rFonts w:cstheme="minorHAnsi"/>
                    <w:spacing w:val="-5"/>
                    <w:sz w:val="24"/>
                  </w:rPr>
                  <w:fldChar w:fldCharType="separate"/>
                </w:r>
                <w:r w:rsidRPr="001525E0">
                  <w:rPr>
                    <w:rFonts w:cstheme="minorHAnsi"/>
                    <w:spacing w:val="-5"/>
                    <w:sz w:val="24"/>
                  </w:rPr>
                  <w:t>10</w:t>
                </w:r>
                <w:r w:rsidRPr="001525E0">
                  <w:rPr>
                    <w:rFonts w:cstheme="minorHAnsi"/>
                    <w:spacing w:val="-5"/>
                    <w:sz w:val="2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806434"/>
      <w:docPartObj>
        <w:docPartGallery w:val="Page Numbers (Bottom of Page)"/>
        <w:docPartUnique/>
      </w:docPartObj>
    </w:sdtPr>
    <w:sdtEndPr>
      <w:rPr>
        <w:noProof/>
      </w:rPr>
    </w:sdtEndPr>
    <w:sdtContent>
      <w:p w14:paraId="077CD3E6" w14:textId="709D971C" w:rsidR="006D7538" w:rsidRDefault="006D75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2F622C" w14:textId="77777777" w:rsidR="006D7538" w:rsidRDefault="006D7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5CD7" w14:textId="77777777" w:rsidR="00DD26FA" w:rsidRDefault="00DD26FA" w:rsidP="001F22A8">
      <w:pPr>
        <w:spacing w:after="0" w:line="240" w:lineRule="auto"/>
      </w:pPr>
      <w:r>
        <w:separator/>
      </w:r>
    </w:p>
  </w:footnote>
  <w:footnote w:type="continuationSeparator" w:id="0">
    <w:p w14:paraId="0A4DA2FD" w14:textId="77777777" w:rsidR="00DD26FA" w:rsidRDefault="00DD26FA" w:rsidP="001F22A8">
      <w:pPr>
        <w:spacing w:after="0" w:line="240" w:lineRule="auto"/>
      </w:pPr>
      <w:r>
        <w:continuationSeparator/>
      </w:r>
    </w:p>
  </w:footnote>
  <w:footnote w:type="continuationNotice" w:id="1">
    <w:p w14:paraId="4669167B" w14:textId="77777777" w:rsidR="00DD26FA" w:rsidRDefault="00DD26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6F71" w14:textId="45A425F1" w:rsidR="00FF2FA7" w:rsidRDefault="00FF2FA7" w:rsidP="00554507">
    <w:pPr>
      <w:pStyle w:val="Header"/>
    </w:pPr>
  </w:p>
  <w:p w14:paraId="2A7826D8" w14:textId="77777777" w:rsidR="00FF2FA7" w:rsidRDefault="00FF2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4D6"/>
    <w:multiLevelType w:val="hybridMultilevel"/>
    <w:tmpl w:val="556A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80D15"/>
    <w:multiLevelType w:val="hybridMultilevel"/>
    <w:tmpl w:val="4036E584"/>
    <w:lvl w:ilvl="0" w:tplc="8C6EC742">
      <w:start w:val="1"/>
      <w:numFmt w:val="lowerLetter"/>
      <w:lvlText w:val="%1."/>
      <w:lvlJc w:val="left"/>
      <w:pPr>
        <w:ind w:left="3627" w:hanging="248"/>
        <w:jc w:val="left"/>
      </w:pPr>
      <w:rPr>
        <w:rFonts w:ascii="Arial" w:eastAsia="Arial" w:hAnsi="Arial" w:cs="Arial" w:hint="default"/>
        <w:b w:val="0"/>
        <w:bCs w:val="0"/>
        <w:i w:val="0"/>
        <w:iCs w:val="0"/>
        <w:spacing w:val="-1"/>
        <w:w w:val="100"/>
        <w:sz w:val="22"/>
        <w:szCs w:val="22"/>
        <w:lang w:val="en-US" w:eastAsia="en-US" w:bidi="ar-SA"/>
      </w:rPr>
    </w:lvl>
    <w:lvl w:ilvl="1" w:tplc="C37853B4">
      <w:numFmt w:val="bullet"/>
      <w:lvlText w:val="•"/>
      <w:lvlJc w:val="left"/>
      <w:pPr>
        <w:ind w:left="4404" w:hanging="248"/>
      </w:pPr>
      <w:rPr>
        <w:rFonts w:hint="default"/>
        <w:lang w:val="en-US" w:eastAsia="en-US" w:bidi="ar-SA"/>
      </w:rPr>
    </w:lvl>
    <w:lvl w:ilvl="2" w:tplc="829CFDFA">
      <w:numFmt w:val="bullet"/>
      <w:lvlText w:val="•"/>
      <w:lvlJc w:val="left"/>
      <w:pPr>
        <w:ind w:left="5188" w:hanging="248"/>
      </w:pPr>
      <w:rPr>
        <w:rFonts w:hint="default"/>
        <w:lang w:val="en-US" w:eastAsia="en-US" w:bidi="ar-SA"/>
      </w:rPr>
    </w:lvl>
    <w:lvl w:ilvl="3" w:tplc="1E1EE31E">
      <w:numFmt w:val="bullet"/>
      <w:lvlText w:val="•"/>
      <w:lvlJc w:val="left"/>
      <w:pPr>
        <w:ind w:left="5972" w:hanging="248"/>
      </w:pPr>
      <w:rPr>
        <w:rFonts w:hint="default"/>
        <w:lang w:val="en-US" w:eastAsia="en-US" w:bidi="ar-SA"/>
      </w:rPr>
    </w:lvl>
    <w:lvl w:ilvl="4" w:tplc="92C64358">
      <w:numFmt w:val="bullet"/>
      <w:lvlText w:val="•"/>
      <w:lvlJc w:val="left"/>
      <w:pPr>
        <w:ind w:left="6756" w:hanging="248"/>
      </w:pPr>
      <w:rPr>
        <w:rFonts w:hint="default"/>
        <w:lang w:val="en-US" w:eastAsia="en-US" w:bidi="ar-SA"/>
      </w:rPr>
    </w:lvl>
    <w:lvl w:ilvl="5" w:tplc="D48803F2">
      <w:numFmt w:val="bullet"/>
      <w:lvlText w:val="•"/>
      <w:lvlJc w:val="left"/>
      <w:pPr>
        <w:ind w:left="7540" w:hanging="248"/>
      </w:pPr>
      <w:rPr>
        <w:rFonts w:hint="default"/>
        <w:lang w:val="en-US" w:eastAsia="en-US" w:bidi="ar-SA"/>
      </w:rPr>
    </w:lvl>
    <w:lvl w:ilvl="6" w:tplc="C898F294">
      <w:numFmt w:val="bullet"/>
      <w:lvlText w:val="•"/>
      <w:lvlJc w:val="left"/>
      <w:pPr>
        <w:ind w:left="8324" w:hanging="248"/>
      </w:pPr>
      <w:rPr>
        <w:rFonts w:hint="default"/>
        <w:lang w:val="en-US" w:eastAsia="en-US" w:bidi="ar-SA"/>
      </w:rPr>
    </w:lvl>
    <w:lvl w:ilvl="7" w:tplc="C268A2F6">
      <w:numFmt w:val="bullet"/>
      <w:lvlText w:val="•"/>
      <w:lvlJc w:val="left"/>
      <w:pPr>
        <w:ind w:left="9108" w:hanging="248"/>
      </w:pPr>
      <w:rPr>
        <w:rFonts w:hint="default"/>
        <w:lang w:val="en-US" w:eastAsia="en-US" w:bidi="ar-SA"/>
      </w:rPr>
    </w:lvl>
    <w:lvl w:ilvl="8" w:tplc="67FEDF46">
      <w:numFmt w:val="bullet"/>
      <w:lvlText w:val="•"/>
      <w:lvlJc w:val="left"/>
      <w:pPr>
        <w:ind w:left="9892" w:hanging="248"/>
      </w:pPr>
      <w:rPr>
        <w:rFonts w:hint="default"/>
        <w:lang w:val="en-US" w:eastAsia="en-US" w:bidi="ar-SA"/>
      </w:rPr>
    </w:lvl>
  </w:abstractNum>
  <w:abstractNum w:abstractNumId="2" w15:restartNumberingAfterBreak="0">
    <w:nsid w:val="025E074E"/>
    <w:multiLevelType w:val="hybridMultilevel"/>
    <w:tmpl w:val="DA38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E72F7"/>
    <w:multiLevelType w:val="hybridMultilevel"/>
    <w:tmpl w:val="98B4DB16"/>
    <w:lvl w:ilvl="0" w:tplc="83D64E74">
      <w:start w:val="1"/>
      <w:numFmt w:val="decimal"/>
      <w:lvlText w:val="%1."/>
      <w:lvlJc w:val="left"/>
      <w:pPr>
        <w:ind w:left="720" w:hanging="360"/>
      </w:pPr>
    </w:lvl>
    <w:lvl w:ilvl="1" w:tplc="50BCB1EC">
      <w:start w:val="1"/>
      <w:numFmt w:val="upperLetter"/>
      <w:lvlText w:val="%2."/>
      <w:lvlJc w:val="left"/>
      <w:pPr>
        <w:ind w:left="1440" w:hanging="360"/>
      </w:pPr>
    </w:lvl>
    <w:lvl w:ilvl="2" w:tplc="3BD0E3B6">
      <w:start w:val="1"/>
      <w:numFmt w:val="decimal"/>
      <w:lvlText w:val="%3."/>
      <w:lvlJc w:val="left"/>
      <w:pPr>
        <w:ind w:left="2160" w:hanging="180"/>
      </w:pPr>
    </w:lvl>
    <w:lvl w:ilvl="3" w:tplc="5A5023D8">
      <w:start w:val="1"/>
      <w:numFmt w:val="lowerLetter"/>
      <w:lvlText w:val="%4."/>
      <w:lvlJc w:val="left"/>
      <w:pPr>
        <w:ind w:left="2880" w:hanging="360"/>
      </w:pPr>
    </w:lvl>
    <w:lvl w:ilvl="4" w:tplc="9F82C5F6">
      <w:start w:val="1"/>
      <w:numFmt w:val="lowerLetter"/>
      <w:lvlText w:val="%5."/>
      <w:lvlJc w:val="left"/>
      <w:pPr>
        <w:ind w:left="3600" w:hanging="360"/>
      </w:pPr>
    </w:lvl>
    <w:lvl w:ilvl="5" w:tplc="08CCBE14">
      <w:start w:val="1"/>
      <w:numFmt w:val="lowerRoman"/>
      <w:lvlText w:val="%6."/>
      <w:lvlJc w:val="right"/>
      <w:pPr>
        <w:ind w:left="4320" w:hanging="180"/>
      </w:pPr>
    </w:lvl>
    <w:lvl w:ilvl="6" w:tplc="AA24A84C">
      <w:start w:val="1"/>
      <w:numFmt w:val="decimal"/>
      <w:lvlText w:val="%7."/>
      <w:lvlJc w:val="left"/>
      <w:pPr>
        <w:ind w:left="5040" w:hanging="360"/>
      </w:pPr>
    </w:lvl>
    <w:lvl w:ilvl="7" w:tplc="FABA5440">
      <w:start w:val="1"/>
      <w:numFmt w:val="lowerLetter"/>
      <w:lvlText w:val="%8."/>
      <w:lvlJc w:val="left"/>
      <w:pPr>
        <w:ind w:left="5760" w:hanging="360"/>
      </w:pPr>
    </w:lvl>
    <w:lvl w:ilvl="8" w:tplc="A24239E6">
      <w:start w:val="1"/>
      <w:numFmt w:val="lowerRoman"/>
      <w:lvlText w:val="%9."/>
      <w:lvlJc w:val="right"/>
      <w:pPr>
        <w:ind w:left="6480" w:hanging="180"/>
      </w:pPr>
    </w:lvl>
  </w:abstractNum>
  <w:abstractNum w:abstractNumId="4" w15:restartNumberingAfterBreak="0">
    <w:nsid w:val="057622A4"/>
    <w:multiLevelType w:val="hybridMultilevel"/>
    <w:tmpl w:val="32205846"/>
    <w:lvl w:ilvl="0" w:tplc="F634B022">
      <w:start w:val="1"/>
      <w:numFmt w:val="lowerLetter"/>
      <w:lvlText w:val="%1."/>
      <w:lvlJc w:val="left"/>
      <w:pPr>
        <w:ind w:left="3741" w:hanging="361"/>
        <w:jc w:val="left"/>
      </w:pPr>
      <w:rPr>
        <w:rFonts w:hint="default"/>
        <w:spacing w:val="-1"/>
        <w:w w:val="100"/>
        <w:lang w:val="en-US" w:eastAsia="en-US" w:bidi="ar-SA"/>
      </w:rPr>
    </w:lvl>
    <w:lvl w:ilvl="1" w:tplc="92C887AC">
      <w:numFmt w:val="bullet"/>
      <w:lvlText w:val="•"/>
      <w:lvlJc w:val="left"/>
      <w:pPr>
        <w:ind w:left="4512" w:hanging="361"/>
      </w:pPr>
      <w:rPr>
        <w:rFonts w:hint="default"/>
        <w:lang w:val="en-US" w:eastAsia="en-US" w:bidi="ar-SA"/>
      </w:rPr>
    </w:lvl>
    <w:lvl w:ilvl="2" w:tplc="76609ACA">
      <w:numFmt w:val="bullet"/>
      <w:lvlText w:val="•"/>
      <w:lvlJc w:val="left"/>
      <w:pPr>
        <w:ind w:left="5284" w:hanging="361"/>
      </w:pPr>
      <w:rPr>
        <w:rFonts w:hint="default"/>
        <w:lang w:val="en-US" w:eastAsia="en-US" w:bidi="ar-SA"/>
      </w:rPr>
    </w:lvl>
    <w:lvl w:ilvl="3" w:tplc="CAE409D2">
      <w:numFmt w:val="bullet"/>
      <w:lvlText w:val="•"/>
      <w:lvlJc w:val="left"/>
      <w:pPr>
        <w:ind w:left="6056" w:hanging="361"/>
      </w:pPr>
      <w:rPr>
        <w:rFonts w:hint="default"/>
        <w:lang w:val="en-US" w:eastAsia="en-US" w:bidi="ar-SA"/>
      </w:rPr>
    </w:lvl>
    <w:lvl w:ilvl="4" w:tplc="1B24769E">
      <w:numFmt w:val="bullet"/>
      <w:lvlText w:val="•"/>
      <w:lvlJc w:val="left"/>
      <w:pPr>
        <w:ind w:left="6828" w:hanging="361"/>
      </w:pPr>
      <w:rPr>
        <w:rFonts w:hint="default"/>
        <w:lang w:val="en-US" w:eastAsia="en-US" w:bidi="ar-SA"/>
      </w:rPr>
    </w:lvl>
    <w:lvl w:ilvl="5" w:tplc="F8A451E6">
      <w:numFmt w:val="bullet"/>
      <w:lvlText w:val="•"/>
      <w:lvlJc w:val="left"/>
      <w:pPr>
        <w:ind w:left="7600" w:hanging="361"/>
      </w:pPr>
      <w:rPr>
        <w:rFonts w:hint="default"/>
        <w:lang w:val="en-US" w:eastAsia="en-US" w:bidi="ar-SA"/>
      </w:rPr>
    </w:lvl>
    <w:lvl w:ilvl="6" w:tplc="6866AA54">
      <w:numFmt w:val="bullet"/>
      <w:lvlText w:val="•"/>
      <w:lvlJc w:val="left"/>
      <w:pPr>
        <w:ind w:left="8372" w:hanging="361"/>
      </w:pPr>
      <w:rPr>
        <w:rFonts w:hint="default"/>
        <w:lang w:val="en-US" w:eastAsia="en-US" w:bidi="ar-SA"/>
      </w:rPr>
    </w:lvl>
    <w:lvl w:ilvl="7" w:tplc="01E28CD8">
      <w:numFmt w:val="bullet"/>
      <w:lvlText w:val="•"/>
      <w:lvlJc w:val="left"/>
      <w:pPr>
        <w:ind w:left="9144" w:hanging="361"/>
      </w:pPr>
      <w:rPr>
        <w:rFonts w:hint="default"/>
        <w:lang w:val="en-US" w:eastAsia="en-US" w:bidi="ar-SA"/>
      </w:rPr>
    </w:lvl>
    <w:lvl w:ilvl="8" w:tplc="B614BB24">
      <w:numFmt w:val="bullet"/>
      <w:lvlText w:val="•"/>
      <w:lvlJc w:val="left"/>
      <w:pPr>
        <w:ind w:left="9916" w:hanging="361"/>
      </w:pPr>
      <w:rPr>
        <w:rFonts w:hint="default"/>
        <w:lang w:val="en-US" w:eastAsia="en-US" w:bidi="ar-SA"/>
      </w:rPr>
    </w:lvl>
  </w:abstractNum>
  <w:abstractNum w:abstractNumId="5" w15:restartNumberingAfterBreak="0">
    <w:nsid w:val="05CA554A"/>
    <w:multiLevelType w:val="hybridMultilevel"/>
    <w:tmpl w:val="93C447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FC373B"/>
    <w:multiLevelType w:val="multilevel"/>
    <w:tmpl w:val="06AE96BC"/>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09D85A15"/>
    <w:multiLevelType w:val="hybridMultilevel"/>
    <w:tmpl w:val="036C8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993E20"/>
    <w:multiLevelType w:val="hybridMultilevel"/>
    <w:tmpl w:val="2D0A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B06005"/>
    <w:multiLevelType w:val="multilevel"/>
    <w:tmpl w:val="B33A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5234CD"/>
    <w:multiLevelType w:val="hybridMultilevel"/>
    <w:tmpl w:val="CE3A2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50406"/>
    <w:multiLevelType w:val="hybridMultilevel"/>
    <w:tmpl w:val="EE247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AD3DF0"/>
    <w:multiLevelType w:val="hybridMultilevel"/>
    <w:tmpl w:val="9E2456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03333BC"/>
    <w:multiLevelType w:val="hybridMultilevel"/>
    <w:tmpl w:val="BBF6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EC6F9E"/>
    <w:multiLevelType w:val="hybridMultilevel"/>
    <w:tmpl w:val="A33C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29546C"/>
    <w:multiLevelType w:val="hybridMultilevel"/>
    <w:tmpl w:val="7758093E"/>
    <w:lvl w:ilvl="0" w:tplc="102CB25C">
      <w:start w:val="1"/>
      <w:numFmt w:val="decimal"/>
      <w:lvlText w:val="%1."/>
      <w:lvlJc w:val="left"/>
      <w:pPr>
        <w:ind w:left="720" w:hanging="360"/>
      </w:pPr>
    </w:lvl>
    <w:lvl w:ilvl="1" w:tplc="FCB66AB0">
      <w:start w:val="1"/>
      <w:numFmt w:val="upperLetter"/>
      <w:lvlText w:val="%2."/>
      <w:lvlJc w:val="left"/>
      <w:pPr>
        <w:ind w:left="1440" w:hanging="360"/>
      </w:pPr>
    </w:lvl>
    <w:lvl w:ilvl="2" w:tplc="6E504DCA">
      <w:start w:val="1"/>
      <w:numFmt w:val="lowerRoman"/>
      <w:lvlText w:val="%3."/>
      <w:lvlJc w:val="right"/>
      <w:pPr>
        <w:ind w:left="2160" w:hanging="180"/>
      </w:pPr>
    </w:lvl>
    <w:lvl w:ilvl="3" w:tplc="9112D90C">
      <w:start w:val="1"/>
      <w:numFmt w:val="decimal"/>
      <w:lvlText w:val="%4."/>
      <w:lvlJc w:val="left"/>
      <w:pPr>
        <w:ind w:left="2880" w:hanging="360"/>
      </w:pPr>
    </w:lvl>
    <w:lvl w:ilvl="4" w:tplc="31F4D23A">
      <w:start w:val="1"/>
      <w:numFmt w:val="lowerLetter"/>
      <w:lvlText w:val="%5."/>
      <w:lvlJc w:val="left"/>
      <w:pPr>
        <w:ind w:left="3600" w:hanging="360"/>
      </w:pPr>
    </w:lvl>
    <w:lvl w:ilvl="5" w:tplc="915A94A0">
      <w:start w:val="1"/>
      <w:numFmt w:val="lowerRoman"/>
      <w:lvlText w:val="%6."/>
      <w:lvlJc w:val="right"/>
      <w:pPr>
        <w:ind w:left="4320" w:hanging="180"/>
      </w:pPr>
    </w:lvl>
    <w:lvl w:ilvl="6" w:tplc="4664F398">
      <w:start w:val="1"/>
      <w:numFmt w:val="decimal"/>
      <w:lvlText w:val="%7."/>
      <w:lvlJc w:val="left"/>
      <w:pPr>
        <w:ind w:left="5040" w:hanging="360"/>
      </w:pPr>
    </w:lvl>
    <w:lvl w:ilvl="7" w:tplc="BD167222">
      <w:start w:val="1"/>
      <w:numFmt w:val="lowerLetter"/>
      <w:lvlText w:val="%8."/>
      <w:lvlJc w:val="left"/>
      <w:pPr>
        <w:ind w:left="5760" w:hanging="360"/>
      </w:pPr>
    </w:lvl>
    <w:lvl w:ilvl="8" w:tplc="DB4A43D6">
      <w:start w:val="1"/>
      <w:numFmt w:val="lowerRoman"/>
      <w:lvlText w:val="%9."/>
      <w:lvlJc w:val="right"/>
      <w:pPr>
        <w:ind w:left="6480" w:hanging="180"/>
      </w:pPr>
    </w:lvl>
  </w:abstractNum>
  <w:abstractNum w:abstractNumId="16" w15:restartNumberingAfterBreak="0">
    <w:nsid w:val="146E7122"/>
    <w:multiLevelType w:val="hybridMultilevel"/>
    <w:tmpl w:val="0282A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6A2748"/>
    <w:multiLevelType w:val="multilevel"/>
    <w:tmpl w:val="5112B534"/>
    <w:lvl w:ilvl="0">
      <w:start w:val="1"/>
      <w:numFmt w:val="upperRoman"/>
      <w:lvlText w:val="%1."/>
      <w:lvlJc w:val="right"/>
      <w:pPr>
        <w:ind w:left="720" w:hanging="360"/>
      </w:pPr>
      <w:rPr>
        <w:rFonts w:ascii="Tahoma" w:eastAsia="Tahoma" w:hAnsi="Tahoma" w:cs="Tahoma"/>
      </w:rPr>
    </w:lvl>
    <w:lvl w:ilvl="1">
      <w:start w:val="1"/>
      <w:numFmt w:val="upperLetter"/>
      <w:lvlText w:val="%2."/>
      <w:lvlJc w:val="left"/>
      <w:pPr>
        <w:ind w:left="1440" w:hanging="360"/>
      </w:pPr>
    </w:lvl>
    <w:lvl w:ilvl="2">
      <w:start w:val="1"/>
      <w:numFmt w:val="decimal"/>
      <w:lvlText w:val="%3."/>
      <w:lvlJc w:val="lef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57445EF"/>
    <w:multiLevelType w:val="hybridMultilevel"/>
    <w:tmpl w:val="3B50DAAA"/>
    <w:lvl w:ilvl="0" w:tplc="102CB2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D12080"/>
    <w:multiLevelType w:val="hybridMultilevel"/>
    <w:tmpl w:val="E8E42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00407B"/>
    <w:multiLevelType w:val="hybridMultilevel"/>
    <w:tmpl w:val="F67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766CE7"/>
    <w:multiLevelType w:val="hybridMultilevel"/>
    <w:tmpl w:val="517213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7072866"/>
    <w:multiLevelType w:val="hybridMultilevel"/>
    <w:tmpl w:val="34B2F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8C7EAD"/>
    <w:multiLevelType w:val="hybridMultilevel"/>
    <w:tmpl w:val="F474A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97012A"/>
    <w:multiLevelType w:val="hybridMultilevel"/>
    <w:tmpl w:val="89D8B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6A2E22"/>
    <w:multiLevelType w:val="hybridMultilevel"/>
    <w:tmpl w:val="368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AB5DEE"/>
    <w:multiLevelType w:val="hybridMultilevel"/>
    <w:tmpl w:val="55C00D46"/>
    <w:lvl w:ilvl="0" w:tplc="B524BCDE">
      <w:start w:val="1"/>
      <w:numFmt w:val="lowerLetter"/>
      <w:lvlText w:val="%1."/>
      <w:lvlJc w:val="left"/>
      <w:pPr>
        <w:ind w:left="3741" w:hanging="361"/>
        <w:jc w:val="left"/>
      </w:pPr>
      <w:rPr>
        <w:rFonts w:ascii="Arial" w:eastAsia="Arial" w:hAnsi="Arial" w:cs="Arial" w:hint="default"/>
        <w:b w:val="0"/>
        <w:bCs w:val="0"/>
        <w:i w:val="0"/>
        <w:iCs w:val="0"/>
        <w:spacing w:val="-1"/>
        <w:w w:val="100"/>
        <w:sz w:val="22"/>
        <w:szCs w:val="22"/>
        <w:lang w:val="en-US" w:eastAsia="en-US" w:bidi="ar-SA"/>
      </w:rPr>
    </w:lvl>
    <w:lvl w:ilvl="1" w:tplc="46464DBA">
      <w:numFmt w:val="bullet"/>
      <w:lvlText w:val="•"/>
      <w:lvlJc w:val="left"/>
      <w:pPr>
        <w:ind w:left="4512" w:hanging="361"/>
      </w:pPr>
      <w:rPr>
        <w:rFonts w:hint="default"/>
        <w:lang w:val="en-US" w:eastAsia="en-US" w:bidi="ar-SA"/>
      </w:rPr>
    </w:lvl>
    <w:lvl w:ilvl="2" w:tplc="3A8EE972">
      <w:numFmt w:val="bullet"/>
      <w:lvlText w:val="•"/>
      <w:lvlJc w:val="left"/>
      <w:pPr>
        <w:ind w:left="5284" w:hanging="361"/>
      </w:pPr>
      <w:rPr>
        <w:rFonts w:hint="default"/>
        <w:lang w:val="en-US" w:eastAsia="en-US" w:bidi="ar-SA"/>
      </w:rPr>
    </w:lvl>
    <w:lvl w:ilvl="3" w:tplc="7AD489D0">
      <w:numFmt w:val="bullet"/>
      <w:lvlText w:val="•"/>
      <w:lvlJc w:val="left"/>
      <w:pPr>
        <w:ind w:left="6056" w:hanging="361"/>
      </w:pPr>
      <w:rPr>
        <w:rFonts w:hint="default"/>
        <w:lang w:val="en-US" w:eastAsia="en-US" w:bidi="ar-SA"/>
      </w:rPr>
    </w:lvl>
    <w:lvl w:ilvl="4" w:tplc="7B260680">
      <w:numFmt w:val="bullet"/>
      <w:lvlText w:val="•"/>
      <w:lvlJc w:val="left"/>
      <w:pPr>
        <w:ind w:left="6828" w:hanging="361"/>
      </w:pPr>
      <w:rPr>
        <w:rFonts w:hint="default"/>
        <w:lang w:val="en-US" w:eastAsia="en-US" w:bidi="ar-SA"/>
      </w:rPr>
    </w:lvl>
    <w:lvl w:ilvl="5" w:tplc="D10E7CB0">
      <w:numFmt w:val="bullet"/>
      <w:lvlText w:val="•"/>
      <w:lvlJc w:val="left"/>
      <w:pPr>
        <w:ind w:left="7600" w:hanging="361"/>
      </w:pPr>
      <w:rPr>
        <w:rFonts w:hint="default"/>
        <w:lang w:val="en-US" w:eastAsia="en-US" w:bidi="ar-SA"/>
      </w:rPr>
    </w:lvl>
    <w:lvl w:ilvl="6" w:tplc="E966ACB6">
      <w:numFmt w:val="bullet"/>
      <w:lvlText w:val="•"/>
      <w:lvlJc w:val="left"/>
      <w:pPr>
        <w:ind w:left="8372" w:hanging="361"/>
      </w:pPr>
      <w:rPr>
        <w:rFonts w:hint="default"/>
        <w:lang w:val="en-US" w:eastAsia="en-US" w:bidi="ar-SA"/>
      </w:rPr>
    </w:lvl>
    <w:lvl w:ilvl="7" w:tplc="48C04A86">
      <w:numFmt w:val="bullet"/>
      <w:lvlText w:val="•"/>
      <w:lvlJc w:val="left"/>
      <w:pPr>
        <w:ind w:left="9144" w:hanging="361"/>
      </w:pPr>
      <w:rPr>
        <w:rFonts w:hint="default"/>
        <w:lang w:val="en-US" w:eastAsia="en-US" w:bidi="ar-SA"/>
      </w:rPr>
    </w:lvl>
    <w:lvl w:ilvl="8" w:tplc="6130E834">
      <w:numFmt w:val="bullet"/>
      <w:lvlText w:val="•"/>
      <w:lvlJc w:val="left"/>
      <w:pPr>
        <w:ind w:left="9916" w:hanging="361"/>
      </w:pPr>
      <w:rPr>
        <w:rFonts w:hint="default"/>
        <w:lang w:val="en-US" w:eastAsia="en-US" w:bidi="ar-SA"/>
      </w:rPr>
    </w:lvl>
  </w:abstractNum>
  <w:abstractNum w:abstractNumId="27" w15:restartNumberingAfterBreak="0">
    <w:nsid w:val="1C6A488A"/>
    <w:multiLevelType w:val="hybridMultilevel"/>
    <w:tmpl w:val="4FF00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C7B6395"/>
    <w:multiLevelType w:val="hybridMultilevel"/>
    <w:tmpl w:val="E5A8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C30697"/>
    <w:multiLevelType w:val="hybridMultilevel"/>
    <w:tmpl w:val="1D66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25229D"/>
    <w:multiLevelType w:val="multilevel"/>
    <w:tmpl w:val="35682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F3F698F"/>
    <w:multiLevelType w:val="hybridMultilevel"/>
    <w:tmpl w:val="AF9EAF2A"/>
    <w:lvl w:ilvl="0" w:tplc="0409000F">
      <w:start w:val="1"/>
      <w:numFmt w:val="decimal"/>
      <w:lvlText w:val="%1."/>
      <w:lvlJc w:val="left"/>
      <w:pPr>
        <w:ind w:left="720" w:hanging="360"/>
      </w:pPr>
    </w:lvl>
    <w:lvl w:ilvl="1" w:tplc="5490A698">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0E429A"/>
    <w:multiLevelType w:val="hybridMultilevel"/>
    <w:tmpl w:val="C3227D1A"/>
    <w:lvl w:ilvl="0" w:tplc="102CB2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2414F9"/>
    <w:multiLevelType w:val="multilevel"/>
    <w:tmpl w:val="5112B534"/>
    <w:lvl w:ilvl="0">
      <w:start w:val="1"/>
      <w:numFmt w:val="upperRoman"/>
      <w:lvlText w:val="%1."/>
      <w:lvlJc w:val="right"/>
      <w:pPr>
        <w:ind w:left="720" w:hanging="360"/>
      </w:pPr>
      <w:rPr>
        <w:rFonts w:ascii="Tahoma" w:eastAsia="Tahoma" w:hAnsi="Tahoma" w:cs="Tahoma"/>
      </w:rPr>
    </w:lvl>
    <w:lvl w:ilvl="1">
      <w:start w:val="1"/>
      <w:numFmt w:val="upperLetter"/>
      <w:lvlText w:val="%2."/>
      <w:lvlJc w:val="left"/>
      <w:pPr>
        <w:ind w:left="1440" w:hanging="360"/>
      </w:pPr>
    </w:lvl>
    <w:lvl w:ilvl="2">
      <w:start w:val="1"/>
      <w:numFmt w:val="decimal"/>
      <w:lvlText w:val="%3."/>
      <w:lvlJc w:val="lef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1451246"/>
    <w:multiLevelType w:val="hybridMultilevel"/>
    <w:tmpl w:val="8446DF96"/>
    <w:lvl w:ilvl="0" w:tplc="102CB2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8F6F25"/>
    <w:multiLevelType w:val="hybridMultilevel"/>
    <w:tmpl w:val="41C22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507318B"/>
    <w:multiLevelType w:val="hybridMultilevel"/>
    <w:tmpl w:val="3AECE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367D19"/>
    <w:multiLevelType w:val="hybridMultilevel"/>
    <w:tmpl w:val="1DB2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644767"/>
    <w:multiLevelType w:val="hybridMultilevel"/>
    <w:tmpl w:val="E806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E739C8"/>
    <w:multiLevelType w:val="hybridMultilevel"/>
    <w:tmpl w:val="DE90E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204ACC"/>
    <w:multiLevelType w:val="hybridMultilevel"/>
    <w:tmpl w:val="5AEA1990"/>
    <w:lvl w:ilvl="0" w:tplc="102CB2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E6D4791"/>
    <w:multiLevelType w:val="hybridMultilevel"/>
    <w:tmpl w:val="3078B3FC"/>
    <w:lvl w:ilvl="0" w:tplc="FFFFFFFF">
      <w:start w:val="1"/>
      <w:numFmt w:val="upperRoman"/>
      <w:lvlText w:val="%1."/>
      <w:lvlJc w:val="right"/>
      <w:pPr>
        <w:ind w:left="720" w:hanging="360"/>
      </w:pPr>
    </w:lvl>
    <w:lvl w:ilvl="1" w:tplc="6ED2ED9A">
      <w:start w:val="1"/>
      <w:numFmt w:val="upperLetter"/>
      <w:lvlText w:val="%2."/>
      <w:lvlJc w:val="left"/>
      <w:pPr>
        <w:ind w:left="1440" w:hanging="360"/>
      </w:pPr>
      <w:rPr>
        <w:b w:val="0"/>
        <w:bCs w:val="0"/>
      </w:rPr>
    </w:lvl>
    <w:lvl w:ilvl="2" w:tplc="2208FD46">
      <w:start w:val="1"/>
      <w:numFmt w:val="decimal"/>
      <w:lvlText w:val="%3."/>
      <w:lvlJc w:val="left"/>
      <w:pPr>
        <w:ind w:left="2160" w:hanging="180"/>
      </w:pPr>
    </w:lvl>
    <w:lvl w:ilvl="3" w:tplc="26888E94">
      <w:start w:val="1"/>
      <w:numFmt w:val="decimal"/>
      <w:lvlText w:val="%4."/>
      <w:lvlJc w:val="left"/>
      <w:pPr>
        <w:ind w:left="2880" w:hanging="360"/>
      </w:pPr>
    </w:lvl>
    <w:lvl w:ilvl="4" w:tplc="39CA5FDA">
      <w:start w:val="1"/>
      <w:numFmt w:val="lowerLetter"/>
      <w:lvlText w:val="%5."/>
      <w:lvlJc w:val="left"/>
      <w:pPr>
        <w:ind w:left="3600" w:hanging="360"/>
      </w:pPr>
    </w:lvl>
    <w:lvl w:ilvl="5" w:tplc="B70A6D7C">
      <w:start w:val="1"/>
      <w:numFmt w:val="lowerRoman"/>
      <w:lvlText w:val="%6."/>
      <w:lvlJc w:val="right"/>
      <w:pPr>
        <w:ind w:left="4320" w:hanging="180"/>
      </w:pPr>
    </w:lvl>
    <w:lvl w:ilvl="6" w:tplc="928C72EC">
      <w:start w:val="1"/>
      <w:numFmt w:val="decimal"/>
      <w:lvlText w:val="%7."/>
      <w:lvlJc w:val="left"/>
      <w:pPr>
        <w:ind w:left="5040" w:hanging="360"/>
      </w:pPr>
    </w:lvl>
    <w:lvl w:ilvl="7" w:tplc="3AA683B8">
      <w:start w:val="1"/>
      <w:numFmt w:val="lowerLetter"/>
      <w:lvlText w:val="%8."/>
      <w:lvlJc w:val="left"/>
      <w:pPr>
        <w:ind w:left="5760" w:hanging="360"/>
      </w:pPr>
    </w:lvl>
    <w:lvl w:ilvl="8" w:tplc="C29C5A6C">
      <w:start w:val="1"/>
      <w:numFmt w:val="lowerRoman"/>
      <w:lvlText w:val="%9."/>
      <w:lvlJc w:val="right"/>
      <w:pPr>
        <w:ind w:left="6480" w:hanging="180"/>
      </w:pPr>
    </w:lvl>
  </w:abstractNum>
  <w:abstractNum w:abstractNumId="42" w15:restartNumberingAfterBreak="0">
    <w:nsid w:val="2F3A758A"/>
    <w:multiLevelType w:val="hybridMultilevel"/>
    <w:tmpl w:val="CBC4A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09074E"/>
    <w:multiLevelType w:val="hybridMultilevel"/>
    <w:tmpl w:val="59546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048797C"/>
    <w:multiLevelType w:val="hybridMultilevel"/>
    <w:tmpl w:val="B8C4E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AC646D"/>
    <w:multiLevelType w:val="hybridMultilevel"/>
    <w:tmpl w:val="F42A7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62F77B6"/>
    <w:multiLevelType w:val="hybridMultilevel"/>
    <w:tmpl w:val="A2C2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615AD5"/>
    <w:multiLevelType w:val="hybridMultilevel"/>
    <w:tmpl w:val="D636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6B87C02"/>
    <w:multiLevelType w:val="hybridMultilevel"/>
    <w:tmpl w:val="EB140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57405B"/>
    <w:multiLevelType w:val="hybridMultilevel"/>
    <w:tmpl w:val="5AA6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B37E1C"/>
    <w:multiLevelType w:val="hybridMultilevel"/>
    <w:tmpl w:val="8F402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8B95765"/>
    <w:multiLevelType w:val="hybridMultilevel"/>
    <w:tmpl w:val="0E0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582F0E"/>
    <w:multiLevelType w:val="hybridMultilevel"/>
    <w:tmpl w:val="E48A2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642D63"/>
    <w:multiLevelType w:val="hybridMultilevel"/>
    <w:tmpl w:val="D1FEA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3BD405E8"/>
    <w:multiLevelType w:val="hybridMultilevel"/>
    <w:tmpl w:val="7F905A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EAD344F"/>
    <w:multiLevelType w:val="hybridMultilevel"/>
    <w:tmpl w:val="4C5259F6"/>
    <w:lvl w:ilvl="0" w:tplc="B5982B3C">
      <w:start w:val="1"/>
      <w:numFmt w:val="decimal"/>
      <w:lvlText w:val="%1."/>
      <w:lvlJc w:val="left"/>
      <w:pPr>
        <w:ind w:left="720" w:hanging="360"/>
      </w:pPr>
    </w:lvl>
    <w:lvl w:ilvl="1" w:tplc="04090015">
      <w:start w:val="1"/>
      <w:numFmt w:val="upperLetter"/>
      <w:lvlText w:val="%2."/>
      <w:lvlJc w:val="left"/>
      <w:pPr>
        <w:ind w:left="1440" w:hanging="360"/>
      </w:pPr>
    </w:lvl>
    <w:lvl w:ilvl="2" w:tplc="50AC5620">
      <w:start w:val="1"/>
      <w:numFmt w:val="decimal"/>
      <w:lvlText w:val="%3."/>
      <w:lvlJc w:val="right"/>
      <w:pPr>
        <w:ind w:left="2160" w:hanging="180"/>
      </w:pPr>
      <w:rPr>
        <w:rFonts w:ascii="Arial" w:eastAsia="Arial Unicode MS" w:hAnsi="Arial" w:cs="Arial Unicode MS"/>
      </w:rPr>
    </w:lvl>
    <w:lvl w:ilvl="3" w:tplc="E340CD4E">
      <w:start w:val="1"/>
      <w:numFmt w:val="decimal"/>
      <w:lvlText w:val="%4."/>
      <w:lvlJc w:val="left"/>
      <w:pPr>
        <w:ind w:left="2880" w:hanging="360"/>
      </w:pPr>
    </w:lvl>
    <w:lvl w:ilvl="4" w:tplc="A9E8D1AE">
      <w:start w:val="1"/>
      <w:numFmt w:val="lowerLetter"/>
      <w:lvlText w:val="%5."/>
      <w:lvlJc w:val="left"/>
      <w:pPr>
        <w:ind w:left="3600" w:hanging="360"/>
      </w:pPr>
    </w:lvl>
    <w:lvl w:ilvl="5" w:tplc="B1627858">
      <w:start w:val="1"/>
      <w:numFmt w:val="lowerRoman"/>
      <w:lvlText w:val="%6."/>
      <w:lvlJc w:val="right"/>
      <w:pPr>
        <w:ind w:left="4320" w:hanging="180"/>
      </w:pPr>
    </w:lvl>
    <w:lvl w:ilvl="6" w:tplc="4656B498">
      <w:start w:val="1"/>
      <w:numFmt w:val="decimal"/>
      <w:lvlText w:val="%7."/>
      <w:lvlJc w:val="left"/>
      <w:pPr>
        <w:ind w:left="5040" w:hanging="360"/>
      </w:pPr>
    </w:lvl>
    <w:lvl w:ilvl="7" w:tplc="CBD07726">
      <w:start w:val="1"/>
      <w:numFmt w:val="lowerLetter"/>
      <w:lvlText w:val="%8."/>
      <w:lvlJc w:val="left"/>
      <w:pPr>
        <w:ind w:left="5760" w:hanging="360"/>
      </w:pPr>
    </w:lvl>
    <w:lvl w:ilvl="8" w:tplc="52DE62BA">
      <w:start w:val="1"/>
      <w:numFmt w:val="lowerRoman"/>
      <w:lvlText w:val="%9."/>
      <w:lvlJc w:val="right"/>
      <w:pPr>
        <w:ind w:left="6480" w:hanging="180"/>
      </w:pPr>
    </w:lvl>
  </w:abstractNum>
  <w:abstractNum w:abstractNumId="56" w15:restartNumberingAfterBreak="0">
    <w:nsid w:val="3F52731A"/>
    <w:multiLevelType w:val="hybridMultilevel"/>
    <w:tmpl w:val="E290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7A6CFC"/>
    <w:multiLevelType w:val="hybridMultilevel"/>
    <w:tmpl w:val="C2CEE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031675F"/>
    <w:multiLevelType w:val="hybridMultilevel"/>
    <w:tmpl w:val="E7E24C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125782E"/>
    <w:multiLevelType w:val="hybridMultilevel"/>
    <w:tmpl w:val="903E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4011B10"/>
    <w:multiLevelType w:val="hybridMultilevel"/>
    <w:tmpl w:val="7C6C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D9764D"/>
    <w:multiLevelType w:val="hybridMultilevel"/>
    <w:tmpl w:val="9492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E2146E"/>
    <w:multiLevelType w:val="hybridMultilevel"/>
    <w:tmpl w:val="F5D491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544D58"/>
    <w:multiLevelType w:val="hybridMultilevel"/>
    <w:tmpl w:val="C572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C210BF"/>
    <w:multiLevelType w:val="hybridMultilevel"/>
    <w:tmpl w:val="37C61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D24EF0"/>
    <w:multiLevelType w:val="hybridMultilevel"/>
    <w:tmpl w:val="1818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EB53A60"/>
    <w:multiLevelType w:val="hybridMultilevel"/>
    <w:tmpl w:val="6DBE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EFC6E88"/>
    <w:multiLevelType w:val="hybridMultilevel"/>
    <w:tmpl w:val="454AB116"/>
    <w:lvl w:ilvl="0" w:tplc="102CB2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FE2B73"/>
    <w:multiLevelType w:val="hybridMultilevel"/>
    <w:tmpl w:val="2B26B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FB467C9"/>
    <w:multiLevelType w:val="hybridMultilevel"/>
    <w:tmpl w:val="B060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26412D"/>
    <w:multiLevelType w:val="hybridMultilevel"/>
    <w:tmpl w:val="2068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3F930A0"/>
    <w:multiLevelType w:val="hybridMultilevel"/>
    <w:tmpl w:val="315AC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48408D8"/>
    <w:multiLevelType w:val="hybridMultilevel"/>
    <w:tmpl w:val="D7C6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5D64A2A"/>
    <w:multiLevelType w:val="hybridMultilevel"/>
    <w:tmpl w:val="7C2C28CA"/>
    <w:lvl w:ilvl="0" w:tplc="0409000F">
      <w:start w:val="1"/>
      <w:numFmt w:val="decimal"/>
      <w:lvlText w:val="%1."/>
      <w:lvlJc w:val="left"/>
      <w:pPr>
        <w:ind w:left="720" w:hanging="360"/>
      </w:pPr>
      <w:rPr>
        <w:rFonts w:hint="default"/>
      </w:rPr>
    </w:lvl>
    <w:lvl w:ilvl="1" w:tplc="2D9AE54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FF237A"/>
    <w:multiLevelType w:val="hybridMultilevel"/>
    <w:tmpl w:val="CC8481FA"/>
    <w:lvl w:ilvl="0" w:tplc="04090001">
      <w:start w:val="1"/>
      <w:numFmt w:val="bullet"/>
      <w:lvlText w:val=""/>
      <w:lvlJc w:val="left"/>
      <w:pPr>
        <w:ind w:left="1440" w:hanging="360"/>
      </w:pPr>
      <w:rPr>
        <w:rFonts w:ascii="Symbol" w:hAnsi="Symbol" w:hint="default"/>
      </w:rPr>
    </w:lvl>
    <w:lvl w:ilvl="1" w:tplc="F0A0D25A">
      <w:start w:val="1"/>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583375AF"/>
    <w:multiLevelType w:val="hybridMultilevel"/>
    <w:tmpl w:val="641CFD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9BD0DF6E">
      <w:start w:val="1"/>
      <w:numFmt w:val="decimal"/>
      <w:lvlText w:val="%3."/>
      <w:lvlJc w:val="left"/>
      <w:pPr>
        <w:ind w:left="2700" w:hanging="720"/>
      </w:pPr>
      <w:rPr>
        <w:rFonts w:hint="default"/>
      </w:rPr>
    </w:lvl>
    <w:lvl w:ilvl="3" w:tplc="E306F3C4">
      <w:start w:val="1"/>
      <w:numFmt w:val="upp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8BB508D"/>
    <w:multiLevelType w:val="hybridMultilevel"/>
    <w:tmpl w:val="E4A8B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58BD01A1"/>
    <w:multiLevelType w:val="hybridMultilevel"/>
    <w:tmpl w:val="336E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376ABD"/>
    <w:multiLevelType w:val="hybridMultilevel"/>
    <w:tmpl w:val="A1F8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A0103E"/>
    <w:multiLevelType w:val="hybridMultilevel"/>
    <w:tmpl w:val="969AF8AA"/>
    <w:lvl w:ilvl="0" w:tplc="04090015">
      <w:start w:val="1"/>
      <w:numFmt w:val="upperLetter"/>
      <w:lvlText w:val="%1."/>
      <w:lvlJc w:val="left"/>
      <w:pPr>
        <w:ind w:left="720" w:hanging="360"/>
      </w:pPr>
    </w:lvl>
    <w:lvl w:ilvl="1" w:tplc="54DAB78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A901E8B"/>
    <w:multiLevelType w:val="hybridMultilevel"/>
    <w:tmpl w:val="C9FC6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BD1239E"/>
    <w:multiLevelType w:val="hybridMultilevel"/>
    <w:tmpl w:val="203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E0362BA"/>
    <w:multiLevelType w:val="hybridMultilevel"/>
    <w:tmpl w:val="A7BC4A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E070427"/>
    <w:multiLevelType w:val="hybridMultilevel"/>
    <w:tmpl w:val="9C944F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3E24D5"/>
    <w:multiLevelType w:val="hybridMultilevel"/>
    <w:tmpl w:val="55A88138"/>
    <w:lvl w:ilvl="0" w:tplc="102CB2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246AE1"/>
    <w:multiLevelType w:val="hybridMultilevel"/>
    <w:tmpl w:val="2346B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13C0E95"/>
    <w:multiLevelType w:val="hybridMultilevel"/>
    <w:tmpl w:val="15C81A22"/>
    <w:lvl w:ilvl="0" w:tplc="2D7EC93C">
      <w:start w:val="1"/>
      <w:numFmt w:val="upperRoman"/>
      <w:lvlText w:val="%1."/>
      <w:lvlJc w:val="left"/>
      <w:pPr>
        <w:ind w:left="1346" w:hanging="536"/>
        <w:jc w:val="right"/>
      </w:pPr>
      <w:rPr>
        <w:rFonts w:hint="default"/>
        <w:spacing w:val="0"/>
        <w:w w:val="100"/>
        <w:lang w:val="en-US" w:eastAsia="en-US" w:bidi="ar-SA"/>
      </w:rPr>
    </w:lvl>
    <w:lvl w:ilvl="1" w:tplc="0D0871C4">
      <w:start w:val="1"/>
      <w:numFmt w:val="upperLetter"/>
      <w:lvlText w:val="%2."/>
      <w:lvlJc w:val="left"/>
      <w:pPr>
        <w:ind w:left="2066" w:hanging="360"/>
        <w:jc w:val="left"/>
      </w:pPr>
      <w:rPr>
        <w:rFonts w:hint="default"/>
        <w:b w:val="0"/>
        <w:bCs/>
        <w:spacing w:val="-1"/>
        <w:w w:val="99"/>
        <w:lang w:val="en-US" w:eastAsia="en-US" w:bidi="ar-SA"/>
      </w:rPr>
    </w:lvl>
    <w:lvl w:ilvl="2" w:tplc="B336D454">
      <w:start w:val="1"/>
      <w:numFmt w:val="decimal"/>
      <w:lvlText w:val="%3."/>
      <w:lvlJc w:val="left"/>
      <w:pPr>
        <w:ind w:left="2786" w:hanging="360"/>
        <w:jc w:val="left"/>
      </w:pPr>
      <w:rPr>
        <w:rFonts w:hint="default"/>
        <w:w w:val="100"/>
        <w:lang w:val="en-US" w:eastAsia="en-US" w:bidi="ar-SA"/>
      </w:rPr>
    </w:lvl>
    <w:lvl w:ilvl="3" w:tplc="61F20450">
      <w:start w:val="1"/>
      <w:numFmt w:val="lowerLetter"/>
      <w:lvlText w:val="%4."/>
      <w:lvlJc w:val="left"/>
      <w:pPr>
        <w:ind w:left="3726" w:hanging="360"/>
        <w:jc w:val="left"/>
      </w:pPr>
      <w:rPr>
        <w:rFonts w:ascii="Arial" w:eastAsia="Arial" w:hAnsi="Arial" w:cs="Arial"/>
        <w:b w:val="0"/>
        <w:bCs w:val="0"/>
        <w:i w:val="0"/>
        <w:iCs w:val="0"/>
        <w:spacing w:val="-1"/>
        <w:w w:val="100"/>
        <w:sz w:val="22"/>
        <w:szCs w:val="22"/>
        <w:lang w:val="en-US" w:eastAsia="en-US" w:bidi="ar-SA"/>
      </w:rPr>
    </w:lvl>
    <w:lvl w:ilvl="4" w:tplc="FF388A4A">
      <w:numFmt w:val="bullet"/>
      <w:lvlText w:val="•"/>
      <w:lvlJc w:val="left"/>
      <w:pPr>
        <w:ind w:left="3146" w:hanging="360"/>
      </w:pPr>
      <w:rPr>
        <w:rFonts w:hint="default"/>
        <w:lang w:val="en-US" w:eastAsia="en-US" w:bidi="ar-SA"/>
      </w:rPr>
    </w:lvl>
    <w:lvl w:ilvl="5" w:tplc="C3508314">
      <w:numFmt w:val="bullet"/>
      <w:lvlText w:val="•"/>
      <w:lvlJc w:val="left"/>
      <w:pPr>
        <w:ind w:left="3506" w:hanging="360"/>
      </w:pPr>
      <w:rPr>
        <w:rFonts w:hint="default"/>
        <w:lang w:val="en-US" w:eastAsia="en-US" w:bidi="ar-SA"/>
      </w:rPr>
    </w:lvl>
    <w:lvl w:ilvl="6" w:tplc="05DAFC56">
      <w:numFmt w:val="bullet"/>
      <w:lvlText w:val="•"/>
      <w:lvlJc w:val="left"/>
      <w:pPr>
        <w:ind w:left="5122" w:hanging="360"/>
      </w:pPr>
      <w:rPr>
        <w:rFonts w:hint="default"/>
        <w:lang w:val="en-US" w:eastAsia="en-US" w:bidi="ar-SA"/>
      </w:rPr>
    </w:lvl>
    <w:lvl w:ilvl="7" w:tplc="F7B68DB2">
      <w:numFmt w:val="bullet"/>
      <w:lvlText w:val="•"/>
      <w:lvlJc w:val="left"/>
      <w:pPr>
        <w:ind w:left="6738" w:hanging="360"/>
      </w:pPr>
      <w:rPr>
        <w:rFonts w:hint="default"/>
        <w:lang w:val="en-US" w:eastAsia="en-US" w:bidi="ar-SA"/>
      </w:rPr>
    </w:lvl>
    <w:lvl w:ilvl="8" w:tplc="82767FB0">
      <w:numFmt w:val="bullet"/>
      <w:lvlText w:val="•"/>
      <w:lvlJc w:val="left"/>
      <w:pPr>
        <w:ind w:left="8354" w:hanging="360"/>
      </w:pPr>
      <w:rPr>
        <w:rFonts w:hint="default"/>
        <w:lang w:val="en-US" w:eastAsia="en-US" w:bidi="ar-SA"/>
      </w:rPr>
    </w:lvl>
  </w:abstractNum>
  <w:abstractNum w:abstractNumId="87" w15:restartNumberingAfterBreak="0">
    <w:nsid w:val="61780BA4"/>
    <w:multiLevelType w:val="hybridMultilevel"/>
    <w:tmpl w:val="92B0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4DE5248"/>
    <w:multiLevelType w:val="hybridMultilevel"/>
    <w:tmpl w:val="79984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6313934"/>
    <w:multiLevelType w:val="hybridMultilevel"/>
    <w:tmpl w:val="79343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63D6EFE"/>
    <w:multiLevelType w:val="hybridMultilevel"/>
    <w:tmpl w:val="4B9E4B4C"/>
    <w:lvl w:ilvl="0" w:tplc="0409000F">
      <w:start w:val="1"/>
      <w:numFmt w:val="decimal"/>
      <w:lvlText w:val="%1."/>
      <w:lvlJc w:val="left"/>
      <w:pPr>
        <w:ind w:left="720" w:hanging="360"/>
      </w:pPr>
      <w:rPr>
        <w:rFonts w:hint="default"/>
      </w:rPr>
    </w:lvl>
    <w:lvl w:ilvl="1" w:tplc="16A2BA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B706DE9"/>
    <w:multiLevelType w:val="hybridMultilevel"/>
    <w:tmpl w:val="BAE8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C0C67D1"/>
    <w:multiLevelType w:val="hybridMultilevel"/>
    <w:tmpl w:val="FD289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C442C01"/>
    <w:multiLevelType w:val="hybridMultilevel"/>
    <w:tmpl w:val="1CC89580"/>
    <w:lvl w:ilvl="0" w:tplc="04090015">
      <w:start w:val="1"/>
      <w:numFmt w:val="upperLetter"/>
      <w:lvlText w:val="%1."/>
      <w:lvlJc w:val="left"/>
      <w:pPr>
        <w:ind w:left="720" w:hanging="360"/>
      </w:pPr>
    </w:lvl>
    <w:lvl w:ilvl="1" w:tplc="F582227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D564F1B"/>
    <w:multiLevelType w:val="hybridMultilevel"/>
    <w:tmpl w:val="65365BBC"/>
    <w:lvl w:ilvl="0" w:tplc="4894C800">
      <w:start w:val="1"/>
      <w:numFmt w:val="lowerLetter"/>
      <w:lvlText w:val="%1."/>
      <w:lvlJc w:val="left"/>
      <w:pPr>
        <w:ind w:left="3381" w:hanging="360"/>
      </w:pPr>
      <w:rPr>
        <w:rFonts w:hint="default"/>
      </w:rPr>
    </w:lvl>
    <w:lvl w:ilvl="1" w:tplc="04090019" w:tentative="1">
      <w:start w:val="1"/>
      <w:numFmt w:val="lowerLetter"/>
      <w:lvlText w:val="%2."/>
      <w:lvlJc w:val="left"/>
      <w:pPr>
        <w:ind w:left="4101" w:hanging="360"/>
      </w:pPr>
    </w:lvl>
    <w:lvl w:ilvl="2" w:tplc="0409001B" w:tentative="1">
      <w:start w:val="1"/>
      <w:numFmt w:val="lowerRoman"/>
      <w:lvlText w:val="%3."/>
      <w:lvlJc w:val="right"/>
      <w:pPr>
        <w:ind w:left="4821" w:hanging="180"/>
      </w:pPr>
    </w:lvl>
    <w:lvl w:ilvl="3" w:tplc="0409000F" w:tentative="1">
      <w:start w:val="1"/>
      <w:numFmt w:val="decimal"/>
      <w:lvlText w:val="%4."/>
      <w:lvlJc w:val="left"/>
      <w:pPr>
        <w:ind w:left="5541" w:hanging="360"/>
      </w:pPr>
    </w:lvl>
    <w:lvl w:ilvl="4" w:tplc="04090019" w:tentative="1">
      <w:start w:val="1"/>
      <w:numFmt w:val="lowerLetter"/>
      <w:lvlText w:val="%5."/>
      <w:lvlJc w:val="left"/>
      <w:pPr>
        <w:ind w:left="6261" w:hanging="360"/>
      </w:pPr>
    </w:lvl>
    <w:lvl w:ilvl="5" w:tplc="0409001B" w:tentative="1">
      <w:start w:val="1"/>
      <w:numFmt w:val="lowerRoman"/>
      <w:lvlText w:val="%6."/>
      <w:lvlJc w:val="right"/>
      <w:pPr>
        <w:ind w:left="6981" w:hanging="180"/>
      </w:pPr>
    </w:lvl>
    <w:lvl w:ilvl="6" w:tplc="0409000F" w:tentative="1">
      <w:start w:val="1"/>
      <w:numFmt w:val="decimal"/>
      <w:lvlText w:val="%7."/>
      <w:lvlJc w:val="left"/>
      <w:pPr>
        <w:ind w:left="7701" w:hanging="360"/>
      </w:pPr>
    </w:lvl>
    <w:lvl w:ilvl="7" w:tplc="04090019" w:tentative="1">
      <w:start w:val="1"/>
      <w:numFmt w:val="lowerLetter"/>
      <w:lvlText w:val="%8."/>
      <w:lvlJc w:val="left"/>
      <w:pPr>
        <w:ind w:left="8421" w:hanging="360"/>
      </w:pPr>
    </w:lvl>
    <w:lvl w:ilvl="8" w:tplc="0409001B" w:tentative="1">
      <w:start w:val="1"/>
      <w:numFmt w:val="lowerRoman"/>
      <w:lvlText w:val="%9."/>
      <w:lvlJc w:val="right"/>
      <w:pPr>
        <w:ind w:left="9141" w:hanging="180"/>
      </w:pPr>
    </w:lvl>
  </w:abstractNum>
  <w:abstractNum w:abstractNumId="95" w15:restartNumberingAfterBreak="0">
    <w:nsid w:val="6DCF6FBC"/>
    <w:multiLevelType w:val="hybridMultilevel"/>
    <w:tmpl w:val="88940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EFD308A"/>
    <w:multiLevelType w:val="hybridMultilevel"/>
    <w:tmpl w:val="B4CA5B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70280590"/>
    <w:multiLevelType w:val="hybridMultilevel"/>
    <w:tmpl w:val="2788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15A6270"/>
    <w:multiLevelType w:val="hybridMultilevel"/>
    <w:tmpl w:val="5A0C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1C4320A"/>
    <w:multiLevelType w:val="hybridMultilevel"/>
    <w:tmpl w:val="ECE84042"/>
    <w:lvl w:ilvl="0" w:tplc="754EB4EA">
      <w:start w:val="1"/>
      <w:numFmt w:val="lowerLetter"/>
      <w:lvlText w:val="%1."/>
      <w:lvlJc w:val="left"/>
      <w:pPr>
        <w:ind w:left="3741" w:hanging="361"/>
        <w:jc w:val="left"/>
      </w:pPr>
      <w:rPr>
        <w:rFonts w:ascii="Arial" w:eastAsia="Arial" w:hAnsi="Arial" w:cs="Arial" w:hint="default"/>
        <w:b w:val="0"/>
        <w:bCs w:val="0"/>
        <w:i w:val="0"/>
        <w:iCs w:val="0"/>
        <w:spacing w:val="-1"/>
        <w:w w:val="100"/>
        <w:sz w:val="22"/>
        <w:szCs w:val="22"/>
        <w:lang w:val="en-US" w:eastAsia="en-US" w:bidi="ar-SA"/>
      </w:rPr>
    </w:lvl>
    <w:lvl w:ilvl="1" w:tplc="0D04C8FA">
      <w:numFmt w:val="bullet"/>
      <w:lvlText w:val="•"/>
      <w:lvlJc w:val="left"/>
      <w:pPr>
        <w:ind w:left="4512" w:hanging="361"/>
      </w:pPr>
      <w:rPr>
        <w:rFonts w:hint="default"/>
        <w:lang w:val="en-US" w:eastAsia="en-US" w:bidi="ar-SA"/>
      </w:rPr>
    </w:lvl>
    <w:lvl w:ilvl="2" w:tplc="B412893E">
      <w:numFmt w:val="bullet"/>
      <w:lvlText w:val="•"/>
      <w:lvlJc w:val="left"/>
      <w:pPr>
        <w:ind w:left="5284" w:hanging="361"/>
      </w:pPr>
      <w:rPr>
        <w:rFonts w:hint="default"/>
        <w:lang w:val="en-US" w:eastAsia="en-US" w:bidi="ar-SA"/>
      </w:rPr>
    </w:lvl>
    <w:lvl w:ilvl="3" w:tplc="AD6226E2">
      <w:numFmt w:val="bullet"/>
      <w:lvlText w:val="•"/>
      <w:lvlJc w:val="left"/>
      <w:pPr>
        <w:ind w:left="6056" w:hanging="361"/>
      </w:pPr>
      <w:rPr>
        <w:rFonts w:hint="default"/>
        <w:lang w:val="en-US" w:eastAsia="en-US" w:bidi="ar-SA"/>
      </w:rPr>
    </w:lvl>
    <w:lvl w:ilvl="4" w:tplc="34B45F02">
      <w:numFmt w:val="bullet"/>
      <w:lvlText w:val="•"/>
      <w:lvlJc w:val="left"/>
      <w:pPr>
        <w:ind w:left="6828" w:hanging="361"/>
      </w:pPr>
      <w:rPr>
        <w:rFonts w:hint="default"/>
        <w:lang w:val="en-US" w:eastAsia="en-US" w:bidi="ar-SA"/>
      </w:rPr>
    </w:lvl>
    <w:lvl w:ilvl="5" w:tplc="4B24107C">
      <w:numFmt w:val="bullet"/>
      <w:lvlText w:val="•"/>
      <w:lvlJc w:val="left"/>
      <w:pPr>
        <w:ind w:left="7600" w:hanging="361"/>
      </w:pPr>
      <w:rPr>
        <w:rFonts w:hint="default"/>
        <w:lang w:val="en-US" w:eastAsia="en-US" w:bidi="ar-SA"/>
      </w:rPr>
    </w:lvl>
    <w:lvl w:ilvl="6" w:tplc="CA00E7EA">
      <w:numFmt w:val="bullet"/>
      <w:lvlText w:val="•"/>
      <w:lvlJc w:val="left"/>
      <w:pPr>
        <w:ind w:left="8372" w:hanging="361"/>
      </w:pPr>
      <w:rPr>
        <w:rFonts w:hint="default"/>
        <w:lang w:val="en-US" w:eastAsia="en-US" w:bidi="ar-SA"/>
      </w:rPr>
    </w:lvl>
    <w:lvl w:ilvl="7" w:tplc="80A0E62E">
      <w:numFmt w:val="bullet"/>
      <w:lvlText w:val="•"/>
      <w:lvlJc w:val="left"/>
      <w:pPr>
        <w:ind w:left="9144" w:hanging="361"/>
      </w:pPr>
      <w:rPr>
        <w:rFonts w:hint="default"/>
        <w:lang w:val="en-US" w:eastAsia="en-US" w:bidi="ar-SA"/>
      </w:rPr>
    </w:lvl>
    <w:lvl w:ilvl="8" w:tplc="3A4CEE2C">
      <w:numFmt w:val="bullet"/>
      <w:lvlText w:val="•"/>
      <w:lvlJc w:val="left"/>
      <w:pPr>
        <w:ind w:left="9916" w:hanging="361"/>
      </w:pPr>
      <w:rPr>
        <w:rFonts w:hint="default"/>
        <w:lang w:val="en-US" w:eastAsia="en-US" w:bidi="ar-SA"/>
      </w:rPr>
    </w:lvl>
  </w:abstractNum>
  <w:abstractNum w:abstractNumId="100" w15:restartNumberingAfterBreak="0">
    <w:nsid w:val="71FF1EDA"/>
    <w:multiLevelType w:val="multilevel"/>
    <w:tmpl w:val="6ED69E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right"/>
      <w:pPr>
        <w:ind w:left="2160" w:hanging="180"/>
      </w:pPr>
      <w:rPr>
        <w:rFonts w:asciiTheme="minorHAnsi" w:eastAsia="Arial" w:hAnsiTheme="minorHAnsi" w:cstheme="minorHAns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308523D"/>
    <w:multiLevelType w:val="hybridMultilevel"/>
    <w:tmpl w:val="53D20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3B0059F"/>
    <w:multiLevelType w:val="hybridMultilevel"/>
    <w:tmpl w:val="851A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49A05AD"/>
    <w:multiLevelType w:val="hybridMultilevel"/>
    <w:tmpl w:val="DCA0A91A"/>
    <w:lvl w:ilvl="0" w:tplc="E34ED99C">
      <w:start w:val="2"/>
      <w:numFmt w:val="decimal"/>
      <w:lvlText w:val="%1."/>
      <w:lvlJc w:val="left"/>
      <w:pPr>
        <w:ind w:left="2187" w:hanging="248"/>
        <w:jc w:val="left"/>
      </w:pPr>
      <w:rPr>
        <w:rFonts w:ascii="Arial" w:eastAsia="Arial" w:hAnsi="Arial" w:cs="Arial" w:hint="default"/>
        <w:b w:val="0"/>
        <w:bCs w:val="0"/>
        <w:i w:val="0"/>
        <w:iCs w:val="0"/>
        <w:spacing w:val="-1"/>
        <w:w w:val="100"/>
        <w:sz w:val="22"/>
        <w:szCs w:val="22"/>
        <w:lang w:val="en-US" w:eastAsia="en-US" w:bidi="ar-SA"/>
      </w:rPr>
    </w:lvl>
    <w:lvl w:ilvl="1" w:tplc="B9766850">
      <w:numFmt w:val="bullet"/>
      <w:lvlText w:val="•"/>
      <w:lvlJc w:val="left"/>
      <w:pPr>
        <w:ind w:left="3108" w:hanging="248"/>
      </w:pPr>
      <w:rPr>
        <w:rFonts w:hint="default"/>
        <w:lang w:val="en-US" w:eastAsia="en-US" w:bidi="ar-SA"/>
      </w:rPr>
    </w:lvl>
    <w:lvl w:ilvl="2" w:tplc="259C4B0C">
      <w:numFmt w:val="bullet"/>
      <w:lvlText w:val="•"/>
      <w:lvlJc w:val="left"/>
      <w:pPr>
        <w:ind w:left="4036" w:hanging="248"/>
      </w:pPr>
      <w:rPr>
        <w:rFonts w:hint="default"/>
        <w:lang w:val="en-US" w:eastAsia="en-US" w:bidi="ar-SA"/>
      </w:rPr>
    </w:lvl>
    <w:lvl w:ilvl="3" w:tplc="85E2A0E2">
      <w:numFmt w:val="bullet"/>
      <w:lvlText w:val="•"/>
      <w:lvlJc w:val="left"/>
      <w:pPr>
        <w:ind w:left="4964" w:hanging="248"/>
      </w:pPr>
      <w:rPr>
        <w:rFonts w:hint="default"/>
        <w:lang w:val="en-US" w:eastAsia="en-US" w:bidi="ar-SA"/>
      </w:rPr>
    </w:lvl>
    <w:lvl w:ilvl="4" w:tplc="7794FC60">
      <w:numFmt w:val="bullet"/>
      <w:lvlText w:val="•"/>
      <w:lvlJc w:val="left"/>
      <w:pPr>
        <w:ind w:left="5892" w:hanging="248"/>
      </w:pPr>
      <w:rPr>
        <w:rFonts w:hint="default"/>
        <w:lang w:val="en-US" w:eastAsia="en-US" w:bidi="ar-SA"/>
      </w:rPr>
    </w:lvl>
    <w:lvl w:ilvl="5" w:tplc="7D407E64">
      <w:numFmt w:val="bullet"/>
      <w:lvlText w:val="•"/>
      <w:lvlJc w:val="left"/>
      <w:pPr>
        <w:ind w:left="6820" w:hanging="248"/>
      </w:pPr>
      <w:rPr>
        <w:rFonts w:hint="default"/>
        <w:lang w:val="en-US" w:eastAsia="en-US" w:bidi="ar-SA"/>
      </w:rPr>
    </w:lvl>
    <w:lvl w:ilvl="6" w:tplc="5FB4D02A">
      <w:numFmt w:val="bullet"/>
      <w:lvlText w:val="•"/>
      <w:lvlJc w:val="left"/>
      <w:pPr>
        <w:ind w:left="7748" w:hanging="248"/>
      </w:pPr>
      <w:rPr>
        <w:rFonts w:hint="default"/>
        <w:lang w:val="en-US" w:eastAsia="en-US" w:bidi="ar-SA"/>
      </w:rPr>
    </w:lvl>
    <w:lvl w:ilvl="7" w:tplc="68AE3CE8">
      <w:numFmt w:val="bullet"/>
      <w:lvlText w:val="•"/>
      <w:lvlJc w:val="left"/>
      <w:pPr>
        <w:ind w:left="8676" w:hanging="248"/>
      </w:pPr>
      <w:rPr>
        <w:rFonts w:hint="default"/>
        <w:lang w:val="en-US" w:eastAsia="en-US" w:bidi="ar-SA"/>
      </w:rPr>
    </w:lvl>
    <w:lvl w:ilvl="8" w:tplc="178244A2">
      <w:numFmt w:val="bullet"/>
      <w:lvlText w:val="•"/>
      <w:lvlJc w:val="left"/>
      <w:pPr>
        <w:ind w:left="9604" w:hanging="248"/>
      </w:pPr>
      <w:rPr>
        <w:rFonts w:hint="default"/>
        <w:lang w:val="en-US" w:eastAsia="en-US" w:bidi="ar-SA"/>
      </w:rPr>
    </w:lvl>
  </w:abstractNum>
  <w:abstractNum w:abstractNumId="104" w15:restartNumberingAfterBreak="0">
    <w:nsid w:val="74A82751"/>
    <w:multiLevelType w:val="hybridMultilevel"/>
    <w:tmpl w:val="FF06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5E81E64"/>
    <w:multiLevelType w:val="hybridMultilevel"/>
    <w:tmpl w:val="1D5CA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5F809A4"/>
    <w:multiLevelType w:val="hybridMultilevel"/>
    <w:tmpl w:val="3996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70E19C9"/>
    <w:multiLevelType w:val="hybridMultilevel"/>
    <w:tmpl w:val="BB540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9BE4CF3"/>
    <w:multiLevelType w:val="hybridMultilevel"/>
    <w:tmpl w:val="BD6C5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B716D96"/>
    <w:multiLevelType w:val="hybridMultilevel"/>
    <w:tmpl w:val="DEB4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B844107"/>
    <w:multiLevelType w:val="hybridMultilevel"/>
    <w:tmpl w:val="EDD8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BAE18C7"/>
    <w:multiLevelType w:val="hybridMultilevel"/>
    <w:tmpl w:val="599C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BCE6131"/>
    <w:multiLevelType w:val="multilevel"/>
    <w:tmpl w:val="A6B60ECC"/>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C9C3C20"/>
    <w:multiLevelType w:val="hybridMultilevel"/>
    <w:tmpl w:val="27B6FB28"/>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A5A1A7E">
      <w:start w:val="1"/>
      <w:numFmt w:val="decimal"/>
      <w:lvlText w:val="%3."/>
      <w:lvlJc w:val="left"/>
      <w:pPr>
        <w:ind w:left="2340" w:hanging="360"/>
      </w:pPr>
      <w:rPr>
        <w:rFonts w:hint="default"/>
      </w:rPr>
    </w:lvl>
    <w:lvl w:ilvl="3" w:tplc="FAF2DB1A">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D5B6A67"/>
    <w:multiLevelType w:val="hybridMultilevel"/>
    <w:tmpl w:val="5F861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E497A6C"/>
    <w:multiLevelType w:val="hybridMultilevel"/>
    <w:tmpl w:val="8800D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7E5E32AA"/>
    <w:multiLevelType w:val="hybridMultilevel"/>
    <w:tmpl w:val="D0B092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EA43BE4"/>
    <w:multiLevelType w:val="hybridMultilevel"/>
    <w:tmpl w:val="9D4C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F9E22F8"/>
    <w:multiLevelType w:val="hybridMultilevel"/>
    <w:tmpl w:val="5D7E4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FCF77B5"/>
    <w:multiLevelType w:val="hybridMultilevel"/>
    <w:tmpl w:val="384A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840091">
    <w:abstractNumId w:val="45"/>
  </w:num>
  <w:num w:numId="2" w16cid:durableId="131095637">
    <w:abstractNumId w:val="5"/>
  </w:num>
  <w:num w:numId="3" w16cid:durableId="1956018661">
    <w:abstractNumId w:val="91"/>
  </w:num>
  <w:num w:numId="4" w16cid:durableId="949703101">
    <w:abstractNumId w:val="20"/>
  </w:num>
  <w:num w:numId="5" w16cid:durableId="677580034">
    <w:abstractNumId w:val="110"/>
  </w:num>
  <w:num w:numId="6" w16cid:durableId="1618488918">
    <w:abstractNumId w:val="81"/>
  </w:num>
  <w:num w:numId="7" w16cid:durableId="839082940">
    <w:abstractNumId w:val="63"/>
  </w:num>
  <w:num w:numId="8" w16cid:durableId="1903296685">
    <w:abstractNumId w:val="80"/>
  </w:num>
  <w:num w:numId="9" w16cid:durableId="2029138417">
    <w:abstractNumId w:val="96"/>
  </w:num>
  <w:num w:numId="10" w16cid:durableId="2013945230">
    <w:abstractNumId w:val="23"/>
  </w:num>
  <w:num w:numId="11" w16cid:durableId="1102264224">
    <w:abstractNumId w:val="60"/>
  </w:num>
  <w:num w:numId="12" w16cid:durableId="2108579976">
    <w:abstractNumId w:val="95"/>
  </w:num>
  <w:num w:numId="13" w16cid:durableId="2028172229">
    <w:abstractNumId w:val="48"/>
  </w:num>
  <w:num w:numId="14" w16cid:durableId="651565969">
    <w:abstractNumId w:val="90"/>
  </w:num>
  <w:num w:numId="15" w16cid:durableId="440954950">
    <w:abstractNumId w:val="73"/>
  </w:num>
  <w:num w:numId="16" w16cid:durableId="1793092258">
    <w:abstractNumId w:val="7"/>
  </w:num>
  <w:num w:numId="17" w16cid:durableId="263222735">
    <w:abstractNumId w:val="92"/>
  </w:num>
  <w:num w:numId="18" w16cid:durableId="414791142">
    <w:abstractNumId w:val="35"/>
  </w:num>
  <w:num w:numId="19" w16cid:durableId="2126001827">
    <w:abstractNumId w:val="53"/>
  </w:num>
  <w:num w:numId="20" w16cid:durableId="1756517445">
    <w:abstractNumId w:val="57"/>
  </w:num>
  <w:num w:numId="21" w16cid:durableId="1347243382">
    <w:abstractNumId w:val="76"/>
  </w:num>
  <w:num w:numId="22" w16cid:durableId="1296523114">
    <w:abstractNumId w:val="43"/>
  </w:num>
  <w:num w:numId="23" w16cid:durableId="1282884642">
    <w:abstractNumId w:val="88"/>
  </w:num>
  <w:num w:numId="24" w16cid:durableId="166944900">
    <w:abstractNumId w:val="93"/>
  </w:num>
  <w:num w:numId="25" w16cid:durableId="59445543">
    <w:abstractNumId w:val="62"/>
  </w:num>
  <w:num w:numId="26" w16cid:durableId="584460273">
    <w:abstractNumId w:val="79"/>
  </w:num>
  <w:num w:numId="27" w16cid:durableId="928850171">
    <w:abstractNumId w:val="116"/>
  </w:num>
  <w:num w:numId="28" w16cid:durableId="1826630561">
    <w:abstractNumId w:val="82"/>
  </w:num>
  <w:num w:numId="29" w16cid:durableId="1592078117">
    <w:abstractNumId w:val="115"/>
  </w:num>
  <w:num w:numId="30" w16cid:durableId="1210650563">
    <w:abstractNumId w:val="83"/>
  </w:num>
  <w:num w:numId="31" w16cid:durableId="738553941">
    <w:abstractNumId w:val="74"/>
  </w:num>
  <w:num w:numId="32" w16cid:durableId="1284844772">
    <w:abstractNumId w:val="38"/>
  </w:num>
  <w:num w:numId="33" w16cid:durableId="409160246">
    <w:abstractNumId w:val="2"/>
  </w:num>
  <w:num w:numId="34" w16cid:durableId="789740458">
    <w:abstractNumId w:val="75"/>
  </w:num>
  <w:num w:numId="35" w16cid:durableId="1984967276">
    <w:abstractNumId w:val="12"/>
  </w:num>
  <w:num w:numId="36" w16cid:durableId="1528980287">
    <w:abstractNumId w:val="113"/>
  </w:num>
  <w:num w:numId="37" w16cid:durableId="1713309273">
    <w:abstractNumId w:val="24"/>
  </w:num>
  <w:num w:numId="38" w16cid:durableId="1505365168">
    <w:abstractNumId w:val="102"/>
  </w:num>
  <w:num w:numId="39" w16cid:durableId="579290701">
    <w:abstractNumId w:val="97"/>
  </w:num>
  <w:num w:numId="40" w16cid:durableId="958610879">
    <w:abstractNumId w:val="72"/>
  </w:num>
  <w:num w:numId="41" w16cid:durableId="556597478">
    <w:abstractNumId w:val="108"/>
  </w:num>
  <w:num w:numId="42" w16cid:durableId="34695450">
    <w:abstractNumId w:val="65"/>
  </w:num>
  <w:num w:numId="43" w16cid:durableId="1017973288">
    <w:abstractNumId w:val="104"/>
  </w:num>
  <w:num w:numId="44" w16cid:durableId="1768228129">
    <w:abstractNumId w:val="111"/>
  </w:num>
  <w:num w:numId="45" w16cid:durableId="548148194">
    <w:abstractNumId w:val="0"/>
  </w:num>
  <w:num w:numId="46" w16cid:durableId="1582718831">
    <w:abstractNumId w:val="59"/>
  </w:num>
  <w:num w:numId="47" w16cid:durableId="56706672">
    <w:abstractNumId w:val="46"/>
  </w:num>
  <w:num w:numId="48" w16cid:durableId="1050230805">
    <w:abstractNumId w:val="51"/>
  </w:num>
  <w:num w:numId="49" w16cid:durableId="117338691">
    <w:abstractNumId w:val="44"/>
  </w:num>
  <w:num w:numId="50" w16cid:durableId="222719498">
    <w:abstractNumId w:val="77"/>
  </w:num>
  <w:num w:numId="51" w16cid:durableId="2003119063">
    <w:abstractNumId w:val="16"/>
  </w:num>
  <w:num w:numId="52" w16cid:durableId="1103065453">
    <w:abstractNumId w:val="78"/>
  </w:num>
  <w:num w:numId="53" w16cid:durableId="1137380904">
    <w:abstractNumId w:val="49"/>
  </w:num>
  <w:num w:numId="54" w16cid:durableId="1488745015">
    <w:abstractNumId w:val="71"/>
  </w:num>
  <w:num w:numId="55" w16cid:durableId="715010616">
    <w:abstractNumId w:val="47"/>
  </w:num>
  <w:num w:numId="56" w16cid:durableId="884223024">
    <w:abstractNumId w:val="109"/>
  </w:num>
  <w:num w:numId="57" w16cid:durableId="65809457">
    <w:abstractNumId w:val="29"/>
  </w:num>
  <w:num w:numId="58" w16cid:durableId="1192497083">
    <w:abstractNumId w:val="13"/>
  </w:num>
  <w:num w:numId="59" w16cid:durableId="282426064">
    <w:abstractNumId w:val="39"/>
  </w:num>
  <w:num w:numId="60" w16cid:durableId="252858670">
    <w:abstractNumId w:val="31"/>
  </w:num>
  <w:num w:numId="61" w16cid:durableId="1429613938">
    <w:abstractNumId w:val="107"/>
  </w:num>
  <w:num w:numId="62" w16cid:durableId="816188299">
    <w:abstractNumId w:val="22"/>
  </w:num>
  <w:num w:numId="63" w16cid:durableId="348260499">
    <w:abstractNumId w:val="85"/>
  </w:num>
  <w:num w:numId="64" w16cid:durableId="429393757">
    <w:abstractNumId w:val="36"/>
  </w:num>
  <w:num w:numId="65" w16cid:durableId="1641497816">
    <w:abstractNumId w:val="28"/>
  </w:num>
  <w:num w:numId="66" w16cid:durableId="1327977815">
    <w:abstractNumId w:val="42"/>
  </w:num>
  <w:num w:numId="67" w16cid:durableId="2016152896">
    <w:abstractNumId w:val="114"/>
  </w:num>
  <w:num w:numId="68" w16cid:durableId="821779357">
    <w:abstractNumId w:val="118"/>
  </w:num>
  <w:num w:numId="69" w16cid:durableId="1989893533">
    <w:abstractNumId w:val="10"/>
  </w:num>
  <w:num w:numId="70" w16cid:durableId="349066482">
    <w:abstractNumId w:val="119"/>
  </w:num>
  <w:num w:numId="71" w16cid:durableId="1759523379">
    <w:abstractNumId w:val="106"/>
  </w:num>
  <w:num w:numId="72" w16cid:durableId="1852452756">
    <w:abstractNumId w:val="64"/>
  </w:num>
  <w:num w:numId="73" w16cid:durableId="1476023391">
    <w:abstractNumId w:val="68"/>
  </w:num>
  <w:num w:numId="74" w16cid:durableId="967854593">
    <w:abstractNumId w:val="117"/>
  </w:num>
  <w:num w:numId="75" w16cid:durableId="150022374">
    <w:abstractNumId w:val="98"/>
  </w:num>
  <w:num w:numId="76" w16cid:durableId="984310696">
    <w:abstractNumId w:val="69"/>
  </w:num>
  <w:num w:numId="77" w16cid:durableId="322586915">
    <w:abstractNumId w:val="8"/>
  </w:num>
  <w:num w:numId="78" w16cid:durableId="637036418">
    <w:abstractNumId w:val="61"/>
  </w:num>
  <w:num w:numId="79" w16cid:durableId="2111579372">
    <w:abstractNumId w:val="70"/>
  </w:num>
  <w:num w:numId="80" w16cid:durableId="866020344">
    <w:abstractNumId w:val="52"/>
  </w:num>
  <w:num w:numId="81" w16cid:durableId="1157840319">
    <w:abstractNumId w:val="56"/>
  </w:num>
  <w:num w:numId="82" w16cid:durableId="933822564">
    <w:abstractNumId w:val="66"/>
  </w:num>
  <w:num w:numId="83" w16cid:durableId="2071686787">
    <w:abstractNumId w:val="87"/>
  </w:num>
  <w:num w:numId="84" w16cid:durableId="1013534315">
    <w:abstractNumId w:val="37"/>
  </w:num>
  <w:num w:numId="85" w16cid:durableId="1730641910">
    <w:abstractNumId w:val="89"/>
  </w:num>
  <w:num w:numId="86" w16cid:durableId="1809475906">
    <w:abstractNumId w:val="11"/>
  </w:num>
  <w:num w:numId="87" w16cid:durableId="1990397061">
    <w:abstractNumId w:val="19"/>
  </w:num>
  <w:num w:numId="88" w16cid:durableId="1237518215">
    <w:abstractNumId w:val="14"/>
  </w:num>
  <w:num w:numId="89" w16cid:durableId="1289169479">
    <w:abstractNumId w:val="50"/>
  </w:num>
  <w:num w:numId="90" w16cid:durableId="171259637">
    <w:abstractNumId w:val="25"/>
  </w:num>
  <w:num w:numId="91" w16cid:durableId="1200826640">
    <w:abstractNumId w:val="101"/>
  </w:num>
  <w:num w:numId="92" w16cid:durableId="1793940295">
    <w:abstractNumId w:val="105"/>
  </w:num>
  <w:num w:numId="93" w16cid:durableId="15221658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23094863">
    <w:abstractNumId w:val="55"/>
  </w:num>
  <w:num w:numId="95" w16cid:durableId="752632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00456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03537233">
    <w:abstractNumId w:val="27"/>
  </w:num>
  <w:num w:numId="98" w16cid:durableId="273369140">
    <w:abstractNumId w:val="18"/>
  </w:num>
  <w:num w:numId="99" w16cid:durableId="810631210">
    <w:abstractNumId w:val="67"/>
  </w:num>
  <w:num w:numId="100" w16cid:durableId="178473586">
    <w:abstractNumId w:val="32"/>
  </w:num>
  <w:num w:numId="101" w16cid:durableId="1563062216">
    <w:abstractNumId w:val="34"/>
  </w:num>
  <w:num w:numId="102" w16cid:durableId="1110012635">
    <w:abstractNumId w:val="40"/>
  </w:num>
  <w:num w:numId="103" w16cid:durableId="419838040">
    <w:abstractNumId w:val="84"/>
  </w:num>
  <w:num w:numId="104" w16cid:durableId="478498968">
    <w:abstractNumId w:val="30"/>
  </w:num>
  <w:num w:numId="105" w16cid:durableId="1090590352">
    <w:abstractNumId w:val="21"/>
  </w:num>
  <w:num w:numId="106" w16cid:durableId="1555317139">
    <w:abstractNumId w:val="58"/>
  </w:num>
  <w:num w:numId="107" w16cid:durableId="1331982618">
    <w:abstractNumId w:val="54"/>
  </w:num>
  <w:num w:numId="108" w16cid:durableId="1874074837">
    <w:abstractNumId w:val="112"/>
  </w:num>
  <w:num w:numId="109" w16cid:durableId="281153614">
    <w:abstractNumId w:val="17"/>
  </w:num>
  <w:num w:numId="110" w16cid:durableId="920067592">
    <w:abstractNumId w:val="100"/>
  </w:num>
  <w:num w:numId="111" w16cid:durableId="604965799">
    <w:abstractNumId w:val="6"/>
  </w:num>
  <w:num w:numId="112" w16cid:durableId="808547611">
    <w:abstractNumId w:val="33"/>
  </w:num>
  <w:num w:numId="113" w16cid:durableId="1513030498">
    <w:abstractNumId w:val="9"/>
  </w:num>
  <w:num w:numId="114" w16cid:durableId="952663418">
    <w:abstractNumId w:val="1"/>
  </w:num>
  <w:num w:numId="115" w16cid:durableId="183595618">
    <w:abstractNumId w:val="4"/>
  </w:num>
  <w:num w:numId="116" w16cid:durableId="1559198712">
    <w:abstractNumId w:val="26"/>
  </w:num>
  <w:num w:numId="117" w16cid:durableId="541675327">
    <w:abstractNumId w:val="99"/>
  </w:num>
  <w:num w:numId="118" w16cid:durableId="1947929671">
    <w:abstractNumId w:val="103"/>
  </w:num>
  <w:num w:numId="119" w16cid:durableId="947391698">
    <w:abstractNumId w:val="86"/>
  </w:num>
  <w:num w:numId="120" w16cid:durableId="78791652">
    <w:abstractNumId w:val="9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HINkyfM0gAnISknHny+K6/jQvD2fI4trXheyrnFjyhioYL+j1fdWLIpoElgh13xi4iwzmp9gRDReEJDPIWYbA==" w:salt="DWw6DwAGUIu9dZB98fPAnA=="/>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A8"/>
    <w:rsid w:val="0000463E"/>
    <w:rsid w:val="00004883"/>
    <w:rsid w:val="0001736A"/>
    <w:rsid w:val="00036A6D"/>
    <w:rsid w:val="00041D33"/>
    <w:rsid w:val="000473FA"/>
    <w:rsid w:val="000474EC"/>
    <w:rsid w:val="0007315F"/>
    <w:rsid w:val="000916C9"/>
    <w:rsid w:val="000A07EE"/>
    <w:rsid w:val="000A56BB"/>
    <w:rsid w:val="000B0D6F"/>
    <w:rsid w:val="000B43F4"/>
    <w:rsid w:val="000B6205"/>
    <w:rsid w:val="000C40B4"/>
    <w:rsid w:val="000C5F52"/>
    <w:rsid w:val="000C729E"/>
    <w:rsid w:val="000D2581"/>
    <w:rsid w:val="000D2A99"/>
    <w:rsid w:val="000D7AF6"/>
    <w:rsid w:val="000E3A59"/>
    <w:rsid w:val="00111D89"/>
    <w:rsid w:val="00112F8C"/>
    <w:rsid w:val="00123F55"/>
    <w:rsid w:val="00126711"/>
    <w:rsid w:val="0013008B"/>
    <w:rsid w:val="00134B1F"/>
    <w:rsid w:val="00141644"/>
    <w:rsid w:val="00142128"/>
    <w:rsid w:val="00144885"/>
    <w:rsid w:val="00145BAD"/>
    <w:rsid w:val="0014734A"/>
    <w:rsid w:val="00154A1F"/>
    <w:rsid w:val="0016016B"/>
    <w:rsid w:val="001621C6"/>
    <w:rsid w:val="00163B62"/>
    <w:rsid w:val="0017531E"/>
    <w:rsid w:val="001824A2"/>
    <w:rsid w:val="001B6C06"/>
    <w:rsid w:val="001B7272"/>
    <w:rsid w:val="001C3406"/>
    <w:rsid w:val="001C74BD"/>
    <w:rsid w:val="001D0990"/>
    <w:rsid w:val="001D48BF"/>
    <w:rsid w:val="001D527D"/>
    <w:rsid w:val="001E07AB"/>
    <w:rsid w:val="001E1AB8"/>
    <w:rsid w:val="001E1C4A"/>
    <w:rsid w:val="001E1D80"/>
    <w:rsid w:val="001E4A5D"/>
    <w:rsid w:val="001E7FBE"/>
    <w:rsid w:val="001F22A8"/>
    <w:rsid w:val="001F779E"/>
    <w:rsid w:val="001F7B9D"/>
    <w:rsid w:val="00204F2E"/>
    <w:rsid w:val="00222C5F"/>
    <w:rsid w:val="00227164"/>
    <w:rsid w:val="00230BD8"/>
    <w:rsid w:val="00230FDE"/>
    <w:rsid w:val="0024001D"/>
    <w:rsid w:val="0024764C"/>
    <w:rsid w:val="002503DC"/>
    <w:rsid w:val="00261DE4"/>
    <w:rsid w:val="00271E49"/>
    <w:rsid w:val="00272B6F"/>
    <w:rsid w:val="00273E08"/>
    <w:rsid w:val="00282CDE"/>
    <w:rsid w:val="002873D3"/>
    <w:rsid w:val="002932BB"/>
    <w:rsid w:val="002A1946"/>
    <w:rsid w:val="002A2919"/>
    <w:rsid w:val="002A3F15"/>
    <w:rsid w:val="002A4385"/>
    <w:rsid w:val="002A75D8"/>
    <w:rsid w:val="002B7A35"/>
    <w:rsid w:val="002C3EF2"/>
    <w:rsid w:val="002D5718"/>
    <w:rsid w:val="002E6FC1"/>
    <w:rsid w:val="002F0F35"/>
    <w:rsid w:val="00300FC5"/>
    <w:rsid w:val="0030438A"/>
    <w:rsid w:val="0031339A"/>
    <w:rsid w:val="003200C1"/>
    <w:rsid w:val="00323C38"/>
    <w:rsid w:val="00327B5B"/>
    <w:rsid w:val="00330819"/>
    <w:rsid w:val="0033579E"/>
    <w:rsid w:val="003377D2"/>
    <w:rsid w:val="00340FE4"/>
    <w:rsid w:val="003416EE"/>
    <w:rsid w:val="00341FD0"/>
    <w:rsid w:val="003421F7"/>
    <w:rsid w:val="00342BB8"/>
    <w:rsid w:val="00345CAB"/>
    <w:rsid w:val="003509D5"/>
    <w:rsid w:val="00355775"/>
    <w:rsid w:val="00361998"/>
    <w:rsid w:val="00365317"/>
    <w:rsid w:val="00374179"/>
    <w:rsid w:val="00390EC1"/>
    <w:rsid w:val="0039252E"/>
    <w:rsid w:val="00392FB5"/>
    <w:rsid w:val="00393E51"/>
    <w:rsid w:val="003972EC"/>
    <w:rsid w:val="003C1229"/>
    <w:rsid w:val="003E4AB2"/>
    <w:rsid w:val="003E6254"/>
    <w:rsid w:val="003F47D2"/>
    <w:rsid w:val="003F5C5A"/>
    <w:rsid w:val="0042196D"/>
    <w:rsid w:val="0042298F"/>
    <w:rsid w:val="00427A80"/>
    <w:rsid w:val="00430D66"/>
    <w:rsid w:val="004316A3"/>
    <w:rsid w:val="0044601F"/>
    <w:rsid w:val="00446963"/>
    <w:rsid w:val="00460701"/>
    <w:rsid w:val="00461C1B"/>
    <w:rsid w:val="0046363E"/>
    <w:rsid w:val="00476B69"/>
    <w:rsid w:val="00481E0E"/>
    <w:rsid w:val="004972AF"/>
    <w:rsid w:val="004A139D"/>
    <w:rsid w:val="004A17BE"/>
    <w:rsid w:val="004B2403"/>
    <w:rsid w:val="004B401B"/>
    <w:rsid w:val="004B76EA"/>
    <w:rsid w:val="004C6CF2"/>
    <w:rsid w:val="004D6DF5"/>
    <w:rsid w:val="004D7A33"/>
    <w:rsid w:val="004E3F09"/>
    <w:rsid w:val="004E428B"/>
    <w:rsid w:val="004E4891"/>
    <w:rsid w:val="004F29B3"/>
    <w:rsid w:val="00501877"/>
    <w:rsid w:val="00503AEF"/>
    <w:rsid w:val="0051684D"/>
    <w:rsid w:val="00523021"/>
    <w:rsid w:val="00524500"/>
    <w:rsid w:val="005338A2"/>
    <w:rsid w:val="005357CE"/>
    <w:rsid w:val="0054542C"/>
    <w:rsid w:val="005533DD"/>
    <w:rsid w:val="00554507"/>
    <w:rsid w:val="005573A5"/>
    <w:rsid w:val="00570F30"/>
    <w:rsid w:val="005725F5"/>
    <w:rsid w:val="005729E7"/>
    <w:rsid w:val="0057504E"/>
    <w:rsid w:val="00575B99"/>
    <w:rsid w:val="00597EA4"/>
    <w:rsid w:val="005A38CD"/>
    <w:rsid w:val="005A397B"/>
    <w:rsid w:val="005A76EF"/>
    <w:rsid w:val="005B11AD"/>
    <w:rsid w:val="005B409D"/>
    <w:rsid w:val="005C5A00"/>
    <w:rsid w:val="005C780F"/>
    <w:rsid w:val="005D0913"/>
    <w:rsid w:val="005D1360"/>
    <w:rsid w:val="005D2E2A"/>
    <w:rsid w:val="005D312A"/>
    <w:rsid w:val="005E0282"/>
    <w:rsid w:val="005E2318"/>
    <w:rsid w:val="005E704A"/>
    <w:rsid w:val="005F3220"/>
    <w:rsid w:val="005F4EB5"/>
    <w:rsid w:val="005F4F7C"/>
    <w:rsid w:val="005F6484"/>
    <w:rsid w:val="005F70A8"/>
    <w:rsid w:val="00600CCE"/>
    <w:rsid w:val="00602891"/>
    <w:rsid w:val="00604A85"/>
    <w:rsid w:val="0060737E"/>
    <w:rsid w:val="0061534C"/>
    <w:rsid w:val="00617629"/>
    <w:rsid w:val="00624E4B"/>
    <w:rsid w:val="00627B66"/>
    <w:rsid w:val="00640F3E"/>
    <w:rsid w:val="00643DF8"/>
    <w:rsid w:val="00643F16"/>
    <w:rsid w:val="00650D4D"/>
    <w:rsid w:val="00664988"/>
    <w:rsid w:val="006652D0"/>
    <w:rsid w:val="00667E24"/>
    <w:rsid w:val="0069011A"/>
    <w:rsid w:val="00693FB6"/>
    <w:rsid w:val="00694E11"/>
    <w:rsid w:val="00696C64"/>
    <w:rsid w:val="006976B7"/>
    <w:rsid w:val="006A2CDC"/>
    <w:rsid w:val="006A47EA"/>
    <w:rsid w:val="006A6DE0"/>
    <w:rsid w:val="006A749E"/>
    <w:rsid w:val="006A78DF"/>
    <w:rsid w:val="006A7D40"/>
    <w:rsid w:val="006B51CB"/>
    <w:rsid w:val="006B6385"/>
    <w:rsid w:val="006B6AA0"/>
    <w:rsid w:val="006C512D"/>
    <w:rsid w:val="006D3A9C"/>
    <w:rsid w:val="006D687E"/>
    <w:rsid w:val="006D7070"/>
    <w:rsid w:val="006D7538"/>
    <w:rsid w:val="006E2EA2"/>
    <w:rsid w:val="006F0B92"/>
    <w:rsid w:val="006F4E88"/>
    <w:rsid w:val="0070006A"/>
    <w:rsid w:val="00700C2D"/>
    <w:rsid w:val="007019BF"/>
    <w:rsid w:val="007060D7"/>
    <w:rsid w:val="007068BE"/>
    <w:rsid w:val="00712FAC"/>
    <w:rsid w:val="0072282E"/>
    <w:rsid w:val="00723F5D"/>
    <w:rsid w:val="00727346"/>
    <w:rsid w:val="00731B6C"/>
    <w:rsid w:val="00732121"/>
    <w:rsid w:val="00737650"/>
    <w:rsid w:val="00741A88"/>
    <w:rsid w:val="0075300E"/>
    <w:rsid w:val="007549BA"/>
    <w:rsid w:val="00775E7D"/>
    <w:rsid w:val="007826E2"/>
    <w:rsid w:val="00786B77"/>
    <w:rsid w:val="007900A3"/>
    <w:rsid w:val="007927BE"/>
    <w:rsid w:val="007933DB"/>
    <w:rsid w:val="007B6D9F"/>
    <w:rsid w:val="007C4453"/>
    <w:rsid w:val="007C5CEC"/>
    <w:rsid w:val="007C7633"/>
    <w:rsid w:val="007D34FA"/>
    <w:rsid w:val="007D59C4"/>
    <w:rsid w:val="007E34AB"/>
    <w:rsid w:val="007E66B5"/>
    <w:rsid w:val="007F050C"/>
    <w:rsid w:val="007F6C38"/>
    <w:rsid w:val="00814DA6"/>
    <w:rsid w:val="00820350"/>
    <w:rsid w:val="008207BA"/>
    <w:rsid w:val="0082288C"/>
    <w:rsid w:val="00830982"/>
    <w:rsid w:val="00833232"/>
    <w:rsid w:val="00845C10"/>
    <w:rsid w:val="00847605"/>
    <w:rsid w:val="00870387"/>
    <w:rsid w:val="008755D2"/>
    <w:rsid w:val="0088043B"/>
    <w:rsid w:val="00883146"/>
    <w:rsid w:val="00884FE2"/>
    <w:rsid w:val="00886D68"/>
    <w:rsid w:val="008870DD"/>
    <w:rsid w:val="008878B3"/>
    <w:rsid w:val="00891DAF"/>
    <w:rsid w:val="0089335B"/>
    <w:rsid w:val="00893A15"/>
    <w:rsid w:val="008A5019"/>
    <w:rsid w:val="008A7A59"/>
    <w:rsid w:val="008A7F72"/>
    <w:rsid w:val="008C3C95"/>
    <w:rsid w:val="008C6649"/>
    <w:rsid w:val="008C7902"/>
    <w:rsid w:val="008F4D6C"/>
    <w:rsid w:val="008F52CD"/>
    <w:rsid w:val="008F5B35"/>
    <w:rsid w:val="00904AA9"/>
    <w:rsid w:val="00924205"/>
    <w:rsid w:val="009303BB"/>
    <w:rsid w:val="00933E39"/>
    <w:rsid w:val="00934AFD"/>
    <w:rsid w:val="009375F4"/>
    <w:rsid w:val="00940A83"/>
    <w:rsid w:val="0094297A"/>
    <w:rsid w:val="00955233"/>
    <w:rsid w:val="009611D3"/>
    <w:rsid w:val="009645AD"/>
    <w:rsid w:val="00971401"/>
    <w:rsid w:val="009729F8"/>
    <w:rsid w:val="00985781"/>
    <w:rsid w:val="00990AB5"/>
    <w:rsid w:val="009979CA"/>
    <w:rsid w:val="009A6AA0"/>
    <w:rsid w:val="009B6CA5"/>
    <w:rsid w:val="009C23BB"/>
    <w:rsid w:val="009D586E"/>
    <w:rsid w:val="009E0011"/>
    <w:rsid w:val="009E17F5"/>
    <w:rsid w:val="009E56A7"/>
    <w:rsid w:val="009F1203"/>
    <w:rsid w:val="009F49F1"/>
    <w:rsid w:val="009F51D7"/>
    <w:rsid w:val="009F52B4"/>
    <w:rsid w:val="00A00A80"/>
    <w:rsid w:val="00A26CFD"/>
    <w:rsid w:val="00A30A61"/>
    <w:rsid w:val="00A33BB0"/>
    <w:rsid w:val="00A35524"/>
    <w:rsid w:val="00A3757E"/>
    <w:rsid w:val="00A4040A"/>
    <w:rsid w:val="00A54BC3"/>
    <w:rsid w:val="00A7403B"/>
    <w:rsid w:val="00A761C3"/>
    <w:rsid w:val="00A76B68"/>
    <w:rsid w:val="00A76C75"/>
    <w:rsid w:val="00A9045A"/>
    <w:rsid w:val="00A93D24"/>
    <w:rsid w:val="00AA28A4"/>
    <w:rsid w:val="00AA46E1"/>
    <w:rsid w:val="00AB5BE5"/>
    <w:rsid w:val="00AB6887"/>
    <w:rsid w:val="00AB735E"/>
    <w:rsid w:val="00AD1163"/>
    <w:rsid w:val="00AD402F"/>
    <w:rsid w:val="00AE32CA"/>
    <w:rsid w:val="00AF0466"/>
    <w:rsid w:val="00AF3CE1"/>
    <w:rsid w:val="00AF6E84"/>
    <w:rsid w:val="00B05714"/>
    <w:rsid w:val="00B36939"/>
    <w:rsid w:val="00B374C9"/>
    <w:rsid w:val="00B4755F"/>
    <w:rsid w:val="00B53ABF"/>
    <w:rsid w:val="00B53B77"/>
    <w:rsid w:val="00B628F0"/>
    <w:rsid w:val="00B65417"/>
    <w:rsid w:val="00B6601D"/>
    <w:rsid w:val="00B70EA4"/>
    <w:rsid w:val="00B825EF"/>
    <w:rsid w:val="00B85C64"/>
    <w:rsid w:val="00B97DDC"/>
    <w:rsid w:val="00BA7692"/>
    <w:rsid w:val="00BB2830"/>
    <w:rsid w:val="00BC0491"/>
    <w:rsid w:val="00BD0712"/>
    <w:rsid w:val="00BD366E"/>
    <w:rsid w:val="00BD61A2"/>
    <w:rsid w:val="00C012B6"/>
    <w:rsid w:val="00C1618E"/>
    <w:rsid w:val="00C170BB"/>
    <w:rsid w:val="00C27254"/>
    <w:rsid w:val="00C27F41"/>
    <w:rsid w:val="00C31691"/>
    <w:rsid w:val="00C323E6"/>
    <w:rsid w:val="00C33FBD"/>
    <w:rsid w:val="00C43E90"/>
    <w:rsid w:val="00C447DF"/>
    <w:rsid w:val="00C511AC"/>
    <w:rsid w:val="00C52B5A"/>
    <w:rsid w:val="00C604DA"/>
    <w:rsid w:val="00C6334E"/>
    <w:rsid w:val="00C747C7"/>
    <w:rsid w:val="00C82140"/>
    <w:rsid w:val="00C838E9"/>
    <w:rsid w:val="00C848A3"/>
    <w:rsid w:val="00C84D15"/>
    <w:rsid w:val="00C903BD"/>
    <w:rsid w:val="00C92CC9"/>
    <w:rsid w:val="00C93384"/>
    <w:rsid w:val="00CA159B"/>
    <w:rsid w:val="00CB2D0F"/>
    <w:rsid w:val="00CB6E47"/>
    <w:rsid w:val="00CC5D0F"/>
    <w:rsid w:val="00CD7A50"/>
    <w:rsid w:val="00CF085B"/>
    <w:rsid w:val="00D06669"/>
    <w:rsid w:val="00D07F22"/>
    <w:rsid w:val="00D1653F"/>
    <w:rsid w:val="00D2488D"/>
    <w:rsid w:val="00D24FD8"/>
    <w:rsid w:val="00D2709F"/>
    <w:rsid w:val="00D52ED2"/>
    <w:rsid w:val="00D612C3"/>
    <w:rsid w:val="00D66190"/>
    <w:rsid w:val="00D711EB"/>
    <w:rsid w:val="00D74D02"/>
    <w:rsid w:val="00D92AFB"/>
    <w:rsid w:val="00D963F2"/>
    <w:rsid w:val="00DA331D"/>
    <w:rsid w:val="00DA50D6"/>
    <w:rsid w:val="00DA54FA"/>
    <w:rsid w:val="00DB1888"/>
    <w:rsid w:val="00DB50DB"/>
    <w:rsid w:val="00DC0D51"/>
    <w:rsid w:val="00DC223D"/>
    <w:rsid w:val="00DD0372"/>
    <w:rsid w:val="00DD0DCE"/>
    <w:rsid w:val="00DD1FB2"/>
    <w:rsid w:val="00DD26FA"/>
    <w:rsid w:val="00DD4BFE"/>
    <w:rsid w:val="00DD7542"/>
    <w:rsid w:val="00DE406B"/>
    <w:rsid w:val="00E15E4E"/>
    <w:rsid w:val="00E225A2"/>
    <w:rsid w:val="00E31B89"/>
    <w:rsid w:val="00E644EB"/>
    <w:rsid w:val="00E73AA2"/>
    <w:rsid w:val="00E73AEC"/>
    <w:rsid w:val="00E7649E"/>
    <w:rsid w:val="00E851B3"/>
    <w:rsid w:val="00E900E5"/>
    <w:rsid w:val="00EA284E"/>
    <w:rsid w:val="00EA35FE"/>
    <w:rsid w:val="00EA651E"/>
    <w:rsid w:val="00EB18D3"/>
    <w:rsid w:val="00ED358D"/>
    <w:rsid w:val="00ED4E2A"/>
    <w:rsid w:val="00ED57F8"/>
    <w:rsid w:val="00EE429F"/>
    <w:rsid w:val="00EE7870"/>
    <w:rsid w:val="00EF2B2D"/>
    <w:rsid w:val="00EF7CBA"/>
    <w:rsid w:val="00F014B5"/>
    <w:rsid w:val="00F0392C"/>
    <w:rsid w:val="00F0596B"/>
    <w:rsid w:val="00F07117"/>
    <w:rsid w:val="00F1075C"/>
    <w:rsid w:val="00F1315B"/>
    <w:rsid w:val="00F16F5B"/>
    <w:rsid w:val="00F211A8"/>
    <w:rsid w:val="00F27FD9"/>
    <w:rsid w:val="00F31592"/>
    <w:rsid w:val="00F32771"/>
    <w:rsid w:val="00F35B90"/>
    <w:rsid w:val="00F400A3"/>
    <w:rsid w:val="00F44A05"/>
    <w:rsid w:val="00F539BB"/>
    <w:rsid w:val="00F54642"/>
    <w:rsid w:val="00F578A2"/>
    <w:rsid w:val="00F60C46"/>
    <w:rsid w:val="00F657F9"/>
    <w:rsid w:val="00F7530C"/>
    <w:rsid w:val="00F76E3E"/>
    <w:rsid w:val="00F82068"/>
    <w:rsid w:val="00F878C5"/>
    <w:rsid w:val="00F9060A"/>
    <w:rsid w:val="00FA1325"/>
    <w:rsid w:val="00FB379F"/>
    <w:rsid w:val="00FB79D7"/>
    <w:rsid w:val="00FD102A"/>
    <w:rsid w:val="00FD28F2"/>
    <w:rsid w:val="00FD3961"/>
    <w:rsid w:val="00FE1532"/>
    <w:rsid w:val="00FE2D8F"/>
    <w:rsid w:val="00FE6E39"/>
    <w:rsid w:val="00FF146D"/>
    <w:rsid w:val="00FF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0CECF"/>
  <w15:chartTrackingRefBased/>
  <w15:docId w15:val="{9AE40014-9824-4455-AE9B-3DD9B8CD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66"/>
  </w:style>
  <w:style w:type="paragraph" w:styleId="Heading1">
    <w:name w:val="heading 1"/>
    <w:basedOn w:val="Normal"/>
    <w:next w:val="Normal"/>
    <w:link w:val="Heading1Char"/>
    <w:uiPriority w:val="9"/>
    <w:qFormat/>
    <w:rsid w:val="0017531E"/>
    <w:pPr>
      <w:keepNext/>
      <w:keepLines/>
      <w:spacing w:before="240" w:after="0"/>
      <w:outlineLvl w:val="0"/>
    </w:pPr>
    <w:rPr>
      <w:rFonts w:asciiTheme="majorHAnsi" w:eastAsiaTheme="majorEastAsia" w:hAnsiTheme="majorHAnsi" w:cstheme="majorBidi"/>
      <w:caps/>
      <w:color w:val="2F5496" w:themeColor="accent1" w:themeShade="BF"/>
      <w:sz w:val="32"/>
      <w:szCs w:val="32"/>
    </w:rPr>
  </w:style>
  <w:style w:type="paragraph" w:styleId="Heading2">
    <w:name w:val="heading 2"/>
    <w:basedOn w:val="Normal"/>
    <w:next w:val="Normal"/>
    <w:link w:val="Heading2Char"/>
    <w:uiPriority w:val="9"/>
    <w:unhideWhenUsed/>
    <w:qFormat/>
    <w:rsid w:val="001F22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39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22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2A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7531E"/>
    <w:rPr>
      <w:rFonts w:asciiTheme="majorHAnsi" w:eastAsiaTheme="majorEastAsia" w:hAnsiTheme="majorHAnsi" w:cstheme="majorBidi"/>
      <w:caps/>
      <w:color w:val="2F5496" w:themeColor="accent1" w:themeShade="BF"/>
      <w:sz w:val="32"/>
      <w:szCs w:val="32"/>
    </w:rPr>
  </w:style>
  <w:style w:type="character" w:customStyle="1" w:styleId="Heading2Char">
    <w:name w:val="Heading 2 Char"/>
    <w:basedOn w:val="DefaultParagraphFont"/>
    <w:link w:val="Heading2"/>
    <w:uiPriority w:val="9"/>
    <w:rsid w:val="001F22A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1F22A8"/>
    <w:pPr>
      <w:ind w:left="720"/>
      <w:contextualSpacing/>
    </w:pPr>
  </w:style>
  <w:style w:type="paragraph" w:styleId="Header">
    <w:name w:val="header"/>
    <w:basedOn w:val="Normal"/>
    <w:link w:val="HeaderChar"/>
    <w:uiPriority w:val="99"/>
    <w:unhideWhenUsed/>
    <w:rsid w:val="001F2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2A8"/>
  </w:style>
  <w:style w:type="paragraph" w:styleId="Footer">
    <w:name w:val="footer"/>
    <w:basedOn w:val="Normal"/>
    <w:link w:val="FooterChar"/>
    <w:uiPriority w:val="99"/>
    <w:unhideWhenUsed/>
    <w:rsid w:val="0017531E"/>
    <w:pPr>
      <w:pageBreakBefore/>
      <w:tabs>
        <w:tab w:val="center" w:pos="4680"/>
        <w:tab w:val="right" w:pos="9360"/>
      </w:tabs>
      <w:spacing w:before="120" w:after="0" w:line="240" w:lineRule="auto"/>
    </w:pPr>
    <w:rPr>
      <w:i/>
      <w:sz w:val="24"/>
    </w:rPr>
  </w:style>
  <w:style w:type="character" w:customStyle="1" w:styleId="FooterChar">
    <w:name w:val="Footer Char"/>
    <w:basedOn w:val="DefaultParagraphFont"/>
    <w:link w:val="Footer"/>
    <w:uiPriority w:val="99"/>
    <w:rsid w:val="0017531E"/>
    <w:rPr>
      <w:i/>
      <w:sz w:val="24"/>
    </w:rPr>
  </w:style>
  <w:style w:type="paragraph" w:styleId="TOCHeading">
    <w:name w:val="TOC Heading"/>
    <w:basedOn w:val="Heading1"/>
    <w:next w:val="Normal"/>
    <w:uiPriority w:val="39"/>
    <w:unhideWhenUsed/>
    <w:qFormat/>
    <w:rsid w:val="00AF3CE1"/>
    <w:pPr>
      <w:outlineLvl w:val="9"/>
    </w:pPr>
    <w:rPr>
      <w:caps w:val="0"/>
    </w:rPr>
  </w:style>
  <w:style w:type="paragraph" w:styleId="TOC1">
    <w:name w:val="toc 1"/>
    <w:basedOn w:val="Normal"/>
    <w:next w:val="Normal"/>
    <w:autoRedefine/>
    <w:uiPriority w:val="39"/>
    <w:unhideWhenUsed/>
    <w:rsid w:val="00AF3CE1"/>
    <w:pPr>
      <w:spacing w:after="100"/>
    </w:pPr>
  </w:style>
  <w:style w:type="paragraph" w:styleId="TOC2">
    <w:name w:val="toc 2"/>
    <w:basedOn w:val="Normal"/>
    <w:next w:val="Normal"/>
    <w:autoRedefine/>
    <w:uiPriority w:val="39"/>
    <w:unhideWhenUsed/>
    <w:rsid w:val="00AF3CE1"/>
    <w:pPr>
      <w:spacing w:after="100"/>
      <w:ind w:left="220"/>
    </w:pPr>
  </w:style>
  <w:style w:type="character" w:styleId="Hyperlink">
    <w:name w:val="Hyperlink"/>
    <w:basedOn w:val="DefaultParagraphFont"/>
    <w:uiPriority w:val="99"/>
    <w:unhideWhenUsed/>
    <w:rsid w:val="00AF3CE1"/>
    <w:rPr>
      <w:color w:val="0563C1" w:themeColor="hyperlink"/>
      <w:u w:val="single"/>
    </w:rPr>
  </w:style>
  <w:style w:type="character" w:styleId="UnresolvedMention">
    <w:name w:val="Unresolved Mention"/>
    <w:basedOn w:val="DefaultParagraphFont"/>
    <w:uiPriority w:val="99"/>
    <w:semiHidden/>
    <w:unhideWhenUsed/>
    <w:rsid w:val="00A93D24"/>
    <w:rPr>
      <w:color w:val="605E5C"/>
      <w:shd w:val="clear" w:color="auto" w:fill="E1DFDD"/>
    </w:rPr>
  </w:style>
  <w:style w:type="character" w:customStyle="1" w:styleId="normaltextrun">
    <w:name w:val="normaltextrun"/>
    <w:basedOn w:val="DefaultParagraphFont"/>
    <w:rsid w:val="00F35B90"/>
  </w:style>
  <w:style w:type="character" w:customStyle="1" w:styleId="eop">
    <w:name w:val="eop"/>
    <w:basedOn w:val="DefaultParagraphFont"/>
    <w:rsid w:val="00F35B90"/>
  </w:style>
  <w:style w:type="paragraph" w:customStyle="1" w:styleId="Normal1">
    <w:name w:val="Normal1"/>
    <w:rsid w:val="00F7530C"/>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891DAF"/>
    <w:pPr>
      <w:spacing w:after="0" w:line="240" w:lineRule="auto"/>
    </w:pPr>
  </w:style>
  <w:style w:type="paragraph" w:styleId="NormalWeb">
    <w:name w:val="Normal (Web)"/>
    <w:basedOn w:val="Normal"/>
    <w:uiPriority w:val="99"/>
    <w:unhideWhenUsed/>
    <w:rsid w:val="00570F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D3961"/>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FD3961"/>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FD3961"/>
    <w:rPr>
      <w:rFonts w:ascii="Arial" w:eastAsia="Arial" w:hAnsi="Arial" w:cs="Arial"/>
    </w:rPr>
  </w:style>
  <w:style w:type="paragraph" w:customStyle="1" w:styleId="TableParagraph">
    <w:name w:val="Table Paragraph"/>
    <w:basedOn w:val="Normal"/>
    <w:uiPriority w:val="1"/>
    <w:qFormat/>
    <w:rsid w:val="00FD3961"/>
    <w:pPr>
      <w:widowControl w:val="0"/>
      <w:autoSpaceDE w:val="0"/>
      <w:autoSpaceDN w:val="0"/>
      <w:spacing w:after="0" w:line="240" w:lineRule="auto"/>
    </w:pPr>
    <w:rPr>
      <w:rFonts w:ascii="Arial" w:eastAsia="Arial" w:hAnsi="Arial" w:cs="Arial"/>
    </w:rPr>
  </w:style>
  <w:style w:type="character" w:customStyle="1" w:styleId="apple-tab-span">
    <w:name w:val="apple-tab-span"/>
    <w:basedOn w:val="DefaultParagraphFont"/>
    <w:rsid w:val="00FD3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27031">
      <w:bodyDiv w:val="1"/>
      <w:marLeft w:val="0"/>
      <w:marRight w:val="0"/>
      <w:marTop w:val="0"/>
      <w:marBottom w:val="0"/>
      <w:divBdr>
        <w:top w:val="none" w:sz="0" w:space="0" w:color="auto"/>
        <w:left w:val="none" w:sz="0" w:space="0" w:color="auto"/>
        <w:bottom w:val="none" w:sz="0" w:space="0" w:color="auto"/>
        <w:right w:val="none" w:sz="0" w:space="0" w:color="auto"/>
      </w:divBdr>
      <w:divsChild>
        <w:div w:id="997686927">
          <w:marLeft w:val="0"/>
          <w:marRight w:val="0"/>
          <w:marTop w:val="0"/>
          <w:marBottom w:val="0"/>
          <w:divBdr>
            <w:top w:val="none" w:sz="0" w:space="0" w:color="auto"/>
            <w:left w:val="none" w:sz="0" w:space="0" w:color="auto"/>
            <w:bottom w:val="none" w:sz="0" w:space="0" w:color="auto"/>
            <w:right w:val="none" w:sz="0" w:space="0" w:color="auto"/>
          </w:divBdr>
          <w:divsChild>
            <w:div w:id="1881434458">
              <w:marLeft w:val="0"/>
              <w:marRight w:val="0"/>
              <w:marTop w:val="0"/>
              <w:marBottom w:val="0"/>
              <w:divBdr>
                <w:top w:val="none" w:sz="0" w:space="0" w:color="auto"/>
                <w:left w:val="none" w:sz="0" w:space="0" w:color="auto"/>
                <w:bottom w:val="none" w:sz="0" w:space="0" w:color="auto"/>
                <w:right w:val="none" w:sz="0" w:space="0" w:color="auto"/>
              </w:divBdr>
            </w:div>
          </w:divsChild>
        </w:div>
        <w:div w:id="746727571">
          <w:marLeft w:val="0"/>
          <w:marRight w:val="0"/>
          <w:marTop w:val="0"/>
          <w:marBottom w:val="0"/>
          <w:divBdr>
            <w:top w:val="none" w:sz="0" w:space="0" w:color="auto"/>
            <w:left w:val="none" w:sz="0" w:space="0" w:color="auto"/>
            <w:bottom w:val="none" w:sz="0" w:space="0" w:color="auto"/>
            <w:right w:val="none" w:sz="0" w:space="0" w:color="auto"/>
          </w:divBdr>
          <w:divsChild>
            <w:div w:id="1378235804">
              <w:marLeft w:val="0"/>
              <w:marRight w:val="0"/>
              <w:marTop w:val="0"/>
              <w:marBottom w:val="0"/>
              <w:divBdr>
                <w:top w:val="none" w:sz="0" w:space="0" w:color="auto"/>
                <w:left w:val="none" w:sz="0" w:space="0" w:color="auto"/>
                <w:bottom w:val="none" w:sz="0" w:space="0" w:color="auto"/>
                <w:right w:val="none" w:sz="0" w:space="0" w:color="auto"/>
              </w:divBdr>
            </w:div>
          </w:divsChild>
        </w:div>
        <w:div w:id="1299258887">
          <w:marLeft w:val="0"/>
          <w:marRight w:val="0"/>
          <w:marTop w:val="0"/>
          <w:marBottom w:val="0"/>
          <w:divBdr>
            <w:top w:val="none" w:sz="0" w:space="0" w:color="auto"/>
            <w:left w:val="none" w:sz="0" w:space="0" w:color="auto"/>
            <w:bottom w:val="none" w:sz="0" w:space="0" w:color="auto"/>
            <w:right w:val="none" w:sz="0" w:space="0" w:color="auto"/>
          </w:divBdr>
          <w:divsChild>
            <w:div w:id="610088956">
              <w:marLeft w:val="0"/>
              <w:marRight w:val="0"/>
              <w:marTop w:val="0"/>
              <w:marBottom w:val="0"/>
              <w:divBdr>
                <w:top w:val="none" w:sz="0" w:space="0" w:color="auto"/>
                <w:left w:val="none" w:sz="0" w:space="0" w:color="auto"/>
                <w:bottom w:val="none" w:sz="0" w:space="0" w:color="auto"/>
                <w:right w:val="none" w:sz="0" w:space="0" w:color="auto"/>
              </w:divBdr>
            </w:div>
          </w:divsChild>
        </w:div>
        <w:div w:id="1810710175">
          <w:marLeft w:val="0"/>
          <w:marRight w:val="0"/>
          <w:marTop w:val="0"/>
          <w:marBottom w:val="0"/>
          <w:divBdr>
            <w:top w:val="none" w:sz="0" w:space="0" w:color="auto"/>
            <w:left w:val="none" w:sz="0" w:space="0" w:color="auto"/>
            <w:bottom w:val="none" w:sz="0" w:space="0" w:color="auto"/>
            <w:right w:val="none" w:sz="0" w:space="0" w:color="auto"/>
          </w:divBdr>
          <w:divsChild>
            <w:div w:id="114719895">
              <w:marLeft w:val="0"/>
              <w:marRight w:val="0"/>
              <w:marTop w:val="0"/>
              <w:marBottom w:val="0"/>
              <w:divBdr>
                <w:top w:val="none" w:sz="0" w:space="0" w:color="auto"/>
                <w:left w:val="none" w:sz="0" w:space="0" w:color="auto"/>
                <w:bottom w:val="none" w:sz="0" w:space="0" w:color="auto"/>
                <w:right w:val="none" w:sz="0" w:space="0" w:color="auto"/>
              </w:divBdr>
            </w:div>
          </w:divsChild>
        </w:div>
        <w:div w:id="1830754826">
          <w:marLeft w:val="0"/>
          <w:marRight w:val="0"/>
          <w:marTop w:val="0"/>
          <w:marBottom w:val="0"/>
          <w:divBdr>
            <w:top w:val="none" w:sz="0" w:space="0" w:color="auto"/>
            <w:left w:val="none" w:sz="0" w:space="0" w:color="auto"/>
            <w:bottom w:val="none" w:sz="0" w:space="0" w:color="auto"/>
            <w:right w:val="none" w:sz="0" w:space="0" w:color="auto"/>
          </w:divBdr>
          <w:divsChild>
            <w:div w:id="1917862472">
              <w:marLeft w:val="0"/>
              <w:marRight w:val="0"/>
              <w:marTop w:val="0"/>
              <w:marBottom w:val="0"/>
              <w:divBdr>
                <w:top w:val="none" w:sz="0" w:space="0" w:color="auto"/>
                <w:left w:val="none" w:sz="0" w:space="0" w:color="auto"/>
                <w:bottom w:val="none" w:sz="0" w:space="0" w:color="auto"/>
                <w:right w:val="none" w:sz="0" w:space="0" w:color="auto"/>
              </w:divBdr>
            </w:div>
          </w:divsChild>
        </w:div>
        <w:div w:id="1859612190">
          <w:marLeft w:val="0"/>
          <w:marRight w:val="0"/>
          <w:marTop w:val="0"/>
          <w:marBottom w:val="0"/>
          <w:divBdr>
            <w:top w:val="none" w:sz="0" w:space="0" w:color="auto"/>
            <w:left w:val="none" w:sz="0" w:space="0" w:color="auto"/>
            <w:bottom w:val="none" w:sz="0" w:space="0" w:color="auto"/>
            <w:right w:val="none" w:sz="0" w:space="0" w:color="auto"/>
          </w:divBdr>
          <w:divsChild>
            <w:div w:id="18489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60187">
      <w:bodyDiv w:val="1"/>
      <w:marLeft w:val="0"/>
      <w:marRight w:val="0"/>
      <w:marTop w:val="0"/>
      <w:marBottom w:val="0"/>
      <w:divBdr>
        <w:top w:val="none" w:sz="0" w:space="0" w:color="auto"/>
        <w:left w:val="none" w:sz="0" w:space="0" w:color="auto"/>
        <w:bottom w:val="none" w:sz="0" w:space="0" w:color="auto"/>
        <w:right w:val="none" w:sz="0" w:space="0" w:color="auto"/>
      </w:divBdr>
    </w:div>
    <w:div w:id="626857128">
      <w:bodyDiv w:val="1"/>
      <w:marLeft w:val="0"/>
      <w:marRight w:val="0"/>
      <w:marTop w:val="0"/>
      <w:marBottom w:val="0"/>
      <w:divBdr>
        <w:top w:val="none" w:sz="0" w:space="0" w:color="auto"/>
        <w:left w:val="none" w:sz="0" w:space="0" w:color="auto"/>
        <w:bottom w:val="none" w:sz="0" w:space="0" w:color="auto"/>
        <w:right w:val="none" w:sz="0" w:space="0" w:color="auto"/>
      </w:divBdr>
    </w:div>
    <w:div w:id="730036873">
      <w:bodyDiv w:val="1"/>
      <w:marLeft w:val="0"/>
      <w:marRight w:val="0"/>
      <w:marTop w:val="0"/>
      <w:marBottom w:val="0"/>
      <w:divBdr>
        <w:top w:val="none" w:sz="0" w:space="0" w:color="auto"/>
        <w:left w:val="none" w:sz="0" w:space="0" w:color="auto"/>
        <w:bottom w:val="none" w:sz="0" w:space="0" w:color="auto"/>
        <w:right w:val="none" w:sz="0" w:space="0" w:color="auto"/>
      </w:divBdr>
      <w:divsChild>
        <w:div w:id="1748074407">
          <w:marLeft w:val="0"/>
          <w:marRight w:val="0"/>
          <w:marTop w:val="0"/>
          <w:marBottom w:val="0"/>
          <w:divBdr>
            <w:top w:val="none" w:sz="0" w:space="0" w:color="auto"/>
            <w:left w:val="none" w:sz="0" w:space="0" w:color="auto"/>
            <w:bottom w:val="none" w:sz="0" w:space="0" w:color="auto"/>
            <w:right w:val="none" w:sz="0" w:space="0" w:color="auto"/>
          </w:divBdr>
          <w:divsChild>
            <w:div w:id="561521762">
              <w:marLeft w:val="0"/>
              <w:marRight w:val="0"/>
              <w:marTop w:val="0"/>
              <w:marBottom w:val="0"/>
              <w:divBdr>
                <w:top w:val="none" w:sz="0" w:space="0" w:color="auto"/>
                <w:left w:val="none" w:sz="0" w:space="0" w:color="auto"/>
                <w:bottom w:val="none" w:sz="0" w:space="0" w:color="auto"/>
                <w:right w:val="none" w:sz="0" w:space="0" w:color="auto"/>
              </w:divBdr>
            </w:div>
          </w:divsChild>
        </w:div>
        <w:div w:id="1060589743">
          <w:marLeft w:val="0"/>
          <w:marRight w:val="0"/>
          <w:marTop w:val="0"/>
          <w:marBottom w:val="0"/>
          <w:divBdr>
            <w:top w:val="none" w:sz="0" w:space="0" w:color="auto"/>
            <w:left w:val="none" w:sz="0" w:space="0" w:color="auto"/>
            <w:bottom w:val="none" w:sz="0" w:space="0" w:color="auto"/>
            <w:right w:val="none" w:sz="0" w:space="0" w:color="auto"/>
          </w:divBdr>
          <w:divsChild>
            <w:div w:id="1643121750">
              <w:marLeft w:val="0"/>
              <w:marRight w:val="0"/>
              <w:marTop w:val="0"/>
              <w:marBottom w:val="0"/>
              <w:divBdr>
                <w:top w:val="none" w:sz="0" w:space="0" w:color="auto"/>
                <w:left w:val="none" w:sz="0" w:space="0" w:color="auto"/>
                <w:bottom w:val="none" w:sz="0" w:space="0" w:color="auto"/>
                <w:right w:val="none" w:sz="0" w:space="0" w:color="auto"/>
              </w:divBdr>
            </w:div>
          </w:divsChild>
        </w:div>
        <w:div w:id="1282564969">
          <w:marLeft w:val="0"/>
          <w:marRight w:val="0"/>
          <w:marTop w:val="0"/>
          <w:marBottom w:val="0"/>
          <w:divBdr>
            <w:top w:val="none" w:sz="0" w:space="0" w:color="auto"/>
            <w:left w:val="none" w:sz="0" w:space="0" w:color="auto"/>
            <w:bottom w:val="none" w:sz="0" w:space="0" w:color="auto"/>
            <w:right w:val="none" w:sz="0" w:space="0" w:color="auto"/>
          </w:divBdr>
          <w:divsChild>
            <w:div w:id="1629121258">
              <w:marLeft w:val="0"/>
              <w:marRight w:val="0"/>
              <w:marTop w:val="0"/>
              <w:marBottom w:val="0"/>
              <w:divBdr>
                <w:top w:val="none" w:sz="0" w:space="0" w:color="auto"/>
                <w:left w:val="none" w:sz="0" w:space="0" w:color="auto"/>
                <w:bottom w:val="none" w:sz="0" w:space="0" w:color="auto"/>
                <w:right w:val="none" w:sz="0" w:space="0" w:color="auto"/>
              </w:divBdr>
            </w:div>
          </w:divsChild>
        </w:div>
        <w:div w:id="7490736">
          <w:marLeft w:val="0"/>
          <w:marRight w:val="0"/>
          <w:marTop w:val="0"/>
          <w:marBottom w:val="0"/>
          <w:divBdr>
            <w:top w:val="none" w:sz="0" w:space="0" w:color="auto"/>
            <w:left w:val="none" w:sz="0" w:space="0" w:color="auto"/>
            <w:bottom w:val="none" w:sz="0" w:space="0" w:color="auto"/>
            <w:right w:val="none" w:sz="0" w:space="0" w:color="auto"/>
          </w:divBdr>
          <w:divsChild>
            <w:div w:id="1433235454">
              <w:marLeft w:val="0"/>
              <w:marRight w:val="0"/>
              <w:marTop w:val="0"/>
              <w:marBottom w:val="0"/>
              <w:divBdr>
                <w:top w:val="none" w:sz="0" w:space="0" w:color="auto"/>
                <w:left w:val="none" w:sz="0" w:space="0" w:color="auto"/>
                <w:bottom w:val="none" w:sz="0" w:space="0" w:color="auto"/>
                <w:right w:val="none" w:sz="0" w:space="0" w:color="auto"/>
              </w:divBdr>
            </w:div>
          </w:divsChild>
        </w:div>
        <w:div w:id="1719627687">
          <w:marLeft w:val="0"/>
          <w:marRight w:val="0"/>
          <w:marTop w:val="0"/>
          <w:marBottom w:val="0"/>
          <w:divBdr>
            <w:top w:val="none" w:sz="0" w:space="0" w:color="auto"/>
            <w:left w:val="none" w:sz="0" w:space="0" w:color="auto"/>
            <w:bottom w:val="none" w:sz="0" w:space="0" w:color="auto"/>
            <w:right w:val="none" w:sz="0" w:space="0" w:color="auto"/>
          </w:divBdr>
          <w:divsChild>
            <w:div w:id="709112168">
              <w:marLeft w:val="0"/>
              <w:marRight w:val="0"/>
              <w:marTop w:val="0"/>
              <w:marBottom w:val="0"/>
              <w:divBdr>
                <w:top w:val="none" w:sz="0" w:space="0" w:color="auto"/>
                <w:left w:val="none" w:sz="0" w:space="0" w:color="auto"/>
                <w:bottom w:val="none" w:sz="0" w:space="0" w:color="auto"/>
                <w:right w:val="none" w:sz="0" w:space="0" w:color="auto"/>
              </w:divBdr>
            </w:div>
          </w:divsChild>
        </w:div>
        <w:div w:id="428426384">
          <w:marLeft w:val="0"/>
          <w:marRight w:val="0"/>
          <w:marTop w:val="0"/>
          <w:marBottom w:val="0"/>
          <w:divBdr>
            <w:top w:val="none" w:sz="0" w:space="0" w:color="auto"/>
            <w:left w:val="none" w:sz="0" w:space="0" w:color="auto"/>
            <w:bottom w:val="none" w:sz="0" w:space="0" w:color="auto"/>
            <w:right w:val="none" w:sz="0" w:space="0" w:color="auto"/>
          </w:divBdr>
          <w:divsChild>
            <w:div w:id="2053730252">
              <w:marLeft w:val="0"/>
              <w:marRight w:val="0"/>
              <w:marTop w:val="0"/>
              <w:marBottom w:val="0"/>
              <w:divBdr>
                <w:top w:val="none" w:sz="0" w:space="0" w:color="auto"/>
                <w:left w:val="none" w:sz="0" w:space="0" w:color="auto"/>
                <w:bottom w:val="none" w:sz="0" w:space="0" w:color="auto"/>
                <w:right w:val="none" w:sz="0" w:space="0" w:color="auto"/>
              </w:divBdr>
            </w:div>
          </w:divsChild>
        </w:div>
        <w:div w:id="161942497">
          <w:marLeft w:val="0"/>
          <w:marRight w:val="0"/>
          <w:marTop w:val="0"/>
          <w:marBottom w:val="0"/>
          <w:divBdr>
            <w:top w:val="none" w:sz="0" w:space="0" w:color="auto"/>
            <w:left w:val="none" w:sz="0" w:space="0" w:color="auto"/>
            <w:bottom w:val="none" w:sz="0" w:space="0" w:color="auto"/>
            <w:right w:val="none" w:sz="0" w:space="0" w:color="auto"/>
          </w:divBdr>
          <w:divsChild>
            <w:div w:id="1650474182">
              <w:marLeft w:val="0"/>
              <w:marRight w:val="0"/>
              <w:marTop w:val="0"/>
              <w:marBottom w:val="0"/>
              <w:divBdr>
                <w:top w:val="none" w:sz="0" w:space="0" w:color="auto"/>
                <w:left w:val="none" w:sz="0" w:space="0" w:color="auto"/>
                <w:bottom w:val="none" w:sz="0" w:space="0" w:color="auto"/>
                <w:right w:val="none" w:sz="0" w:space="0" w:color="auto"/>
              </w:divBdr>
            </w:div>
          </w:divsChild>
        </w:div>
        <w:div w:id="405347884">
          <w:marLeft w:val="0"/>
          <w:marRight w:val="0"/>
          <w:marTop w:val="0"/>
          <w:marBottom w:val="0"/>
          <w:divBdr>
            <w:top w:val="none" w:sz="0" w:space="0" w:color="auto"/>
            <w:left w:val="none" w:sz="0" w:space="0" w:color="auto"/>
            <w:bottom w:val="none" w:sz="0" w:space="0" w:color="auto"/>
            <w:right w:val="none" w:sz="0" w:space="0" w:color="auto"/>
          </w:divBdr>
          <w:divsChild>
            <w:div w:id="1045759981">
              <w:marLeft w:val="0"/>
              <w:marRight w:val="0"/>
              <w:marTop w:val="0"/>
              <w:marBottom w:val="0"/>
              <w:divBdr>
                <w:top w:val="none" w:sz="0" w:space="0" w:color="auto"/>
                <w:left w:val="none" w:sz="0" w:space="0" w:color="auto"/>
                <w:bottom w:val="none" w:sz="0" w:space="0" w:color="auto"/>
                <w:right w:val="none" w:sz="0" w:space="0" w:color="auto"/>
              </w:divBdr>
            </w:div>
          </w:divsChild>
        </w:div>
        <w:div w:id="400760844">
          <w:marLeft w:val="0"/>
          <w:marRight w:val="0"/>
          <w:marTop w:val="0"/>
          <w:marBottom w:val="0"/>
          <w:divBdr>
            <w:top w:val="none" w:sz="0" w:space="0" w:color="auto"/>
            <w:left w:val="none" w:sz="0" w:space="0" w:color="auto"/>
            <w:bottom w:val="none" w:sz="0" w:space="0" w:color="auto"/>
            <w:right w:val="none" w:sz="0" w:space="0" w:color="auto"/>
          </w:divBdr>
          <w:divsChild>
            <w:div w:id="83111946">
              <w:marLeft w:val="0"/>
              <w:marRight w:val="0"/>
              <w:marTop w:val="0"/>
              <w:marBottom w:val="0"/>
              <w:divBdr>
                <w:top w:val="none" w:sz="0" w:space="0" w:color="auto"/>
                <w:left w:val="none" w:sz="0" w:space="0" w:color="auto"/>
                <w:bottom w:val="none" w:sz="0" w:space="0" w:color="auto"/>
                <w:right w:val="none" w:sz="0" w:space="0" w:color="auto"/>
              </w:divBdr>
            </w:div>
          </w:divsChild>
        </w:div>
        <w:div w:id="1771395156">
          <w:marLeft w:val="0"/>
          <w:marRight w:val="0"/>
          <w:marTop w:val="0"/>
          <w:marBottom w:val="0"/>
          <w:divBdr>
            <w:top w:val="none" w:sz="0" w:space="0" w:color="auto"/>
            <w:left w:val="none" w:sz="0" w:space="0" w:color="auto"/>
            <w:bottom w:val="none" w:sz="0" w:space="0" w:color="auto"/>
            <w:right w:val="none" w:sz="0" w:space="0" w:color="auto"/>
          </w:divBdr>
          <w:divsChild>
            <w:div w:id="82606762">
              <w:marLeft w:val="0"/>
              <w:marRight w:val="0"/>
              <w:marTop w:val="0"/>
              <w:marBottom w:val="0"/>
              <w:divBdr>
                <w:top w:val="none" w:sz="0" w:space="0" w:color="auto"/>
                <w:left w:val="none" w:sz="0" w:space="0" w:color="auto"/>
                <w:bottom w:val="none" w:sz="0" w:space="0" w:color="auto"/>
                <w:right w:val="none" w:sz="0" w:space="0" w:color="auto"/>
              </w:divBdr>
            </w:div>
          </w:divsChild>
        </w:div>
        <w:div w:id="1119956640">
          <w:marLeft w:val="0"/>
          <w:marRight w:val="0"/>
          <w:marTop w:val="0"/>
          <w:marBottom w:val="0"/>
          <w:divBdr>
            <w:top w:val="none" w:sz="0" w:space="0" w:color="auto"/>
            <w:left w:val="none" w:sz="0" w:space="0" w:color="auto"/>
            <w:bottom w:val="none" w:sz="0" w:space="0" w:color="auto"/>
            <w:right w:val="none" w:sz="0" w:space="0" w:color="auto"/>
          </w:divBdr>
          <w:divsChild>
            <w:div w:id="996685489">
              <w:marLeft w:val="0"/>
              <w:marRight w:val="0"/>
              <w:marTop w:val="0"/>
              <w:marBottom w:val="0"/>
              <w:divBdr>
                <w:top w:val="none" w:sz="0" w:space="0" w:color="auto"/>
                <w:left w:val="none" w:sz="0" w:space="0" w:color="auto"/>
                <w:bottom w:val="none" w:sz="0" w:space="0" w:color="auto"/>
                <w:right w:val="none" w:sz="0" w:space="0" w:color="auto"/>
              </w:divBdr>
            </w:div>
          </w:divsChild>
        </w:div>
        <w:div w:id="2127038283">
          <w:marLeft w:val="0"/>
          <w:marRight w:val="0"/>
          <w:marTop w:val="0"/>
          <w:marBottom w:val="0"/>
          <w:divBdr>
            <w:top w:val="none" w:sz="0" w:space="0" w:color="auto"/>
            <w:left w:val="none" w:sz="0" w:space="0" w:color="auto"/>
            <w:bottom w:val="none" w:sz="0" w:space="0" w:color="auto"/>
            <w:right w:val="none" w:sz="0" w:space="0" w:color="auto"/>
          </w:divBdr>
          <w:divsChild>
            <w:div w:id="1325937421">
              <w:marLeft w:val="0"/>
              <w:marRight w:val="0"/>
              <w:marTop w:val="0"/>
              <w:marBottom w:val="0"/>
              <w:divBdr>
                <w:top w:val="none" w:sz="0" w:space="0" w:color="auto"/>
                <w:left w:val="none" w:sz="0" w:space="0" w:color="auto"/>
                <w:bottom w:val="none" w:sz="0" w:space="0" w:color="auto"/>
                <w:right w:val="none" w:sz="0" w:space="0" w:color="auto"/>
              </w:divBdr>
            </w:div>
          </w:divsChild>
        </w:div>
        <w:div w:id="576676292">
          <w:marLeft w:val="0"/>
          <w:marRight w:val="0"/>
          <w:marTop w:val="0"/>
          <w:marBottom w:val="0"/>
          <w:divBdr>
            <w:top w:val="none" w:sz="0" w:space="0" w:color="auto"/>
            <w:left w:val="none" w:sz="0" w:space="0" w:color="auto"/>
            <w:bottom w:val="none" w:sz="0" w:space="0" w:color="auto"/>
            <w:right w:val="none" w:sz="0" w:space="0" w:color="auto"/>
          </w:divBdr>
          <w:divsChild>
            <w:div w:id="1209339385">
              <w:marLeft w:val="0"/>
              <w:marRight w:val="0"/>
              <w:marTop w:val="0"/>
              <w:marBottom w:val="0"/>
              <w:divBdr>
                <w:top w:val="none" w:sz="0" w:space="0" w:color="auto"/>
                <w:left w:val="none" w:sz="0" w:space="0" w:color="auto"/>
                <w:bottom w:val="none" w:sz="0" w:space="0" w:color="auto"/>
                <w:right w:val="none" w:sz="0" w:space="0" w:color="auto"/>
              </w:divBdr>
            </w:div>
          </w:divsChild>
        </w:div>
        <w:div w:id="1086263052">
          <w:marLeft w:val="0"/>
          <w:marRight w:val="0"/>
          <w:marTop w:val="0"/>
          <w:marBottom w:val="0"/>
          <w:divBdr>
            <w:top w:val="none" w:sz="0" w:space="0" w:color="auto"/>
            <w:left w:val="none" w:sz="0" w:space="0" w:color="auto"/>
            <w:bottom w:val="none" w:sz="0" w:space="0" w:color="auto"/>
            <w:right w:val="none" w:sz="0" w:space="0" w:color="auto"/>
          </w:divBdr>
          <w:divsChild>
            <w:div w:id="1128814002">
              <w:marLeft w:val="0"/>
              <w:marRight w:val="0"/>
              <w:marTop w:val="0"/>
              <w:marBottom w:val="0"/>
              <w:divBdr>
                <w:top w:val="none" w:sz="0" w:space="0" w:color="auto"/>
                <w:left w:val="none" w:sz="0" w:space="0" w:color="auto"/>
                <w:bottom w:val="none" w:sz="0" w:space="0" w:color="auto"/>
                <w:right w:val="none" w:sz="0" w:space="0" w:color="auto"/>
              </w:divBdr>
            </w:div>
          </w:divsChild>
        </w:div>
        <w:div w:id="284389597">
          <w:marLeft w:val="0"/>
          <w:marRight w:val="0"/>
          <w:marTop w:val="0"/>
          <w:marBottom w:val="0"/>
          <w:divBdr>
            <w:top w:val="none" w:sz="0" w:space="0" w:color="auto"/>
            <w:left w:val="none" w:sz="0" w:space="0" w:color="auto"/>
            <w:bottom w:val="none" w:sz="0" w:space="0" w:color="auto"/>
            <w:right w:val="none" w:sz="0" w:space="0" w:color="auto"/>
          </w:divBdr>
          <w:divsChild>
            <w:div w:id="1267420529">
              <w:marLeft w:val="0"/>
              <w:marRight w:val="0"/>
              <w:marTop w:val="0"/>
              <w:marBottom w:val="0"/>
              <w:divBdr>
                <w:top w:val="none" w:sz="0" w:space="0" w:color="auto"/>
                <w:left w:val="none" w:sz="0" w:space="0" w:color="auto"/>
                <w:bottom w:val="none" w:sz="0" w:space="0" w:color="auto"/>
                <w:right w:val="none" w:sz="0" w:space="0" w:color="auto"/>
              </w:divBdr>
            </w:div>
          </w:divsChild>
        </w:div>
        <w:div w:id="1782603889">
          <w:marLeft w:val="0"/>
          <w:marRight w:val="0"/>
          <w:marTop w:val="0"/>
          <w:marBottom w:val="0"/>
          <w:divBdr>
            <w:top w:val="none" w:sz="0" w:space="0" w:color="auto"/>
            <w:left w:val="none" w:sz="0" w:space="0" w:color="auto"/>
            <w:bottom w:val="none" w:sz="0" w:space="0" w:color="auto"/>
            <w:right w:val="none" w:sz="0" w:space="0" w:color="auto"/>
          </w:divBdr>
          <w:divsChild>
            <w:div w:id="2070034525">
              <w:marLeft w:val="0"/>
              <w:marRight w:val="0"/>
              <w:marTop w:val="0"/>
              <w:marBottom w:val="0"/>
              <w:divBdr>
                <w:top w:val="none" w:sz="0" w:space="0" w:color="auto"/>
                <w:left w:val="none" w:sz="0" w:space="0" w:color="auto"/>
                <w:bottom w:val="none" w:sz="0" w:space="0" w:color="auto"/>
                <w:right w:val="none" w:sz="0" w:space="0" w:color="auto"/>
              </w:divBdr>
            </w:div>
          </w:divsChild>
        </w:div>
        <w:div w:id="76022067">
          <w:marLeft w:val="0"/>
          <w:marRight w:val="0"/>
          <w:marTop w:val="0"/>
          <w:marBottom w:val="0"/>
          <w:divBdr>
            <w:top w:val="none" w:sz="0" w:space="0" w:color="auto"/>
            <w:left w:val="none" w:sz="0" w:space="0" w:color="auto"/>
            <w:bottom w:val="none" w:sz="0" w:space="0" w:color="auto"/>
            <w:right w:val="none" w:sz="0" w:space="0" w:color="auto"/>
          </w:divBdr>
          <w:divsChild>
            <w:div w:id="1900900854">
              <w:marLeft w:val="0"/>
              <w:marRight w:val="0"/>
              <w:marTop w:val="0"/>
              <w:marBottom w:val="0"/>
              <w:divBdr>
                <w:top w:val="none" w:sz="0" w:space="0" w:color="auto"/>
                <w:left w:val="none" w:sz="0" w:space="0" w:color="auto"/>
                <w:bottom w:val="none" w:sz="0" w:space="0" w:color="auto"/>
                <w:right w:val="none" w:sz="0" w:space="0" w:color="auto"/>
              </w:divBdr>
            </w:div>
          </w:divsChild>
        </w:div>
        <w:div w:id="1030767749">
          <w:marLeft w:val="0"/>
          <w:marRight w:val="0"/>
          <w:marTop w:val="0"/>
          <w:marBottom w:val="0"/>
          <w:divBdr>
            <w:top w:val="none" w:sz="0" w:space="0" w:color="auto"/>
            <w:left w:val="none" w:sz="0" w:space="0" w:color="auto"/>
            <w:bottom w:val="none" w:sz="0" w:space="0" w:color="auto"/>
            <w:right w:val="none" w:sz="0" w:space="0" w:color="auto"/>
          </w:divBdr>
          <w:divsChild>
            <w:div w:id="261190206">
              <w:marLeft w:val="0"/>
              <w:marRight w:val="0"/>
              <w:marTop w:val="0"/>
              <w:marBottom w:val="0"/>
              <w:divBdr>
                <w:top w:val="none" w:sz="0" w:space="0" w:color="auto"/>
                <w:left w:val="none" w:sz="0" w:space="0" w:color="auto"/>
                <w:bottom w:val="none" w:sz="0" w:space="0" w:color="auto"/>
                <w:right w:val="none" w:sz="0" w:space="0" w:color="auto"/>
              </w:divBdr>
            </w:div>
            <w:div w:id="1438283903">
              <w:marLeft w:val="0"/>
              <w:marRight w:val="0"/>
              <w:marTop w:val="0"/>
              <w:marBottom w:val="0"/>
              <w:divBdr>
                <w:top w:val="none" w:sz="0" w:space="0" w:color="auto"/>
                <w:left w:val="none" w:sz="0" w:space="0" w:color="auto"/>
                <w:bottom w:val="none" w:sz="0" w:space="0" w:color="auto"/>
                <w:right w:val="none" w:sz="0" w:space="0" w:color="auto"/>
              </w:divBdr>
            </w:div>
          </w:divsChild>
        </w:div>
        <w:div w:id="1319308245">
          <w:marLeft w:val="0"/>
          <w:marRight w:val="0"/>
          <w:marTop w:val="0"/>
          <w:marBottom w:val="0"/>
          <w:divBdr>
            <w:top w:val="none" w:sz="0" w:space="0" w:color="auto"/>
            <w:left w:val="none" w:sz="0" w:space="0" w:color="auto"/>
            <w:bottom w:val="none" w:sz="0" w:space="0" w:color="auto"/>
            <w:right w:val="none" w:sz="0" w:space="0" w:color="auto"/>
          </w:divBdr>
          <w:divsChild>
            <w:div w:id="1065226713">
              <w:marLeft w:val="0"/>
              <w:marRight w:val="0"/>
              <w:marTop w:val="0"/>
              <w:marBottom w:val="0"/>
              <w:divBdr>
                <w:top w:val="none" w:sz="0" w:space="0" w:color="auto"/>
                <w:left w:val="none" w:sz="0" w:space="0" w:color="auto"/>
                <w:bottom w:val="none" w:sz="0" w:space="0" w:color="auto"/>
                <w:right w:val="none" w:sz="0" w:space="0" w:color="auto"/>
              </w:divBdr>
            </w:div>
          </w:divsChild>
        </w:div>
        <w:div w:id="640617641">
          <w:marLeft w:val="0"/>
          <w:marRight w:val="0"/>
          <w:marTop w:val="0"/>
          <w:marBottom w:val="0"/>
          <w:divBdr>
            <w:top w:val="none" w:sz="0" w:space="0" w:color="auto"/>
            <w:left w:val="none" w:sz="0" w:space="0" w:color="auto"/>
            <w:bottom w:val="none" w:sz="0" w:space="0" w:color="auto"/>
            <w:right w:val="none" w:sz="0" w:space="0" w:color="auto"/>
          </w:divBdr>
          <w:divsChild>
            <w:div w:id="69158157">
              <w:marLeft w:val="0"/>
              <w:marRight w:val="0"/>
              <w:marTop w:val="0"/>
              <w:marBottom w:val="0"/>
              <w:divBdr>
                <w:top w:val="none" w:sz="0" w:space="0" w:color="auto"/>
                <w:left w:val="none" w:sz="0" w:space="0" w:color="auto"/>
                <w:bottom w:val="none" w:sz="0" w:space="0" w:color="auto"/>
                <w:right w:val="none" w:sz="0" w:space="0" w:color="auto"/>
              </w:divBdr>
            </w:div>
          </w:divsChild>
        </w:div>
        <w:div w:id="1436555260">
          <w:marLeft w:val="0"/>
          <w:marRight w:val="0"/>
          <w:marTop w:val="0"/>
          <w:marBottom w:val="0"/>
          <w:divBdr>
            <w:top w:val="none" w:sz="0" w:space="0" w:color="auto"/>
            <w:left w:val="none" w:sz="0" w:space="0" w:color="auto"/>
            <w:bottom w:val="none" w:sz="0" w:space="0" w:color="auto"/>
            <w:right w:val="none" w:sz="0" w:space="0" w:color="auto"/>
          </w:divBdr>
          <w:divsChild>
            <w:div w:id="715397521">
              <w:marLeft w:val="0"/>
              <w:marRight w:val="0"/>
              <w:marTop w:val="0"/>
              <w:marBottom w:val="0"/>
              <w:divBdr>
                <w:top w:val="none" w:sz="0" w:space="0" w:color="auto"/>
                <w:left w:val="none" w:sz="0" w:space="0" w:color="auto"/>
                <w:bottom w:val="none" w:sz="0" w:space="0" w:color="auto"/>
                <w:right w:val="none" w:sz="0" w:space="0" w:color="auto"/>
              </w:divBdr>
            </w:div>
          </w:divsChild>
        </w:div>
        <w:div w:id="718209649">
          <w:marLeft w:val="0"/>
          <w:marRight w:val="0"/>
          <w:marTop w:val="0"/>
          <w:marBottom w:val="0"/>
          <w:divBdr>
            <w:top w:val="none" w:sz="0" w:space="0" w:color="auto"/>
            <w:left w:val="none" w:sz="0" w:space="0" w:color="auto"/>
            <w:bottom w:val="none" w:sz="0" w:space="0" w:color="auto"/>
            <w:right w:val="none" w:sz="0" w:space="0" w:color="auto"/>
          </w:divBdr>
          <w:divsChild>
            <w:div w:id="511650179">
              <w:marLeft w:val="0"/>
              <w:marRight w:val="0"/>
              <w:marTop w:val="0"/>
              <w:marBottom w:val="0"/>
              <w:divBdr>
                <w:top w:val="none" w:sz="0" w:space="0" w:color="auto"/>
                <w:left w:val="none" w:sz="0" w:space="0" w:color="auto"/>
                <w:bottom w:val="none" w:sz="0" w:space="0" w:color="auto"/>
                <w:right w:val="none" w:sz="0" w:space="0" w:color="auto"/>
              </w:divBdr>
            </w:div>
          </w:divsChild>
        </w:div>
        <w:div w:id="1856382645">
          <w:marLeft w:val="0"/>
          <w:marRight w:val="0"/>
          <w:marTop w:val="0"/>
          <w:marBottom w:val="0"/>
          <w:divBdr>
            <w:top w:val="none" w:sz="0" w:space="0" w:color="auto"/>
            <w:left w:val="none" w:sz="0" w:space="0" w:color="auto"/>
            <w:bottom w:val="none" w:sz="0" w:space="0" w:color="auto"/>
            <w:right w:val="none" w:sz="0" w:space="0" w:color="auto"/>
          </w:divBdr>
          <w:divsChild>
            <w:div w:id="581724457">
              <w:marLeft w:val="0"/>
              <w:marRight w:val="0"/>
              <w:marTop w:val="0"/>
              <w:marBottom w:val="0"/>
              <w:divBdr>
                <w:top w:val="none" w:sz="0" w:space="0" w:color="auto"/>
                <w:left w:val="none" w:sz="0" w:space="0" w:color="auto"/>
                <w:bottom w:val="none" w:sz="0" w:space="0" w:color="auto"/>
                <w:right w:val="none" w:sz="0" w:space="0" w:color="auto"/>
              </w:divBdr>
            </w:div>
          </w:divsChild>
        </w:div>
        <w:div w:id="782961189">
          <w:marLeft w:val="0"/>
          <w:marRight w:val="0"/>
          <w:marTop w:val="0"/>
          <w:marBottom w:val="0"/>
          <w:divBdr>
            <w:top w:val="none" w:sz="0" w:space="0" w:color="auto"/>
            <w:left w:val="none" w:sz="0" w:space="0" w:color="auto"/>
            <w:bottom w:val="none" w:sz="0" w:space="0" w:color="auto"/>
            <w:right w:val="none" w:sz="0" w:space="0" w:color="auto"/>
          </w:divBdr>
          <w:divsChild>
            <w:div w:id="44842219">
              <w:marLeft w:val="0"/>
              <w:marRight w:val="0"/>
              <w:marTop w:val="0"/>
              <w:marBottom w:val="0"/>
              <w:divBdr>
                <w:top w:val="none" w:sz="0" w:space="0" w:color="auto"/>
                <w:left w:val="none" w:sz="0" w:space="0" w:color="auto"/>
                <w:bottom w:val="none" w:sz="0" w:space="0" w:color="auto"/>
                <w:right w:val="none" w:sz="0" w:space="0" w:color="auto"/>
              </w:divBdr>
            </w:div>
          </w:divsChild>
        </w:div>
        <w:div w:id="1096632713">
          <w:marLeft w:val="0"/>
          <w:marRight w:val="0"/>
          <w:marTop w:val="0"/>
          <w:marBottom w:val="0"/>
          <w:divBdr>
            <w:top w:val="none" w:sz="0" w:space="0" w:color="auto"/>
            <w:left w:val="none" w:sz="0" w:space="0" w:color="auto"/>
            <w:bottom w:val="none" w:sz="0" w:space="0" w:color="auto"/>
            <w:right w:val="none" w:sz="0" w:space="0" w:color="auto"/>
          </w:divBdr>
          <w:divsChild>
            <w:div w:id="839541942">
              <w:marLeft w:val="0"/>
              <w:marRight w:val="0"/>
              <w:marTop w:val="0"/>
              <w:marBottom w:val="0"/>
              <w:divBdr>
                <w:top w:val="none" w:sz="0" w:space="0" w:color="auto"/>
                <w:left w:val="none" w:sz="0" w:space="0" w:color="auto"/>
                <w:bottom w:val="none" w:sz="0" w:space="0" w:color="auto"/>
                <w:right w:val="none" w:sz="0" w:space="0" w:color="auto"/>
              </w:divBdr>
            </w:div>
          </w:divsChild>
        </w:div>
        <w:div w:id="115949853">
          <w:marLeft w:val="0"/>
          <w:marRight w:val="0"/>
          <w:marTop w:val="0"/>
          <w:marBottom w:val="0"/>
          <w:divBdr>
            <w:top w:val="none" w:sz="0" w:space="0" w:color="auto"/>
            <w:left w:val="none" w:sz="0" w:space="0" w:color="auto"/>
            <w:bottom w:val="none" w:sz="0" w:space="0" w:color="auto"/>
            <w:right w:val="none" w:sz="0" w:space="0" w:color="auto"/>
          </w:divBdr>
          <w:divsChild>
            <w:div w:id="934705257">
              <w:marLeft w:val="0"/>
              <w:marRight w:val="0"/>
              <w:marTop w:val="0"/>
              <w:marBottom w:val="0"/>
              <w:divBdr>
                <w:top w:val="none" w:sz="0" w:space="0" w:color="auto"/>
                <w:left w:val="none" w:sz="0" w:space="0" w:color="auto"/>
                <w:bottom w:val="none" w:sz="0" w:space="0" w:color="auto"/>
                <w:right w:val="none" w:sz="0" w:space="0" w:color="auto"/>
              </w:divBdr>
            </w:div>
          </w:divsChild>
        </w:div>
        <w:div w:id="489564407">
          <w:marLeft w:val="0"/>
          <w:marRight w:val="0"/>
          <w:marTop w:val="0"/>
          <w:marBottom w:val="0"/>
          <w:divBdr>
            <w:top w:val="none" w:sz="0" w:space="0" w:color="auto"/>
            <w:left w:val="none" w:sz="0" w:space="0" w:color="auto"/>
            <w:bottom w:val="none" w:sz="0" w:space="0" w:color="auto"/>
            <w:right w:val="none" w:sz="0" w:space="0" w:color="auto"/>
          </w:divBdr>
          <w:divsChild>
            <w:div w:id="192424630">
              <w:marLeft w:val="0"/>
              <w:marRight w:val="0"/>
              <w:marTop w:val="0"/>
              <w:marBottom w:val="0"/>
              <w:divBdr>
                <w:top w:val="none" w:sz="0" w:space="0" w:color="auto"/>
                <w:left w:val="none" w:sz="0" w:space="0" w:color="auto"/>
                <w:bottom w:val="none" w:sz="0" w:space="0" w:color="auto"/>
                <w:right w:val="none" w:sz="0" w:space="0" w:color="auto"/>
              </w:divBdr>
            </w:div>
          </w:divsChild>
        </w:div>
        <w:div w:id="2075810191">
          <w:marLeft w:val="0"/>
          <w:marRight w:val="0"/>
          <w:marTop w:val="0"/>
          <w:marBottom w:val="0"/>
          <w:divBdr>
            <w:top w:val="none" w:sz="0" w:space="0" w:color="auto"/>
            <w:left w:val="none" w:sz="0" w:space="0" w:color="auto"/>
            <w:bottom w:val="none" w:sz="0" w:space="0" w:color="auto"/>
            <w:right w:val="none" w:sz="0" w:space="0" w:color="auto"/>
          </w:divBdr>
          <w:divsChild>
            <w:div w:id="644118916">
              <w:marLeft w:val="0"/>
              <w:marRight w:val="0"/>
              <w:marTop w:val="0"/>
              <w:marBottom w:val="0"/>
              <w:divBdr>
                <w:top w:val="none" w:sz="0" w:space="0" w:color="auto"/>
                <w:left w:val="none" w:sz="0" w:space="0" w:color="auto"/>
                <w:bottom w:val="none" w:sz="0" w:space="0" w:color="auto"/>
                <w:right w:val="none" w:sz="0" w:space="0" w:color="auto"/>
              </w:divBdr>
            </w:div>
          </w:divsChild>
        </w:div>
        <w:div w:id="1661495232">
          <w:marLeft w:val="0"/>
          <w:marRight w:val="0"/>
          <w:marTop w:val="0"/>
          <w:marBottom w:val="0"/>
          <w:divBdr>
            <w:top w:val="none" w:sz="0" w:space="0" w:color="auto"/>
            <w:left w:val="none" w:sz="0" w:space="0" w:color="auto"/>
            <w:bottom w:val="none" w:sz="0" w:space="0" w:color="auto"/>
            <w:right w:val="none" w:sz="0" w:space="0" w:color="auto"/>
          </w:divBdr>
          <w:divsChild>
            <w:div w:id="1965621374">
              <w:marLeft w:val="0"/>
              <w:marRight w:val="0"/>
              <w:marTop w:val="0"/>
              <w:marBottom w:val="0"/>
              <w:divBdr>
                <w:top w:val="none" w:sz="0" w:space="0" w:color="auto"/>
                <w:left w:val="none" w:sz="0" w:space="0" w:color="auto"/>
                <w:bottom w:val="none" w:sz="0" w:space="0" w:color="auto"/>
                <w:right w:val="none" w:sz="0" w:space="0" w:color="auto"/>
              </w:divBdr>
            </w:div>
          </w:divsChild>
        </w:div>
        <w:div w:id="592128734">
          <w:marLeft w:val="0"/>
          <w:marRight w:val="0"/>
          <w:marTop w:val="0"/>
          <w:marBottom w:val="0"/>
          <w:divBdr>
            <w:top w:val="none" w:sz="0" w:space="0" w:color="auto"/>
            <w:left w:val="none" w:sz="0" w:space="0" w:color="auto"/>
            <w:bottom w:val="none" w:sz="0" w:space="0" w:color="auto"/>
            <w:right w:val="none" w:sz="0" w:space="0" w:color="auto"/>
          </w:divBdr>
          <w:divsChild>
            <w:div w:id="1461261601">
              <w:marLeft w:val="0"/>
              <w:marRight w:val="0"/>
              <w:marTop w:val="0"/>
              <w:marBottom w:val="0"/>
              <w:divBdr>
                <w:top w:val="none" w:sz="0" w:space="0" w:color="auto"/>
                <w:left w:val="none" w:sz="0" w:space="0" w:color="auto"/>
                <w:bottom w:val="none" w:sz="0" w:space="0" w:color="auto"/>
                <w:right w:val="none" w:sz="0" w:space="0" w:color="auto"/>
              </w:divBdr>
            </w:div>
          </w:divsChild>
        </w:div>
        <w:div w:id="2128699190">
          <w:marLeft w:val="0"/>
          <w:marRight w:val="0"/>
          <w:marTop w:val="0"/>
          <w:marBottom w:val="0"/>
          <w:divBdr>
            <w:top w:val="none" w:sz="0" w:space="0" w:color="auto"/>
            <w:left w:val="none" w:sz="0" w:space="0" w:color="auto"/>
            <w:bottom w:val="none" w:sz="0" w:space="0" w:color="auto"/>
            <w:right w:val="none" w:sz="0" w:space="0" w:color="auto"/>
          </w:divBdr>
          <w:divsChild>
            <w:div w:id="218247875">
              <w:marLeft w:val="0"/>
              <w:marRight w:val="0"/>
              <w:marTop w:val="0"/>
              <w:marBottom w:val="0"/>
              <w:divBdr>
                <w:top w:val="none" w:sz="0" w:space="0" w:color="auto"/>
                <w:left w:val="none" w:sz="0" w:space="0" w:color="auto"/>
                <w:bottom w:val="none" w:sz="0" w:space="0" w:color="auto"/>
                <w:right w:val="none" w:sz="0" w:space="0" w:color="auto"/>
              </w:divBdr>
            </w:div>
          </w:divsChild>
        </w:div>
        <w:div w:id="901017672">
          <w:marLeft w:val="0"/>
          <w:marRight w:val="0"/>
          <w:marTop w:val="0"/>
          <w:marBottom w:val="0"/>
          <w:divBdr>
            <w:top w:val="none" w:sz="0" w:space="0" w:color="auto"/>
            <w:left w:val="none" w:sz="0" w:space="0" w:color="auto"/>
            <w:bottom w:val="none" w:sz="0" w:space="0" w:color="auto"/>
            <w:right w:val="none" w:sz="0" w:space="0" w:color="auto"/>
          </w:divBdr>
          <w:divsChild>
            <w:div w:id="992216843">
              <w:marLeft w:val="0"/>
              <w:marRight w:val="0"/>
              <w:marTop w:val="0"/>
              <w:marBottom w:val="0"/>
              <w:divBdr>
                <w:top w:val="none" w:sz="0" w:space="0" w:color="auto"/>
                <w:left w:val="none" w:sz="0" w:space="0" w:color="auto"/>
                <w:bottom w:val="none" w:sz="0" w:space="0" w:color="auto"/>
                <w:right w:val="none" w:sz="0" w:space="0" w:color="auto"/>
              </w:divBdr>
            </w:div>
          </w:divsChild>
        </w:div>
        <w:div w:id="962879177">
          <w:marLeft w:val="0"/>
          <w:marRight w:val="0"/>
          <w:marTop w:val="0"/>
          <w:marBottom w:val="0"/>
          <w:divBdr>
            <w:top w:val="none" w:sz="0" w:space="0" w:color="auto"/>
            <w:left w:val="none" w:sz="0" w:space="0" w:color="auto"/>
            <w:bottom w:val="none" w:sz="0" w:space="0" w:color="auto"/>
            <w:right w:val="none" w:sz="0" w:space="0" w:color="auto"/>
          </w:divBdr>
          <w:divsChild>
            <w:div w:id="901795894">
              <w:marLeft w:val="0"/>
              <w:marRight w:val="0"/>
              <w:marTop w:val="0"/>
              <w:marBottom w:val="0"/>
              <w:divBdr>
                <w:top w:val="none" w:sz="0" w:space="0" w:color="auto"/>
                <w:left w:val="none" w:sz="0" w:space="0" w:color="auto"/>
                <w:bottom w:val="none" w:sz="0" w:space="0" w:color="auto"/>
                <w:right w:val="none" w:sz="0" w:space="0" w:color="auto"/>
              </w:divBdr>
            </w:div>
          </w:divsChild>
        </w:div>
        <w:div w:id="602881183">
          <w:marLeft w:val="0"/>
          <w:marRight w:val="0"/>
          <w:marTop w:val="0"/>
          <w:marBottom w:val="0"/>
          <w:divBdr>
            <w:top w:val="none" w:sz="0" w:space="0" w:color="auto"/>
            <w:left w:val="none" w:sz="0" w:space="0" w:color="auto"/>
            <w:bottom w:val="none" w:sz="0" w:space="0" w:color="auto"/>
            <w:right w:val="none" w:sz="0" w:space="0" w:color="auto"/>
          </w:divBdr>
          <w:divsChild>
            <w:div w:id="2029136613">
              <w:marLeft w:val="0"/>
              <w:marRight w:val="0"/>
              <w:marTop w:val="0"/>
              <w:marBottom w:val="0"/>
              <w:divBdr>
                <w:top w:val="none" w:sz="0" w:space="0" w:color="auto"/>
                <w:left w:val="none" w:sz="0" w:space="0" w:color="auto"/>
                <w:bottom w:val="none" w:sz="0" w:space="0" w:color="auto"/>
                <w:right w:val="none" w:sz="0" w:space="0" w:color="auto"/>
              </w:divBdr>
            </w:div>
            <w:div w:id="462620511">
              <w:marLeft w:val="0"/>
              <w:marRight w:val="0"/>
              <w:marTop w:val="0"/>
              <w:marBottom w:val="0"/>
              <w:divBdr>
                <w:top w:val="none" w:sz="0" w:space="0" w:color="auto"/>
                <w:left w:val="none" w:sz="0" w:space="0" w:color="auto"/>
                <w:bottom w:val="none" w:sz="0" w:space="0" w:color="auto"/>
                <w:right w:val="none" w:sz="0" w:space="0" w:color="auto"/>
              </w:divBdr>
            </w:div>
            <w:div w:id="1111974966">
              <w:marLeft w:val="0"/>
              <w:marRight w:val="0"/>
              <w:marTop w:val="0"/>
              <w:marBottom w:val="0"/>
              <w:divBdr>
                <w:top w:val="none" w:sz="0" w:space="0" w:color="auto"/>
                <w:left w:val="none" w:sz="0" w:space="0" w:color="auto"/>
                <w:bottom w:val="none" w:sz="0" w:space="0" w:color="auto"/>
                <w:right w:val="none" w:sz="0" w:space="0" w:color="auto"/>
              </w:divBdr>
            </w:div>
          </w:divsChild>
        </w:div>
        <w:div w:id="79762633">
          <w:marLeft w:val="0"/>
          <w:marRight w:val="0"/>
          <w:marTop w:val="0"/>
          <w:marBottom w:val="0"/>
          <w:divBdr>
            <w:top w:val="none" w:sz="0" w:space="0" w:color="auto"/>
            <w:left w:val="none" w:sz="0" w:space="0" w:color="auto"/>
            <w:bottom w:val="none" w:sz="0" w:space="0" w:color="auto"/>
            <w:right w:val="none" w:sz="0" w:space="0" w:color="auto"/>
          </w:divBdr>
          <w:divsChild>
            <w:div w:id="856430277">
              <w:marLeft w:val="0"/>
              <w:marRight w:val="0"/>
              <w:marTop w:val="0"/>
              <w:marBottom w:val="0"/>
              <w:divBdr>
                <w:top w:val="none" w:sz="0" w:space="0" w:color="auto"/>
                <w:left w:val="none" w:sz="0" w:space="0" w:color="auto"/>
                <w:bottom w:val="none" w:sz="0" w:space="0" w:color="auto"/>
                <w:right w:val="none" w:sz="0" w:space="0" w:color="auto"/>
              </w:divBdr>
            </w:div>
          </w:divsChild>
        </w:div>
        <w:div w:id="111637130">
          <w:marLeft w:val="0"/>
          <w:marRight w:val="0"/>
          <w:marTop w:val="0"/>
          <w:marBottom w:val="0"/>
          <w:divBdr>
            <w:top w:val="none" w:sz="0" w:space="0" w:color="auto"/>
            <w:left w:val="none" w:sz="0" w:space="0" w:color="auto"/>
            <w:bottom w:val="none" w:sz="0" w:space="0" w:color="auto"/>
            <w:right w:val="none" w:sz="0" w:space="0" w:color="auto"/>
          </w:divBdr>
          <w:divsChild>
            <w:div w:id="1648558093">
              <w:marLeft w:val="0"/>
              <w:marRight w:val="0"/>
              <w:marTop w:val="0"/>
              <w:marBottom w:val="0"/>
              <w:divBdr>
                <w:top w:val="none" w:sz="0" w:space="0" w:color="auto"/>
                <w:left w:val="none" w:sz="0" w:space="0" w:color="auto"/>
                <w:bottom w:val="none" w:sz="0" w:space="0" w:color="auto"/>
                <w:right w:val="none" w:sz="0" w:space="0" w:color="auto"/>
              </w:divBdr>
            </w:div>
          </w:divsChild>
        </w:div>
        <w:div w:id="75170101">
          <w:marLeft w:val="0"/>
          <w:marRight w:val="0"/>
          <w:marTop w:val="0"/>
          <w:marBottom w:val="0"/>
          <w:divBdr>
            <w:top w:val="none" w:sz="0" w:space="0" w:color="auto"/>
            <w:left w:val="none" w:sz="0" w:space="0" w:color="auto"/>
            <w:bottom w:val="none" w:sz="0" w:space="0" w:color="auto"/>
            <w:right w:val="none" w:sz="0" w:space="0" w:color="auto"/>
          </w:divBdr>
          <w:divsChild>
            <w:div w:id="881675927">
              <w:marLeft w:val="0"/>
              <w:marRight w:val="0"/>
              <w:marTop w:val="0"/>
              <w:marBottom w:val="0"/>
              <w:divBdr>
                <w:top w:val="none" w:sz="0" w:space="0" w:color="auto"/>
                <w:left w:val="none" w:sz="0" w:space="0" w:color="auto"/>
                <w:bottom w:val="none" w:sz="0" w:space="0" w:color="auto"/>
                <w:right w:val="none" w:sz="0" w:space="0" w:color="auto"/>
              </w:divBdr>
            </w:div>
          </w:divsChild>
        </w:div>
        <w:div w:id="117530210">
          <w:marLeft w:val="0"/>
          <w:marRight w:val="0"/>
          <w:marTop w:val="0"/>
          <w:marBottom w:val="0"/>
          <w:divBdr>
            <w:top w:val="none" w:sz="0" w:space="0" w:color="auto"/>
            <w:left w:val="none" w:sz="0" w:space="0" w:color="auto"/>
            <w:bottom w:val="none" w:sz="0" w:space="0" w:color="auto"/>
            <w:right w:val="none" w:sz="0" w:space="0" w:color="auto"/>
          </w:divBdr>
          <w:divsChild>
            <w:div w:id="1333949438">
              <w:marLeft w:val="0"/>
              <w:marRight w:val="0"/>
              <w:marTop w:val="0"/>
              <w:marBottom w:val="0"/>
              <w:divBdr>
                <w:top w:val="none" w:sz="0" w:space="0" w:color="auto"/>
                <w:left w:val="none" w:sz="0" w:space="0" w:color="auto"/>
                <w:bottom w:val="none" w:sz="0" w:space="0" w:color="auto"/>
                <w:right w:val="none" w:sz="0" w:space="0" w:color="auto"/>
              </w:divBdr>
            </w:div>
          </w:divsChild>
        </w:div>
        <w:div w:id="798110078">
          <w:marLeft w:val="0"/>
          <w:marRight w:val="0"/>
          <w:marTop w:val="0"/>
          <w:marBottom w:val="0"/>
          <w:divBdr>
            <w:top w:val="none" w:sz="0" w:space="0" w:color="auto"/>
            <w:left w:val="none" w:sz="0" w:space="0" w:color="auto"/>
            <w:bottom w:val="none" w:sz="0" w:space="0" w:color="auto"/>
            <w:right w:val="none" w:sz="0" w:space="0" w:color="auto"/>
          </w:divBdr>
          <w:divsChild>
            <w:div w:id="2137991189">
              <w:marLeft w:val="0"/>
              <w:marRight w:val="0"/>
              <w:marTop w:val="0"/>
              <w:marBottom w:val="0"/>
              <w:divBdr>
                <w:top w:val="none" w:sz="0" w:space="0" w:color="auto"/>
                <w:left w:val="none" w:sz="0" w:space="0" w:color="auto"/>
                <w:bottom w:val="none" w:sz="0" w:space="0" w:color="auto"/>
                <w:right w:val="none" w:sz="0" w:space="0" w:color="auto"/>
              </w:divBdr>
            </w:div>
          </w:divsChild>
        </w:div>
        <w:div w:id="730077236">
          <w:marLeft w:val="0"/>
          <w:marRight w:val="0"/>
          <w:marTop w:val="0"/>
          <w:marBottom w:val="0"/>
          <w:divBdr>
            <w:top w:val="none" w:sz="0" w:space="0" w:color="auto"/>
            <w:left w:val="none" w:sz="0" w:space="0" w:color="auto"/>
            <w:bottom w:val="none" w:sz="0" w:space="0" w:color="auto"/>
            <w:right w:val="none" w:sz="0" w:space="0" w:color="auto"/>
          </w:divBdr>
          <w:divsChild>
            <w:div w:id="925114628">
              <w:marLeft w:val="0"/>
              <w:marRight w:val="0"/>
              <w:marTop w:val="0"/>
              <w:marBottom w:val="0"/>
              <w:divBdr>
                <w:top w:val="none" w:sz="0" w:space="0" w:color="auto"/>
                <w:left w:val="none" w:sz="0" w:space="0" w:color="auto"/>
                <w:bottom w:val="none" w:sz="0" w:space="0" w:color="auto"/>
                <w:right w:val="none" w:sz="0" w:space="0" w:color="auto"/>
              </w:divBdr>
            </w:div>
          </w:divsChild>
        </w:div>
        <w:div w:id="941837123">
          <w:marLeft w:val="0"/>
          <w:marRight w:val="0"/>
          <w:marTop w:val="0"/>
          <w:marBottom w:val="0"/>
          <w:divBdr>
            <w:top w:val="none" w:sz="0" w:space="0" w:color="auto"/>
            <w:left w:val="none" w:sz="0" w:space="0" w:color="auto"/>
            <w:bottom w:val="none" w:sz="0" w:space="0" w:color="auto"/>
            <w:right w:val="none" w:sz="0" w:space="0" w:color="auto"/>
          </w:divBdr>
          <w:divsChild>
            <w:div w:id="383219351">
              <w:marLeft w:val="0"/>
              <w:marRight w:val="0"/>
              <w:marTop w:val="0"/>
              <w:marBottom w:val="0"/>
              <w:divBdr>
                <w:top w:val="none" w:sz="0" w:space="0" w:color="auto"/>
                <w:left w:val="none" w:sz="0" w:space="0" w:color="auto"/>
                <w:bottom w:val="none" w:sz="0" w:space="0" w:color="auto"/>
                <w:right w:val="none" w:sz="0" w:space="0" w:color="auto"/>
              </w:divBdr>
            </w:div>
          </w:divsChild>
        </w:div>
        <w:div w:id="1087384845">
          <w:marLeft w:val="0"/>
          <w:marRight w:val="0"/>
          <w:marTop w:val="0"/>
          <w:marBottom w:val="0"/>
          <w:divBdr>
            <w:top w:val="none" w:sz="0" w:space="0" w:color="auto"/>
            <w:left w:val="none" w:sz="0" w:space="0" w:color="auto"/>
            <w:bottom w:val="none" w:sz="0" w:space="0" w:color="auto"/>
            <w:right w:val="none" w:sz="0" w:space="0" w:color="auto"/>
          </w:divBdr>
          <w:divsChild>
            <w:div w:id="1515873856">
              <w:marLeft w:val="0"/>
              <w:marRight w:val="0"/>
              <w:marTop w:val="0"/>
              <w:marBottom w:val="0"/>
              <w:divBdr>
                <w:top w:val="none" w:sz="0" w:space="0" w:color="auto"/>
                <w:left w:val="none" w:sz="0" w:space="0" w:color="auto"/>
                <w:bottom w:val="none" w:sz="0" w:space="0" w:color="auto"/>
                <w:right w:val="none" w:sz="0" w:space="0" w:color="auto"/>
              </w:divBdr>
            </w:div>
          </w:divsChild>
        </w:div>
        <w:div w:id="649943522">
          <w:marLeft w:val="0"/>
          <w:marRight w:val="0"/>
          <w:marTop w:val="0"/>
          <w:marBottom w:val="0"/>
          <w:divBdr>
            <w:top w:val="none" w:sz="0" w:space="0" w:color="auto"/>
            <w:left w:val="none" w:sz="0" w:space="0" w:color="auto"/>
            <w:bottom w:val="none" w:sz="0" w:space="0" w:color="auto"/>
            <w:right w:val="none" w:sz="0" w:space="0" w:color="auto"/>
          </w:divBdr>
          <w:divsChild>
            <w:div w:id="1340087492">
              <w:marLeft w:val="0"/>
              <w:marRight w:val="0"/>
              <w:marTop w:val="0"/>
              <w:marBottom w:val="0"/>
              <w:divBdr>
                <w:top w:val="none" w:sz="0" w:space="0" w:color="auto"/>
                <w:left w:val="none" w:sz="0" w:space="0" w:color="auto"/>
                <w:bottom w:val="none" w:sz="0" w:space="0" w:color="auto"/>
                <w:right w:val="none" w:sz="0" w:space="0" w:color="auto"/>
              </w:divBdr>
            </w:div>
          </w:divsChild>
        </w:div>
        <w:div w:id="1181554004">
          <w:marLeft w:val="0"/>
          <w:marRight w:val="0"/>
          <w:marTop w:val="0"/>
          <w:marBottom w:val="0"/>
          <w:divBdr>
            <w:top w:val="none" w:sz="0" w:space="0" w:color="auto"/>
            <w:left w:val="none" w:sz="0" w:space="0" w:color="auto"/>
            <w:bottom w:val="none" w:sz="0" w:space="0" w:color="auto"/>
            <w:right w:val="none" w:sz="0" w:space="0" w:color="auto"/>
          </w:divBdr>
          <w:divsChild>
            <w:div w:id="1540825549">
              <w:marLeft w:val="0"/>
              <w:marRight w:val="0"/>
              <w:marTop w:val="0"/>
              <w:marBottom w:val="0"/>
              <w:divBdr>
                <w:top w:val="none" w:sz="0" w:space="0" w:color="auto"/>
                <w:left w:val="none" w:sz="0" w:space="0" w:color="auto"/>
                <w:bottom w:val="none" w:sz="0" w:space="0" w:color="auto"/>
                <w:right w:val="none" w:sz="0" w:space="0" w:color="auto"/>
              </w:divBdr>
            </w:div>
          </w:divsChild>
        </w:div>
        <w:div w:id="857811849">
          <w:marLeft w:val="0"/>
          <w:marRight w:val="0"/>
          <w:marTop w:val="0"/>
          <w:marBottom w:val="0"/>
          <w:divBdr>
            <w:top w:val="none" w:sz="0" w:space="0" w:color="auto"/>
            <w:left w:val="none" w:sz="0" w:space="0" w:color="auto"/>
            <w:bottom w:val="none" w:sz="0" w:space="0" w:color="auto"/>
            <w:right w:val="none" w:sz="0" w:space="0" w:color="auto"/>
          </w:divBdr>
          <w:divsChild>
            <w:div w:id="1047798097">
              <w:marLeft w:val="0"/>
              <w:marRight w:val="0"/>
              <w:marTop w:val="0"/>
              <w:marBottom w:val="0"/>
              <w:divBdr>
                <w:top w:val="none" w:sz="0" w:space="0" w:color="auto"/>
                <w:left w:val="none" w:sz="0" w:space="0" w:color="auto"/>
                <w:bottom w:val="none" w:sz="0" w:space="0" w:color="auto"/>
                <w:right w:val="none" w:sz="0" w:space="0" w:color="auto"/>
              </w:divBdr>
            </w:div>
          </w:divsChild>
        </w:div>
        <w:div w:id="634063861">
          <w:marLeft w:val="0"/>
          <w:marRight w:val="0"/>
          <w:marTop w:val="0"/>
          <w:marBottom w:val="0"/>
          <w:divBdr>
            <w:top w:val="none" w:sz="0" w:space="0" w:color="auto"/>
            <w:left w:val="none" w:sz="0" w:space="0" w:color="auto"/>
            <w:bottom w:val="none" w:sz="0" w:space="0" w:color="auto"/>
            <w:right w:val="none" w:sz="0" w:space="0" w:color="auto"/>
          </w:divBdr>
          <w:divsChild>
            <w:div w:id="1189679440">
              <w:marLeft w:val="0"/>
              <w:marRight w:val="0"/>
              <w:marTop w:val="0"/>
              <w:marBottom w:val="0"/>
              <w:divBdr>
                <w:top w:val="none" w:sz="0" w:space="0" w:color="auto"/>
                <w:left w:val="none" w:sz="0" w:space="0" w:color="auto"/>
                <w:bottom w:val="none" w:sz="0" w:space="0" w:color="auto"/>
                <w:right w:val="none" w:sz="0" w:space="0" w:color="auto"/>
              </w:divBdr>
            </w:div>
          </w:divsChild>
        </w:div>
        <w:div w:id="1766227091">
          <w:marLeft w:val="0"/>
          <w:marRight w:val="0"/>
          <w:marTop w:val="0"/>
          <w:marBottom w:val="0"/>
          <w:divBdr>
            <w:top w:val="none" w:sz="0" w:space="0" w:color="auto"/>
            <w:left w:val="none" w:sz="0" w:space="0" w:color="auto"/>
            <w:bottom w:val="none" w:sz="0" w:space="0" w:color="auto"/>
            <w:right w:val="none" w:sz="0" w:space="0" w:color="auto"/>
          </w:divBdr>
          <w:divsChild>
            <w:div w:id="948851143">
              <w:marLeft w:val="0"/>
              <w:marRight w:val="0"/>
              <w:marTop w:val="0"/>
              <w:marBottom w:val="0"/>
              <w:divBdr>
                <w:top w:val="none" w:sz="0" w:space="0" w:color="auto"/>
                <w:left w:val="none" w:sz="0" w:space="0" w:color="auto"/>
                <w:bottom w:val="none" w:sz="0" w:space="0" w:color="auto"/>
                <w:right w:val="none" w:sz="0" w:space="0" w:color="auto"/>
              </w:divBdr>
            </w:div>
          </w:divsChild>
        </w:div>
        <w:div w:id="2055345736">
          <w:marLeft w:val="0"/>
          <w:marRight w:val="0"/>
          <w:marTop w:val="0"/>
          <w:marBottom w:val="0"/>
          <w:divBdr>
            <w:top w:val="none" w:sz="0" w:space="0" w:color="auto"/>
            <w:left w:val="none" w:sz="0" w:space="0" w:color="auto"/>
            <w:bottom w:val="none" w:sz="0" w:space="0" w:color="auto"/>
            <w:right w:val="none" w:sz="0" w:space="0" w:color="auto"/>
          </w:divBdr>
          <w:divsChild>
            <w:div w:id="872696770">
              <w:marLeft w:val="0"/>
              <w:marRight w:val="0"/>
              <w:marTop w:val="0"/>
              <w:marBottom w:val="0"/>
              <w:divBdr>
                <w:top w:val="none" w:sz="0" w:space="0" w:color="auto"/>
                <w:left w:val="none" w:sz="0" w:space="0" w:color="auto"/>
                <w:bottom w:val="none" w:sz="0" w:space="0" w:color="auto"/>
                <w:right w:val="none" w:sz="0" w:space="0" w:color="auto"/>
              </w:divBdr>
            </w:div>
          </w:divsChild>
        </w:div>
        <w:div w:id="222836521">
          <w:marLeft w:val="0"/>
          <w:marRight w:val="0"/>
          <w:marTop w:val="0"/>
          <w:marBottom w:val="0"/>
          <w:divBdr>
            <w:top w:val="none" w:sz="0" w:space="0" w:color="auto"/>
            <w:left w:val="none" w:sz="0" w:space="0" w:color="auto"/>
            <w:bottom w:val="none" w:sz="0" w:space="0" w:color="auto"/>
            <w:right w:val="none" w:sz="0" w:space="0" w:color="auto"/>
          </w:divBdr>
          <w:divsChild>
            <w:div w:id="1555509562">
              <w:marLeft w:val="0"/>
              <w:marRight w:val="0"/>
              <w:marTop w:val="0"/>
              <w:marBottom w:val="0"/>
              <w:divBdr>
                <w:top w:val="none" w:sz="0" w:space="0" w:color="auto"/>
                <w:left w:val="none" w:sz="0" w:space="0" w:color="auto"/>
                <w:bottom w:val="none" w:sz="0" w:space="0" w:color="auto"/>
                <w:right w:val="none" w:sz="0" w:space="0" w:color="auto"/>
              </w:divBdr>
            </w:div>
          </w:divsChild>
        </w:div>
        <w:div w:id="215288702">
          <w:marLeft w:val="0"/>
          <w:marRight w:val="0"/>
          <w:marTop w:val="0"/>
          <w:marBottom w:val="0"/>
          <w:divBdr>
            <w:top w:val="none" w:sz="0" w:space="0" w:color="auto"/>
            <w:left w:val="none" w:sz="0" w:space="0" w:color="auto"/>
            <w:bottom w:val="none" w:sz="0" w:space="0" w:color="auto"/>
            <w:right w:val="none" w:sz="0" w:space="0" w:color="auto"/>
          </w:divBdr>
          <w:divsChild>
            <w:div w:id="977338905">
              <w:marLeft w:val="0"/>
              <w:marRight w:val="0"/>
              <w:marTop w:val="0"/>
              <w:marBottom w:val="0"/>
              <w:divBdr>
                <w:top w:val="none" w:sz="0" w:space="0" w:color="auto"/>
                <w:left w:val="none" w:sz="0" w:space="0" w:color="auto"/>
                <w:bottom w:val="none" w:sz="0" w:space="0" w:color="auto"/>
                <w:right w:val="none" w:sz="0" w:space="0" w:color="auto"/>
              </w:divBdr>
            </w:div>
          </w:divsChild>
        </w:div>
        <w:div w:id="233897994">
          <w:marLeft w:val="0"/>
          <w:marRight w:val="0"/>
          <w:marTop w:val="0"/>
          <w:marBottom w:val="0"/>
          <w:divBdr>
            <w:top w:val="none" w:sz="0" w:space="0" w:color="auto"/>
            <w:left w:val="none" w:sz="0" w:space="0" w:color="auto"/>
            <w:bottom w:val="none" w:sz="0" w:space="0" w:color="auto"/>
            <w:right w:val="none" w:sz="0" w:space="0" w:color="auto"/>
          </w:divBdr>
          <w:divsChild>
            <w:div w:id="1530802977">
              <w:marLeft w:val="0"/>
              <w:marRight w:val="0"/>
              <w:marTop w:val="0"/>
              <w:marBottom w:val="0"/>
              <w:divBdr>
                <w:top w:val="none" w:sz="0" w:space="0" w:color="auto"/>
                <w:left w:val="none" w:sz="0" w:space="0" w:color="auto"/>
                <w:bottom w:val="none" w:sz="0" w:space="0" w:color="auto"/>
                <w:right w:val="none" w:sz="0" w:space="0" w:color="auto"/>
              </w:divBdr>
            </w:div>
          </w:divsChild>
        </w:div>
        <w:div w:id="1976838125">
          <w:marLeft w:val="0"/>
          <w:marRight w:val="0"/>
          <w:marTop w:val="0"/>
          <w:marBottom w:val="0"/>
          <w:divBdr>
            <w:top w:val="none" w:sz="0" w:space="0" w:color="auto"/>
            <w:left w:val="none" w:sz="0" w:space="0" w:color="auto"/>
            <w:bottom w:val="none" w:sz="0" w:space="0" w:color="auto"/>
            <w:right w:val="none" w:sz="0" w:space="0" w:color="auto"/>
          </w:divBdr>
          <w:divsChild>
            <w:div w:id="442502058">
              <w:marLeft w:val="0"/>
              <w:marRight w:val="0"/>
              <w:marTop w:val="0"/>
              <w:marBottom w:val="0"/>
              <w:divBdr>
                <w:top w:val="none" w:sz="0" w:space="0" w:color="auto"/>
                <w:left w:val="none" w:sz="0" w:space="0" w:color="auto"/>
                <w:bottom w:val="none" w:sz="0" w:space="0" w:color="auto"/>
                <w:right w:val="none" w:sz="0" w:space="0" w:color="auto"/>
              </w:divBdr>
            </w:div>
          </w:divsChild>
        </w:div>
        <w:div w:id="282883508">
          <w:marLeft w:val="0"/>
          <w:marRight w:val="0"/>
          <w:marTop w:val="0"/>
          <w:marBottom w:val="0"/>
          <w:divBdr>
            <w:top w:val="none" w:sz="0" w:space="0" w:color="auto"/>
            <w:left w:val="none" w:sz="0" w:space="0" w:color="auto"/>
            <w:bottom w:val="none" w:sz="0" w:space="0" w:color="auto"/>
            <w:right w:val="none" w:sz="0" w:space="0" w:color="auto"/>
          </w:divBdr>
          <w:divsChild>
            <w:div w:id="1023702325">
              <w:marLeft w:val="0"/>
              <w:marRight w:val="0"/>
              <w:marTop w:val="0"/>
              <w:marBottom w:val="0"/>
              <w:divBdr>
                <w:top w:val="none" w:sz="0" w:space="0" w:color="auto"/>
                <w:left w:val="none" w:sz="0" w:space="0" w:color="auto"/>
                <w:bottom w:val="none" w:sz="0" w:space="0" w:color="auto"/>
                <w:right w:val="none" w:sz="0" w:space="0" w:color="auto"/>
              </w:divBdr>
            </w:div>
          </w:divsChild>
        </w:div>
        <w:div w:id="843010376">
          <w:marLeft w:val="0"/>
          <w:marRight w:val="0"/>
          <w:marTop w:val="0"/>
          <w:marBottom w:val="0"/>
          <w:divBdr>
            <w:top w:val="none" w:sz="0" w:space="0" w:color="auto"/>
            <w:left w:val="none" w:sz="0" w:space="0" w:color="auto"/>
            <w:bottom w:val="none" w:sz="0" w:space="0" w:color="auto"/>
            <w:right w:val="none" w:sz="0" w:space="0" w:color="auto"/>
          </w:divBdr>
          <w:divsChild>
            <w:div w:id="755319650">
              <w:marLeft w:val="0"/>
              <w:marRight w:val="0"/>
              <w:marTop w:val="0"/>
              <w:marBottom w:val="0"/>
              <w:divBdr>
                <w:top w:val="none" w:sz="0" w:space="0" w:color="auto"/>
                <w:left w:val="none" w:sz="0" w:space="0" w:color="auto"/>
                <w:bottom w:val="none" w:sz="0" w:space="0" w:color="auto"/>
                <w:right w:val="none" w:sz="0" w:space="0" w:color="auto"/>
              </w:divBdr>
            </w:div>
          </w:divsChild>
        </w:div>
        <w:div w:id="1503349426">
          <w:marLeft w:val="0"/>
          <w:marRight w:val="0"/>
          <w:marTop w:val="0"/>
          <w:marBottom w:val="0"/>
          <w:divBdr>
            <w:top w:val="none" w:sz="0" w:space="0" w:color="auto"/>
            <w:left w:val="none" w:sz="0" w:space="0" w:color="auto"/>
            <w:bottom w:val="none" w:sz="0" w:space="0" w:color="auto"/>
            <w:right w:val="none" w:sz="0" w:space="0" w:color="auto"/>
          </w:divBdr>
          <w:divsChild>
            <w:div w:id="1687750044">
              <w:marLeft w:val="0"/>
              <w:marRight w:val="0"/>
              <w:marTop w:val="0"/>
              <w:marBottom w:val="0"/>
              <w:divBdr>
                <w:top w:val="none" w:sz="0" w:space="0" w:color="auto"/>
                <w:left w:val="none" w:sz="0" w:space="0" w:color="auto"/>
                <w:bottom w:val="none" w:sz="0" w:space="0" w:color="auto"/>
                <w:right w:val="none" w:sz="0" w:space="0" w:color="auto"/>
              </w:divBdr>
            </w:div>
            <w:div w:id="1067335443">
              <w:marLeft w:val="0"/>
              <w:marRight w:val="0"/>
              <w:marTop w:val="0"/>
              <w:marBottom w:val="0"/>
              <w:divBdr>
                <w:top w:val="none" w:sz="0" w:space="0" w:color="auto"/>
                <w:left w:val="none" w:sz="0" w:space="0" w:color="auto"/>
                <w:bottom w:val="none" w:sz="0" w:space="0" w:color="auto"/>
                <w:right w:val="none" w:sz="0" w:space="0" w:color="auto"/>
              </w:divBdr>
            </w:div>
          </w:divsChild>
        </w:div>
        <w:div w:id="1332375134">
          <w:marLeft w:val="0"/>
          <w:marRight w:val="0"/>
          <w:marTop w:val="0"/>
          <w:marBottom w:val="0"/>
          <w:divBdr>
            <w:top w:val="none" w:sz="0" w:space="0" w:color="auto"/>
            <w:left w:val="none" w:sz="0" w:space="0" w:color="auto"/>
            <w:bottom w:val="none" w:sz="0" w:space="0" w:color="auto"/>
            <w:right w:val="none" w:sz="0" w:space="0" w:color="auto"/>
          </w:divBdr>
          <w:divsChild>
            <w:div w:id="1074475941">
              <w:marLeft w:val="0"/>
              <w:marRight w:val="0"/>
              <w:marTop w:val="0"/>
              <w:marBottom w:val="0"/>
              <w:divBdr>
                <w:top w:val="none" w:sz="0" w:space="0" w:color="auto"/>
                <w:left w:val="none" w:sz="0" w:space="0" w:color="auto"/>
                <w:bottom w:val="none" w:sz="0" w:space="0" w:color="auto"/>
                <w:right w:val="none" w:sz="0" w:space="0" w:color="auto"/>
              </w:divBdr>
            </w:div>
          </w:divsChild>
        </w:div>
        <w:div w:id="373432943">
          <w:marLeft w:val="0"/>
          <w:marRight w:val="0"/>
          <w:marTop w:val="0"/>
          <w:marBottom w:val="0"/>
          <w:divBdr>
            <w:top w:val="none" w:sz="0" w:space="0" w:color="auto"/>
            <w:left w:val="none" w:sz="0" w:space="0" w:color="auto"/>
            <w:bottom w:val="none" w:sz="0" w:space="0" w:color="auto"/>
            <w:right w:val="none" w:sz="0" w:space="0" w:color="auto"/>
          </w:divBdr>
          <w:divsChild>
            <w:div w:id="922757220">
              <w:marLeft w:val="0"/>
              <w:marRight w:val="0"/>
              <w:marTop w:val="0"/>
              <w:marBottom w:val="0"/>
              <w:divBdr>
                <w:top w:val="none" w:sz="0" w:space="0" w:color="auto"/>
                <w:left w:val="none" w:sz="0" w:space="0" w:color="auto"/>
                <w:bottom w:val="none" w:sz="0" w:space="0" w:color="auto"/>
                <w:right w:val="none" w:sz="0" w:space="0" w:color="auto"/>
              </w:divBdr>
            </w:div>
          </w:divsChild>
        </w:div>
        <w:div w:id="1297418066">
          <w:marLeft w:val="0"/>
          <w:marRight w:val="0"/>
          <w:marTop w:val="0"/>
          <w:marBottom w:val="0"/>
          <w:divBdr>
            <w:top w:val="none" w:sz="0" w:space="0" w:color="auto"/>
            <w:left w:val="none" w:sz="0" w:space="0" w:color="auto"/>
            <w:bottom w:val="none" w:sz="0" w:space="0" w:color="auto"/>
            <w:right w:val="none" w:sz="0" w:space="0" w:color="auto"/>
          </w:divBdr>
          <w:divsChild>
            <w:div w:id="555622965">
              <w:marLeft w:val="0"/>
              <w:marRight w:val="0"/>
              <w:marTop w:val="0"/>
              <w:marBottom w:val="0"/>
              <w:divBdr>
                <w:top w:val="none" w:sz="0" w:space="0" w:color="auto"/>
                <w:left w:val="none" w:sz="0" w:space="0" w:color="auto"/>
                <w:bottom w:val="none" w:sz="0" w:space="0" w:color="auto"/>
                <w:right w:val="none" w:sz="0" w:space="0" w:color="auto"/>
              </w:divBdr>
            </w:div>
          </w:divsChild>
        </w:div>
        <w:div w:id="2056662016">
          <w:marLeft w:val="0"/>
          <w:marRight w:val="0"/>
          <w:marTop w:val="0"/>
          <w:marBottom w:val="0"/>
          <w:divBdr>
            <w:top w:val="none" w:sz="0" w:space="0" w:color="auto"/>
            <w:left w:val="none" w:sz="0" w:space="0" w:color="auto"/>
            <w:bottom w:val="none" w:sz="0" w:space="0" w:color="auto"/>
            <w:right w:val="none" w:sz="0" w:space="0" w:color="auto"/>
          </w:divBdr>
          <w:divsChild>
            <w:div w:id="1283537333">
              <w:marLeft w:val="0"/>
              <w:marRight w:val="0"/>
              <w:marTop w:val="0"/>
              <w:marBottom w:val="0"/>
              <w:divBdr>
                <w:top w:val="none" w:sz="0" w:space="0" w:color="auto"/>
                <w:left w:val="none" w:sz="0" w:space="0" w:color="auto"/>
                <w:bottom w:val="none" w:sz="0" w:space="0" w:color="auto"/>
                <w:right w:val="none" w:sz="0" w:space="0" w:color="auto"/>
              </w:divBdr>
            </w:div>
          </w:divsChild>
        </w:div>
        <w:div w:id="1739595745">
          <w:marLeft w:val="0"/>
          <w:marRight w:val="0"/>
          <w:marTop w:val="0"/>
          <w:marBottom w:val="0"/>
          <w:divBdr>
            <w:top w:val="none" w:sz="0" w:space="0" w:color="auto"/>
            <w:left w:val="none" w:sz="0" w:space="0" w:color="auto"/>
            <w:bottom w:val="none" w:sz="0" w:space="0" w:color="auto"/>
            <w:right w:val="none" w:sz="0" w:space="0" w:color="auto"/>
          </w:divBdr>
          <w:divsChild>
            <w:div w:id="329336563">
              <w:marLeft w:val="0"/>
              <w:marRight w:val="0"/>
              <w:marTop w:val="0"/>
              <w:marBottom w:val="0"/>
              <w:divBdr>
                <w:top w:val="none" w:sz="0" w:space="0" w:color="auto"/>
                <w:left w:val="none" w:sz="0" w:space="0" w:color="auto"/>
                <w:bottom w:val="none" w:sz="0" w:space="0" w:color="auto"/>
                <w:right w:val="none" w:sz="0" w:space="0" w:color="auto"/>
              </w:divBdr>
            </w:div>
          </w:divsChild>
        </w:div>
        <w:div w:id="81613465">
          <w:marLeft w:val="0"/>
          <w:marRight w:val="0"/>
          <w:marTop w:val="0"/>
          <w:marBottom w:val="0"/>
          <w:divBdr>
            <w:top w:val="none" w:sz="0" w:space="0" w:color="auto"/>
            <w:left w:val="none" w:sz="0" w:space="0" w:color="auto"/>
            <w:bottom w:val="none" w:sz="0" w:space="0" w:color="auto"/>
            <w:right w:val="none" w:sz="0" w:space="0" w:color="auto"/>
          </w:divBdr>
          <w:divsChild>
            <w:div w:id="349065799">
              <w:marLeft w:val="0"/>
              <w:marRight w:val="0"/>
              <w:marTop w:val="0"/>
              <w:marBottom w:val="0"/>
              <w:divBdr>
                <w:top w:val="none" w:sz="0" w:space="0" w:color="auto"/>
                <w:left w:val="none" w:sz="0" w:space="0" w:color="auto"/>
                <w:bottom w:val="none" w:sz="0" w:space="0" w:color="auto"/>
                <w:right w:val="none" w:sz="0" w:space="0" w:color="auto"/>
              </w:divBdr>
            </w:div>
          </w:divsChild>
        </w:div>
        <w:div w:id="401830035">
          <w:marLeft w:val="0"/>
          <w:marRight w:val="0"/>
          <w:marTop w:val="0"/>
          <w:marBottom w:val="0"/>
          <w:divBdr>
            <w:top w:val="none" w:sz="0" w:space="0" w:color="auto"/>
            <w:left w:val="none" w:sz="0" w:space="0" w:color="auto"/>
            <w:bottom w:val="none" w:sz="0" w:space="0" w:color="auto"/>
            <w:right w:val="none" w:sz="0" w:space="0" w:color="auto"/>
          </w:divBdr>
          <w:divsChild>
            <w:div w:id="1209730606">
              <w:marLeft w:val="0"/>
              <w:marRight w:val="0"/>
              <w:marTop w:val="0"/>
              <w:marBottom w:val="0"/>
              <w:divBdr>
                <w:top w:val="none" w:sz="0" w:space="0" w:color="auto"/>
                <w:left w:val="none" w:sz="0" w:space="0" w:color="auto"/>
                <w:bottom w:val="none" w:sz="0" w:space="0" w:color="auto"/>
                <w:right w:val="none" w:sz="0" w:space="0" w:color="auto"/>
              </w:divBdr>
            </w:div>
          </w:divsChild>
        </w:div>
        <w:div w:id="2112773034">
          <w:marLeft w:val="0"/>
          <w:marRight w:val="0"/>
          <w:marTop w:val="0"/>
          <w:marBottom w:val="0"/>
          <w:divBdr>
            <w:top w:val="none" w:sz="0" w:space="0" w:color="auto"/>
            <w:left w:val="none" w:sz="0" w:space="0" w:color="auto"/>
            <w:bottom w:val="none" w:sz="0" w:space="0" w:color="auto"/>
            <w:right w:val="none" w:sz="0" w:space="0" w:color="auto"/>
          </w:divBdr>
          <w:divsChild>
            <w:div w:id="1601916767">
              <w:marLeft w:val="0"/>
              <w:marRight w:val="0"/>
              <w:marTop w:val="0"/>
              <w:marBottom w:val="0"/>
              <w:divBdr>
                <w:top w:val="none" w:sz="0" w:space="0" w:color="auto"/>
                <w:left w:val="none" w:sz="0" w:space="0" w:color="auto"/>
                <w:bottom w:val="none" w:sz="0" w:space="0" w:color="auto"/>
                <w:right w:val="none" w:sz="0" w:space="0" w:color="auto"/>
              </w:divBdr>
            </w:div>
          </w:divsChild>
        </w:div>
        <w:div w:id="1730415272">
          <w:marLeft w:val="0"/>
          <w:marRight w:val="0"/>
          <w:marTop w:val="0"/>
          <w:marBottom w:val="0"/>
          <w:divBdr>
            <w:top w:val="none" w:sz="0" w:space="0" w:color="auto"/>
            <w:left w:val="none" w:sz="0" w:space="0" w:color="auto"/>
            <w:bottom w:val="none" w:sz="0" w:space="0" w:color="auto"/>
            <w:right w:val="none" w:sz="0" w:space="0" w:color="auto"/>
          </w:divBdr>
          <w:divsChild>
            <w:div w:id="488327222">
              <w:marLeft w:val="0"/>
              <w:marRight w:val="0"/>
              <w:marTop w:val="0"/>
              <w:marBottom w:val="0"/>
              <w:divBdr>
                <w:top w:val="none" w:sz="0" w:space="0" w:color="auto"/>
                <w:left w:val="none" w:sz="0" w:space="0" w:color="auto"/>
                <w:bottom w:val="none" w:sz="0" w:space="0" w:color="auto"/>
                <w:right w:val="none" w:sz="0" w:space="0" w:color="auto"/>
              </w:divBdr>
            </w:div>
          </w:divsChild>
        </w:div>
        <w:div w:id="1771272023">
          <w:marLeft w:val="0"/>
          <w:marRight w:val="0"/>
          <w:marTop w:val="0"/>
          <w:marBottom w:val="0"/>
          <w:divBdr>
            <w:top w:val="none" w:sz="0" w:space="0" w:color="auto"/>
            <w:left w:val="none" w:sz="0" w:space="0" w:color="auto"/>
            <w:bottom w:val="none" w:sz="0" w:space="0" w:color="auto"/>
            <w:right w:val="none" w:sz="0" w:space="0" w:color="auto"/>
          </w:divBdr>
          <w:divsChild>
            <w:div w:id="1677616535">
              <w:marLeft w:val="0"/>
              <w:marRight w:val="0"/>
              <w:marTop w:val="0"/>
              <w:marBottom w:val="0"/>
              <w:divBdr>
                <w:top w:val="none" w:sz="0" w:space="0" w:color="auto"/>
                <w:left w:val="none" w:sz="0" w:space="0" w:color="auto"/>
                <w:bottom w:val="none" w:sz="0" w:space="0" w:color="auto"/>
                <w:right w:val="none" w:sz="0" w:space="0" w:color="auto"/>
              </w:divBdr>
            </w:div>
          </w:divsChild>
        </w:div>
        <w:div w:id="1605723849">
          <w:marLeft w:val="0"/>
          <w:marRight w:val="0"/>
          <w:marTop w:val="0"/>
          <w:marBottom w:val="0"/>
          <w:divBdr>
            <w:top w:val="none" w:sz="0" w:space="0" w:color="auto"/>
            <w:left w:val="none" w:sz="0" w:space="0" w:color="auto"/>
            <w:bottom w:val="none" w:sz="0" w:space="0" w:color="auto"/>
            <w:right w:val="none" w:sz="0" w:space="0" w:color="auto"/>
          </w:divBdr>
          <w:divsChild>
            <w:div w:id="1593471747">
              <w:marLeft w:val="0"/>
              <w:marRight w:val="0"/>
              <w:marTop w:val="0"/>
              <w:marBottom w:val="0"/>
              <w:divBdr>
                <w:top w:val="none" w:sz="0" w:space="0" w:color="auto"/>
                <w:left w:val="none" w:sz="0" w:space="0" w:color="auto"/>
                <w:bottom w:val="none" w:sz="0" w:space="0" w:color="auto"/>
                <w:right w:val="none" w:sz="0" w:space="0" w:color="auto"/>
              </w:divBdr>
            </w:div>
          </w:divsChild>
        </w:div>
        <w:div w:id="346446221">
          <w:marLeft w:val="0"/>
          <w:marRight w:val="0"/>
          <w:marTop w:val="0"/>
          <w:marBottom w:val="0"/>
          <w:divBdr>
            <w:top w:val="none" w:sz="0" w:space="0" w:color="auto"/>
            <w:left w:val="none" w:sz="0" w:space="0" w:color="auto"/>
            <w:bottom w:val="none" w:sz="0" w:space="0" w:color="auto"/>
            <w:right w:val="none" w:sz="0" w:space="0" w:color="auto"/>
          </w:divBdr>
          <w:divsChild>
            <w:div w:id="1258904596">
              <w:marLeft w:val="0"/>
              <w:marRight w:val="0"/>
              <w:marTop w:val="0"/>
              <w:marBottom w:val="0"/>
              <w:divBdr>
                <w:top w:val="none" w:sz="0" w:space="0" w:color="auto"/>
                <w:left w:val="none" w:sz="0" w:space="0" w:color="auto"/>
                <w:bottom w:val="none" w:sz="0" w:space="0" w:color="auto"/>
                <w:right w:val="none" w:sz="0" w:space="0" w:color="auto"/>
              </w:divBdr>
            </w:div>
          </w:divsChild>
        </w:div>
        <w:div w:id="1424034379">
          <w:marLeft w:val="0"/>
          <w:marRight w:val="0"/>
          <w:marTop w:val="0"/>
          <w:marBottom w:val="0"/>
          <w:divBdr>
            <w:top w:val="none" w:sz="0" w:space="0" w:color="auto"/>
            <w:left w:val="none" w:sz="0" w:space="0" w:color="auto"/>
            <w:bottom w:val="none" w:sz="0" w:space="0" w:color="auto"/>
            <w:right w:val="none" w:sz="0" w:space="0" w:color="auto"/>
          </w:divBdr>
          <w:divsChild>
            <w:div w:id="375081448">
              <w:marLeft w:val="0"/>
              <w:marRight w:val="0"/>
              <w:marTop w:val="0"/>
              <w:marBottom w:val="0"/>
              <w:divBdr>
                <w:top w:val="none" w:sz="0" w:space="0" w:color="auto"/>
                <w:left w:val="none" w:sz="0" w:space="0" w:color="auto"/>
                <w:bottom w:val="none" w:sz="0" w:space="0" w:color="auto"/>
                <w:right w:val="none" w:sz="0" w:space="0" w:color="auto"/>
              </w:divBdr>
            </w:div>
          </w:divsChild>
        </w:div>
        <w:div w:id="1233661546">
          <w:marLeft w:val="0"/>
          <w:marRight w:val="0"/>
          <w:marTop w:val="0"/>
          <w:marBottom w:val="0"/>
          <w:divBdr>
            <w:top w:val="none" w:sz="0" w:space="0" w:color="auto"/>
            <w:left w:val="none" w:sz="0" w:space="0" w:color="auto"/>
            <w:bottom w:val="none" w:sz="0" w:space="0" w:color="auto"/>
            <w:right w:val="none" w:sz="0" w:space="0" w:color="auto"/>
          </w:divBdr>
          <w:divsChild>
            <w:div w:id="1542202326">
              <w:marLeft w:val="0"/>
              <w:marRight w:val="0"/>
              <w:marTop w:val="0"/>
              <w:marBottom w:val="0"/>
              <w:divBdr>
                <w:top w:val="none" w:sz="0" w:space="0" w:color="auto"/>
                <w:left w:val="none" w:sz="0" w:space="0" w:color="auto"/>
                <w:bottom w:val="none" w:sz="0" w:space="0" w:color="auto"/>
                <w:right w:val="none" w:sz="0" w:space="0" w:color="auto"/>
              </w:divBdr>
            </w:div>
          </w:divsChild>
        </w:div>
        <w:div w:id="435099804">
          <w:marLeft w:val="0"/>
          <w:marRight w:val="0"/>
          <w:marTop w:val="0"/>
          <w:marBottom w:val="0"/>
          <w:divBdr>
            <w:top w:val="none" w:sz="0" w:space="0" w:color="auto"/>
            <w:left w:val="none" w:sz="0" w:space="0" w:color="auto"/>
            <w:bottom w:val="none" w:sz="0" w:space="0" w:color="auto"/>
            <w:right w:val="none" w:sz="0" w:space="0" w:color="auto"/>
          </w:divBdr>
          <w:divsChild>
            <w:div w:id="756710633">
              <w:marLeft w:val="0"/>
              <w:marRight w:val="0"/>
              <w:marTop w:val="0"/>
              <w:marBottom w:val="0"/>
              <w:divBdr>
                <w:top w:val="none" w:sz="0" w:space="0" w:color="auto"/>
                <w:left w:val="none" w:sz="0" w:space="0" w:color="auto"/>
                <w:bottom w:val="none" w:sz="0" w:space="0" w:color="auto"/>
                <w:right w:val="none" w:sz="0" w:space="0" w:color="auto"/>
              </w:divBdr>
            </w:div>
          </w:divsChild>
        </w:div>
        <w:div w:id="660547436">
          <w:marLeft w:val="0"/>
          <w:marRight w:val="0"/>
          <w:marTop w:val="0"/>
          <w:marBottom w:val="0"/>
          <w:divBdr>
            <w:top w:val="none" w:sz="0" w:space="0" w:color="auto"/>
            <w:left w:val="none" w:sz="0" w:space="0" w:color="auto"/>
            <w:bottom w:val="none" w:sz="0" w:space="0" w:color="auto"/>
            <w:right w:val="none" w:sz="0" w:space="0" w:color="auto"/>
          </w:divBdr>
          <w:divsChild>
            <w:div w:id="414669217">
              <w:marLeft w:val="0"/>
              <w:marRight w:val="0"/>
              <w:marTop w:val="0"/>
              <w:marBottom w:val="0"/>
              <w:divBdr>
                <w:top w:val="none" w:sz="0" w:space="0" w:color="auto"/>
                <w:left w:val="none" w:sz="0" w:space="0" w:color="auto"/>
                <w:bottom w:val="none" w:sz="0" w:space="0" w:color="auto"/>
                <w:right w:val="none" w:sz="0" w:space="0" w:color="auto"/>
              </w:divBdr>
            </w:div>
          </w:divsChild>
        </w:div>
        <w:div w:id="1902251751">
          <w:marLeft w:val="0"/>
          <w:marRight w:val="0"/>
          <w:marTop w:val="0"/>
          <w:marBottom w:val="0"/>
          <w:divBdr>
            <w:top w:val="none" w:sz="0" w:space="0" w:color="auto"/>
            <w:left w:val="none" w:sz="0" w:space="0" w:color="auto"/>
            <w:bottom w:val="none" w:sz="0" w:space="0" w:color="auto"/>
            <w:right w:val="none" w:sz="0" w:space="0" w:color="auto"/>
          </w:divBdr>
          <w:divsChild>
            <w:div w:id="1894854215">
              <w:marLeft w:val="0"/>
              <w:marRight w:val="0"/>
              <w:marTop w:val="0"/>
              <w:marBottom w:val="0"/>
              <w:divBdr>
                <w:top w:val="none" w:sz="0" w:space="0" w:color="auto"/>
                <w:left w:val="none" w:sz="0" w:space="0" w:color="auto"/>
                <w:bottom w:val="none" w:sz="0" w:space="0" w:color="auto"/>
                <w:right w:val="none" w:sz="0" w:space="0" w:color="auto"/>
              </w:divBdr>
            </w:div>
          </w:divsChild>
        </w:div>
        <w:div w:id="684018075">
          <w:marLeft w:val="0"/>
          <w:marRight w:val="0"/>
          <w:marTop w:val="0"/>
          <w:marBottom w:val="0"/>
          <w:divBdr>
            <w:top w:val="none" w:sz="0" w:space="0" w:color="auto"/>
            <w:left w:val="none" w:sz="0" w:space="0" w:color="auto"/>
            <w:bottom w:val="none" w:sz="0" w:space="0" w:color="auto"/>
            <w:right w:val="none" w:sz="0" w:space="0" w:color="auto"/>
          </w:divBdr>
          <w:divsChild>
            <w:div w:id="1394933814">
              <w:marLeft w:val="0"/>
              <w:marRight w:val="0"/>
              <w:marTop w:val="0"/>
              <w:marBottom w:val="0"/>
              <w:divBdr>
                <w:top w:val="none" w:sz="0" w:space="0" w:color="auto"/>
                <w:left w:val="none" w:sz="0" w:space="0" w:color="auto"/>
                <w:bottom w:val="none" w:sz="0" w:space="0" w:color="auto"/>
                <w:right w:val="none" w:sz="0" w:space="0" w:color="auto"/>
              </w:divBdr>
            </w:div>
          </w:divsChild>
        </w:div>
        <w:div w:id="1951081908">
          <w:marLeft w:val="0"/>
          <w:marRight w:val="0"/>
          <w:marTop w:val="0"/>
          <w:marBottom w:val="0"/>
          <w:divBdr>
            <w:top w:val="none" w:sz="0" w:space="0" w:color="auto"/>
            <w:left w:val="none" w:sz="0" w:space="0" w:color="auto"/>
            <w:bottom w:val="none" w:sz="0" w:space="0" w:color="auto"/>
            <w:right w:val="none" w:sz="0" w:space="0" w:color="auto"/>
          </w:divBdr>
          <w:divsChild>
            <w:div w:id="1548643862">
              <w:marLeft w:val="0"/>
              <w:marRight w:val="0"/>
              <w:marTop w:val="0"/>
              <w:marBottom w:val="0"/>
              <w:divBdr>
                <w:top w:val="none" w:sz="0" w:space="0" w:color="auto"/>
                <w:left w:val="none" w:sz="0" w:space="0" w:color="auto"/>
                <w:bottom w:val="none" w:sz="0" w:space="0" w:color="auto"/>
                <w:right w:val="none" w:sz="0" w:space="0" w:color="auto"/>
              </w:divBdr>
            </w:div>
          </w:divsChild>
        </w:div>
        <w:div w:id="1289051865">
          <w:marLeft w:val="0"/>
          <w:marRight w:val="0"/>
          <w:marTop w:val="0"/>
          <w:marBottom w:val="0"/>
          <w:divBdr>
            <w:top w:val="none" w:sz="0" w:space="0" w:color="auto"/>
            <w:left w:val="none" w:sz="0" w:space="0" w:color="auto"/>
            <w:bottom w:val="none" w:sz="0" w:space="0" w:color="auto"/>
            <w:right w:val="none" w:sz="0" w:space="0" w:color="auto"/>
          </w:divBdr>
          <w:divsChild>
            <w:div w:id="1837261972">
              <w:marLeft w:val="0"/>
              <w:marRight w:val="0"/>
              <w:marTop w:val="0"/>
              <w:marBottom w:val="0"/>
              <w:divBdr>
                <w:top w:val="none" w:sz="0" w:space="0" w:color="auto"/>
                <w:left w:val="none" w:sz="0" w:space="0" w:color="auto"/>
                <w:bottom w:val="none" w:sz="0" w:space="0" w:color="auto"/>
                <w:right w:val="none" w:sz="0" w:space="0" w:color="auto"/>
              </w:divBdr>
            </w:div>
            <w:div w:id="572351086">
              <w:marLeft w:val="0"/>
              <w:marRight w:val="0"/>
              <w:marTop w:val="0"/>
              <w:marBottom w:val="0"/>
              <w:divBdr>
                <w:top w:val="none" w:sz="0" w:space="0" w:color="auto"/>
                <w:left w:val="none" w:sz="0" w:space="0" w:color="auto"/>
                <w:bottom w:val="none" w:sz="0" w:space="0" w:color="auto"/>
                <w:right w:val="none" w:sz="0" w:space="0" w:color="auto"/>
              </w:divBdr>
            </w:div>
          </w:divsChild>
        </w:div>
        <w:div w:id="464469408">
          <w:marLeft w:val="0"/>
          <w:marRight w:val="0"/>
          <w:marTop w:val="0"/>
          <w:marBottom w:val="0"/>
          <w:divBdr>
            <w:top w:val="none" w:sz="0" w:space="0" w:color="auto"/>
            <w:left w:val="none" w:sz="0" w:space="0" w:color="auto"/>
            <w:bottom w:val="none" w:sz="0" w:space="0" w:color="auto"/>
            <w:right w:val="none" w:sz="0" w:space="0" w:color="auto"/>
          </w:divBdr>
          <w:divsChild>
            <w:div w:id="1562329550">
              <w:marLeft w:val="0"/>
              <w:marRight w:val="0"/>
              <w:marTop w:val="0"/>
              <w:marBottom w:val="0"/>
              <w:divBdr>
                <w:top w:val="none" w:sz="0" w:space="0" w:color="auto"/>
                <w:left w:val="none" w:sz="0" w:space="0" w:color="auto"/>
                <w:bottom w:val="none" w:sz="0" w:space="0" w:color="auto"/>
                <w:right w:val="none" w:sz="0" w:space="0" w:color="auto"/>
              </w:divBdr>
            </w:div>
          </w:divsChild>
        </w:div>
        <w:div w:id="183058092">
          <w:marLeft w:val="0"/>
          <w:marRight w:val="0"/>
          <w:marTop w:val="0"/>
          <w:marBottom w:val="0"/>
          <w:divBdr>
            <w:top w:val="none" w:sz="0" w:space="0" w:color="auto"/>
            <w:left w:val="none" w:sz="0" w:space="0" w:color="auto"/>
            <w:bottom w:val="none" w:sz="0" w:space="0" w:color="auto"/>
            <w:right w:val="none" w:sz="0" w:space="0" w:color="auto"/>
          </w:divBdr>
          <w:divsChild>
            <w:div w:id="831264249">
              <w:marLeft w:val="0"/>
              <w:marRight w:val="0"/>
              <w:marTop w:val="0"/>
              <w:marBottom w:val="0"/>
              <w:divBdr>
                <w:top w:val="none" w:sz="0" w:space="0" w:color="auto"/>
                <w:left w:val="none" w:sz="0" w:space="0" w:color="auto"/>
                <w:bottom w:val="none" w:sz="0" w:space="0" w:color="auto"/>
                <w:right w:val="none" w:sz="0" w:space="0" w:color="auto"/>
              </w:divBdr>
            </w:div>
          </w:divsChild>
        </w:div>
        <w:div w:id="877619842">
          <w:marLeft w:val="0"/>
          <w:marRight w:val="0"/>
          <w:marTop w:val="0"/>
          <w:marBottom w:val="0"/>
          <w:divBdr>
            <w:top w:val="none" w:sz="0" w:space="0" w:color="auto"/>
            <w:left w:val="none" w:sz="0" w:space="0" w:color="auto"/>
            <w:bottom w:val="none" w:sz="0" w:space="0" w:color="auto"/>
            <w:right w:val="none" w:sz="0" w:space="0" w:color="auto"/>
          </w:divBdr>
          <w:divsChild>
            <w:div w:id="1583299269">
              <w:marLeft w:val="0"/>
              <w:marRight w:val="0"/>
              <w:marTop w:val="0"/>
              <w:marBottom w:val="0"/>
              <w:divBdr>
                <w:top w:val="none" w:sz="0" w:space="0" w:color="auto"/>
                <w:left w:val="none" w:sz="0" w:space="0" w:color="auto"/>
                <w:bottom w:val="none" w:sz="0" w:space="0" w:color="auto"/>
                <w:right w:val="none" w:sz="0" w:space="0" w:color="auto"/>
              </w:divBdr>
            </w:div>
          </w:divsChild>
        </w:div>
        <w:div w:id="1088648321">
          <w:marLeft w:val="0"/>
          <w:marRight w:val="0"/>
          <w:marTop w:val="0"/>
          <w:marBottom w:val="0"/>
          <w:divBdr>
            <w:top w:val="none" w:sz="0" w:space="0" w:color="auto"/>
            <w:left w:val="none" w:sz="0" w:space="0" w:color="auto"/>
            <w:bottom w:val="none" w:sz="0" w:space="0" w:color="auto"/>
            <w:right w:val="none" w:sz="0" w:space="0" w:color="auto"/>
          </w:divBdr>
          <w:divsChild>
            <w:div w:id="454256218">
              <w:marLeft w:val="0"/>
              <w:marRight w:val="0"/>
              <w:marTop w:val="0"/>
              <w:marBottom w:val="0"/>
              <w:divBdr>
                <w:top w:val="none" w:sz="0" w:space="0" w:color="auto"/>
                <w:left w:val="none" w:sz="0" w:space="0" w:color="auto"/>
                <w:bottom w:val="none" w:sz="0" w:space="0" w:color="auto"/>
                <w:right w:val="none" w:sz="0" w:space="0" w:color="auto"/>
              </w:divBdr>
            </w:div>
          </w:divsChild>
        </w:div>
        <w:div w:id="1241330129">
          <w:marLeft w:val="0"/>
          <w:marRight w:val="0"/>
          <w:marTop w:val="0"/>
          <w:marBottom w:val="0"/>
          <w:divBdr>
            <w:top w:val="none" w:sz="0" w:space="0" w:color="auto"/>
            <w:left w:val="none" w:sz="0" w:space="0" w:color="auto"/>
            <w:bottom w:val="none" w:sz="0" w:space="0" w:color="auto"/>
            <w:right w:val="none" w:sz="0" w:space="0" w:color="auto"/>
          </w:divBdr>
          <w:divsChild>
            <w:div w:id="786580069">
              <w:marLeft w:val="0"/>
              <w:marRight w:val="0"/>
              <w:marTop w:val="0"/>
              <w:marBottom w:val="0"/>
              <w:divBdr>
                <w:top w:val="none" w:sz="0" w:space="0" w:color="auto"/>
                <w:left w:val="none" w:sz="0" w:space="0" w:color="auto"/>
                <w:bottom w:val="none" w:sz="0" w:space="0" w:color="auto"/>
                <w:right w:val="none" w:sz="0" w:space="0" w:color="auto"/>
              </w:divBdr>
            </w:div>
          </w:divsChild>
        </w:div>
        <w:div w:id="846359922">
          <w:marLeft w:val="0"/>
          <w:marRight w:val="0"/>
          <w:marTop w:val="0"/>
          <w:marBottom w:val="0"/>
          <w:divBdr>
            <w:top w:val="none" w:sz="0" w:space="0" w:color="auto"/>
            <w:left w:val="none" w:sz="0" w:space="0" w:color="auto"/>
            <w:bottom w:val="none" w:sz="0" w:space="0" w:color="auto"/>
            <w:right w:val="none" w:sz="0" w:space="0" w:color="auto"/>
          </w:divBdr>
          <w:divsChild>
            <w:div w:id="857234196">
              <w:marLeft w:val="0"/>
              <w:marRight w:val="0"/>
              <w:marTop w:val="0"/>
              <w:marBottom w:val="0"/>
              <w:divBdr>
                <w:top w:val="none" w:sz="0" w:space="0" w:color="auto"/>
                <w:left w:val="none" w:sz="0" w:space="0" w:color="auto"/>
                <w:bottom w:val="none" w:sz="0" w:space="0" w:color="auto"/>
                <w:right w:val="none" w:sz="0" w:space="0" w:color="auto"/>
              </w:divBdr>
            </w:div>
          </w:divsChild>
        </w:div>
        <w:div w:id="1023358147">
          <w:marLeft w:val="0"/>
          <w:marRight w:val="0"/>
          <w:marTop w:val="0"/>
          <w:marBottom w:val="0"/>
          <w:divBdr>
            <w:top w:val="none" w:sz="0" w:space="0" w:color="auto"/>
            <w:left w:val="none" w:sz="0" w:space="0" w:color="auto"/>
            <w:bottom w:val="none" w:sz="0" w:space="0" w:color="auto"/>
            <w:right w:val="none" w:sz="0" w:space="0" w:color="auto"/>
          </w:divBdr>
          <w:divsChild>
            <w:div w:id="1704093218">
              <w:marLeft w:val="0"/>
              <w:marRight w:val="0"/>
              <w:marTop w:val="0"/>
              <w:marBottom w:val="0"/>
              <w:divBdr>
                <w:top w:val="none" w:sz="0" w:space="0" w:color="auto"/>
                <w:left w:val="none" w:sz="0" w:space="0" w:color="auto"/>
                <w:bottom w:val="none" w:sz="0" w:space="0" w:color="auto"/>
                <w:right w:val="none" w:sz="0" w:space="0" w:color="auto"/>
              </w:divBdr>
            </w:div>
          </w:divsChild>
        </w:div>
        <w:div w:id="1108620836">
          <w:marLeft w:val="0"/>
          <w:marRight w:val="0"/>
          <w:marTop w:val="0"/>
          <w:marBottom w:val="0"/>
          <w:divBdr>
            <w:top w:val="none" w:sz="0" w:space="0" w:color="auto"/>
            <w:left w:val="none" w:sz="0" w:space="0" w:color="auto"/>
            <w:bottom w:val="none" w:sz="0" w:space="0" w:color="auto"/>
            <w:right w:val="none" w:sz="0" w:space="0" w:color="auto"/>
          </w:divBdr>
          <w:divsChild>
            <w:div w:id="694697600">
              <w:marLeft w:val="0"/>
              <w:marRight w:val="0"/>
              <w:marTop w:val="0"/>
              <w:marBottom w:val="0"/>
              <w:divBdr>
                <w:top w:val="none" w:sz="0" w:space="0" w:color="auto"/>
                <w:left w:val="none" w:sz="0" w:space="0" w:color="auto"/>
                <w:bottom w:val="none" w:sz="0" w:space="0" w:color="auto"/>
                <w:right w:val="none" w:sz="0" w:space="0" w:color="auto"/>
              </w:divBdr>
            </w:div>
          </w:divsChild>
        </w:div>
        <w:div w:id="819730627">
          <w:marLeft w:val="0"/>
          <w:marRight w:val="0"/>
          <w:marTop w:val="0"/>
          <w:marBottom w:val="0"/>
          <w:divBdr>
            <w:top w:val="none" w:sz="0" w:space="0" w:color="auto"/>
            <w:left w:val="none" w:sz="0" w:space="0" w:color="auto"/>
            <w:bottom w:val="none" w:sz="0" w:space="0" w:color="auto"/>
            <w:right w:val="none" w:sz="0" w:space="0" w:color="auto"/>
          </w:divBdr>
          <w:divsChild>
            <w:div w:id="295645242">
              <w:marLeft w:val="0"/>
              <w:marRight w:val="0"/>
              <w:marTop w:val="0"/>
              <w:marBottom w:val="0"/>
              <w:divBdr>
                <w:top w:val="none" w:sz="0" w:space="0" w:color="auto"/>
                <w:left w:val="none" w:sz="0" w:space="0" w:color="auto"/>
                <w:bottom w:val="none" w:sz="0" w:space="0" w:color="auto"/>
                <w:right w:val="none" w:sz="0" w:space="0" w:color="auto"/>
              </w:divBdr>
            </w:div>
          </w:divsChild>
        </w:div>
        <w:div w:id="704790217">
          <w:marLeft w:val="0"/>
          <w:marRight w:val="0"/>
          <w:marTop w:val="0"/>
          <w:marBottom w:val="0"/>
          <w:divBdr>
            <w:top w:val="none" w:sz="0" w:space="0" w:color="auto"/>
            <w:left w:val="none" w:sz="0" w:space="0" w:color="auto"/>
            <w:bottom w:val="none" w:sz="0" w:space="0" w:color="auto"/>
            <w:right w:val="none" w:sz="0" w:space="0" w:color="auto"/>
          </w:divBdr>
          <w:divsChild>
            <w:div w:id="72092103">
              <w:marLeft w:val="0"/>
              <w:marRight w:val="0"/>
              <w:marTop w:val="0"/>
              <w:marBottom w:val="0"/>
              <w:divBdr>
                <w:top w:val="none" w:sz="0" w:space="0" w:color="auto"/>
                <w:left w:val="none" w:sz="0" w:space="0" w:color="auto"/>
                <w:bottom w:val="none" w:sz="0" w:space="0" w:color="auto"/>
                <w:right w:val="none" w:sz="0" w:space="0" w:color="auto"/>
              </w:divBdr>
            </w:div>
          </w:divsChild>
        </w:div>
        <w:div w:id="662512959">
          <w:marLeft w:val="0"/>
          <w:marRight w:val="0"/>
          <w:marTop w:val="0"/>
          <w:marBottom w:val="0"/>
          <w:divBdr>
            <w:top w:val="none" w:sz="0" w:space="0" w:color="auto"/>
            <w:left w:val="none" w:sz="0" w:space="0" w:color="auto"/>
            <w:bottom w:val="none" w:sz="0" w:space="0" w:color="auto"/>
            <w:right w:val="none" w:sz="0" w:space="0" w:color="auto"/>
          </w:divBdr>
          <w:divsChild>
            <w:div w:id="796067067">
              <w:marLeft w:val="0"/>
              <w:marRight w:val="0"/>
              <w:marTop w:val="0"/>
              <w:marBottom w:val="0"/>
              <w:divBdr>
                <w:top w:val="none" w:sz="0" w:space="0" w:color="auto"/>
                <w:left w:val="none" w:sz="0" w:space="0" w:color="auto"/>
                <w:bottom w:val="none" w:sz="0" w:space="0" w:color="auto"/>
                <w:right w:val="none" w:sz="0" w:space="0" w:color="auto"/>
              </w:divBdr>
            </w:div>
          </w:divsChild>
        </w:div>
        <w:div w:id="1373535462">
          <w:marLeft w:val="0"/>
          <w:marRight w:val="0"/>
          <w:marTop w:val="0"/>
          <w:marBottom w:val="0"/>
          <w:divBdr>
            <w:top w:val="none" w:sz="0" w:space="0" w:color="auto"/>
            <w:left w:val="none" w:sz="0" w:space="0" w:color="auto"/>
            <w:bottom w:val="none" w:sz="0" w:space="0" w:color="auto"/>
            <w:right w:val="none" w:sz="0" w:space="0" w:color="auto"/>
          </w:divBdr>
          <w:divsChild>
            <w:div w:id="85155335">
              <w:marLeft w:val="0"/>
              <w:marRight w:val="0"/>
              <w:marTop w:val="0"/>
              <w:marBottom w:val="0"/>
              <w:divBdr>
                <w:top w:val="none" w:sz="0" w:space="0" w:color="auto"/>
                <w:left w:val="none" w:sz="0" w:space="0" w:color="auto"/>
                <w:bottom w:val="none" w:sz="0" w:space="0" w:color="auto"/>
                <w:right w:val="none" w:sz="0" w:space="0" w:color="auto"/>
              </w:divBdr>
            </w:div>
          </w:divsChild>
        </w:div>
        <w:div w:id="1531186258">
          <w:marLeft w:val="0"/>
          <w:marRight w:val="0"/>
          <w:marTop w:val="0"/>
          <w:marBottom w:val="0"/>
          <w:divBdr>
            <w:top w:val="none" w:sz="0" w:space="0" w:color="auto"/>
            <w:left w:val="none" w:sz="0" w:space="0" w:color="auto"/>
            <w:bottom w:val="none" w:sz="0" w:space="0" w:color="auto"/>
            <w:right w:val="none" w:sz="0" w:space="0" w:color="auto"/>
          </w:divBdr>
          <w:divsChild>
            <w:div w:id="1047874321">
              <w:marLeft w:val="0"/>
              <w:marRight w:val="0"/>
              <w:marTop w:val="0"/>
              <w:marBottom w:val="0"/>
              <w:divBdr>
                <w:top w:val="none" w:sz="0" w:space="0" w:color="auto"/>
                <w:left w:val="none" w:sz="0" w:space="0" w:color="auto"/>
                <w:bottom w:val="none" w:sz="0" w:space="0" w:color="auto"/>
                <w:right w:val="none" w:sz="0" w:space="0" w:color="auto"/>
              </w:divBdr>
            </w:div>
          </w:divsChild>
        </w:div>
        <w:div w:id="28994242">
          <w:marLeft w:val="0"/>
          <w:marRight w:val="0"/>
          <w:marTop w:val="0"/>
          <w:marBottom w:val="0"/>
          <w:divBdr>
            <w:top w:val="none" w:sz="0" w:space="0" w:color="auto"/>
            <w:left w:val="none" w:sz="0" w:space="0" w:color="auto"/>
            <w:bottom w:val="none" w:sz="0" w:space="0" w:color="auto"/>
            <w:right w:val="none" w:sz="0" w:space="0" w:color="auto"/>
          </w:divBdr>
          <w:divsChild>
            <w:div w:id="862985481">
              <w:marLeft w:val="0"/>
              <w:marRight w:val="0"/>
              <w:marTop w:val="0"/>
              <w:marBottom w:val="0"/>
              <w:divBdr>
                <w:top w:val="none" w:sz="0" w:space="0" w:color="auto"/>
                <w:left w:val="none" w:sz="0" w:space="0" w:color="auto"/>
                <w:bottom w:val="none" w:sz="0" w:space="0" w:color="auto"/>
                <w:right w:val="none" w:sz="0" w:space="0" w:color="auto"/>
              </w:divBdr>
            </w:div>
          </w:divsChild>
        </w:div>
        <w:div w:id="1506675417">
          <w:marLeft w:val="0"/>
          <w:marRight w:val="0"/>
          <w:marTop w:val="0"/>
          <w:marBottom w:val="0"/>
          <w:divBdr>
            <w:top w:val="none" w:sz="0" w:space="0" w:color="auto"/>
            <w:left w:val="none" w:sz="0" w:space="0" w:color="auto"/>
            <w:bottom w:val="none" w:sz="0" w:space="0" w:color="auto"/>
            <w:right w:val="none" w:sz="0" w:space="0" w:color="auto"/>
          </w:divBdr>
          <w:divsChild>
            <w:div w:id="1089618577">
              <w:marLeft w:val="0"/>
              <w:marRight w:val="0"/>
              <w:marTop w:val="0"/>
              <w:marBottom w:val="0"/>
              <w:divBdr>
                <w:top w:val="none" w:sz="0" w:space="0" w:color="auto"/>
                <w:left w:val="none" w:sz="0" w:space="0" w:color="auto"/>
                <w:bottom w:val="none" w:sz="0" w:space="0" w:color="auto"/>
                <w:right w:val="none" w:sz="0" w:space="0" w:color="auto"/>
              </w:divBdr>
            </w:div>
          </w:divsChild>
        </w:div>
        <w:div w:id="116729228">
          <w:marLeft w:val="0"/>
          <w:marRight w:val="0"/>
          <w:marTop w:val="0"/>
          <w:marBottom w:val="0"/>
          <w:divBdr>
            <w:top w:val="none" w:sz="0" w:space="0" w:color="auto"/>
            <w:left w:val="none" w:sz="0" w:space="0" w:color="auto"/>
            <w:bottom w:val="none" w:sz="0" w:space="0" w:color="auto"/>
            <w:right w:val="none" w:sz="0" w:space="0" w:color="auto"/>
          </w:divBdr>
          <w:divsChild>
            <w:div w:id="524370612">
              <w:marLeft w:val="0"/>
              <w:marRight w:val="0"/>
              <w:marTop w:val="0"/>
              <w:marBottom w:val="0"/>
              <w:divBdr>
                <w:top w:val="none" w:sz="0" w:space="0" w:color="auto"/>
                <w:left w:val="none" w:sz="0" w:space="0" w:color="auto"/>
                <w:bottom w:val="none" w:sz="0" w:space="0" w:color="auto"/>
                <w:right w:val="none" w:sz="0" w:space="0" w:color="auto"/>
              </w:divBdr>
            </w:div>
          </w:divsChild>
        </w:div>
        <w:div w:id="314997512">
          <w:marLeft w:val="0"/>
          <w:marRight w:val="0"/>
          <w:marTop w:val="0"/>
          <w:marBottom w:val="0"/>
          <w:divBdr>
            <w:top w:val="none" w:sz="0" w:space="0" w:color="auto"/>
            <w:left w:val="none" w:sz="0" w:space="0" w:color="auto"/>
            <w:bottom w:val="none" w:sz="0" w:space="0" w:color="auto"/>
            <w:right w:val="none" w:sz="0" w:space="0" w:color="auto"/>
          </w:divBdr>
          <w:divsChild>
            <w:div w:id="2059430329">
              <w:marLeft w:val="0"/>
              <w:marRight w:val="0"/>
              <w:marTop w:val="0"/>
              <w:marBottom w:val="0"/>
              <w:divBdr>
                <w:top w:val="none" w:sz="0" w:space="0" w:color="auto"/>
                <w:left w:val="none" w:sz="0" w:space="0" w:color="auto"/>
                <w:bottom w:val="none" w:sz="0" w:space="0" w:color="auto"/>
                <w:right w:val="none" w:sz="0" w:space="0" w:color="auto"/>
              </w:divBdr>
            </w:div>
          </w:divsChild>
        </w:div>
        <w:div w:id="680471255">
          <w:marLeft w:val="0"/>
          <w:marRight w:val="0"/>
          <w:marTop w:val="0"/>
          <w:marBottom w:val="0"/>
          <w:divBdr>
            <w:top w:val="none" w:sz="0" w:space="0" w:color="auto"/>
            <w:left w:val="none" w:sz="0" w:space="0" w:color="auto"/>
            <w:bottom w:val="none" w:sz="0" w:space="0" w:color="auto"/>
            <w:right w:val="none" w:sz="0" w:space="0" w:color="auto"/>
          </w:divBdr>
          <w:divsChild>
            <w:div w:id="283275156">
              <w:marLeft w:val="0"/>
              <w:marRight w:val="0"/>
              <w:marTop w:val="0"/>
              <w:marBottom w:val="0"/>
              <w:divBdr>
                <w:top w:val="none" w:sz="0" w:space="0" w:color="auto"/>
                <w:left w:val="none" w:sz="0" w:space="0" w:color="auto"/>
                <w:bottom w:val="none" w:sz="0" w:space="0" w:color="auto"/>
                <w:right w:val="none" w:sz="0" w:space="0" w:color="auto"/>
              </w:divBdr>
            </w:div>
          </w:divsChild>
        </w:div>
        <w:div w:id="587806648">
          <w:marLeft w:val="0"/>
          <w:marRight w:val="0"/>
          <w:marTop w:val="0"/>
          <w:marBottom w:val="0"/>
          <w:divBdr>
            <w:top w:val="none" w:sz="0" w:space="0" w:color="auto"/>
            <w:left w:val="none" w:sz="0" w:space="0" w:color="auto"/>
            <w:bottom w:val="none" w:sz="0" w:space="0" w:color="auto"/>
            <w:right w:val="none" w:sz="0" w:space="0" w:color="auto"/>
          </w:divBdr>
          <w:divsChild>
            <w:div w:id="437681355">
              <w:marLeft w:val="0"/>
              <w:marRight w:val="0"/>
              <w:marTop w:val="0"/>
              <w:marBottom w:val="0"/>
              <w:divBdr>
                <w:top w:val="none" w:sz="0" w:space="0" w:color="auto"/>
                <w:left w:val="none" w:sz="0" w:space="0" w:color="auto"/>
                <w:bottom w:val="none" w:sz="0" w:space="0" w:color="auto"/>
                <w:right w:val="none" w:sz="0" w:space="0" w:color="auto"/>
              </w:divBdr>
            </w:div>
          </w:divsChild>
        </w:div>
        <w:div w:id="74867362">
          <w:marLeft w:val="0"/>
          <w:marRight w:val="0"/>
          <w:marTop w:val="0"/>
          <w:marBottom w:val="0"/>
          <w:divBdr>
            <w:top w:val="none" w:sz="0" w:space="0" w:color="auto"/>
            <w:left w:val="none" w:sz="0" w:space="0" w:color="auto"/>
            <w:bottom w:val="none" w:sz="0" w:space="0" w:color="auto"/>
            <w:right w:val="none" w:sz="0" w:space="0" w:color="auto"/>
          </w:divBdr>
          <w:divsChild>
            <w:div w:id="343438941">
              <w:marLeft w:val="0"/>
              <w:marRight w:val="0"/>
              <w:marTop w:val="0"/>
              <w:marBottom w:val="0"/>
              <w:divBdr>
                <w:top w:val="none" w:sz="0" w:space="0" w:color="auto"/>
                <w:left w:val="none" w:sz="0" w:space="0" w:color="auto"/>
                <w:bottom w:val="none" w:sz="0" w:space="0" w:color="auto"/>
                <w:right w:val="none" w:sz="0" w:space="0" w:color="auto"/>
              </w:divBdr>
            </w:div>
          </w:divsChild>
        </w:div>
        <w:div w:id="1434279226">
          <w:marLeft w:val="0"/>
          <w:marRight w:val="0"/>
          <w:marTop w:val="0"/>
          <w:marBottom w:val="0"/>
          <w:divBdr>
            <w:top w:val="none" w:sz="0" w:space="0" w:color="auto"/>
            <w:left w:val="none" w:sz="0" w:space="0" w:color="auto"/>
            <w:bottom w:val="none" w:sz="0" w:space="0" w:color="auto"/>
            <w:right w:val="none" w:sz="0" w:space="0" w:color="auto"/>
          </w:divBdr>
          <w:divsChild>
            <w:div w:id="315500652">
              <w:marLeft w:val="0"/>
              <w:marRight w:val="0"/>
              <w:marTop w:val="0"/>
              <w:marBottom w:val="0"/>
              <w:divBdr>
                <w:top w:val="none" w:sz="0" w:space="0" w:color="auto"/>
                <w:left w:val="none" w:sz="0" w:space="0" w:color="auto"/>
                <w:bottom w:val="none" w:sz="0" w:space="0" w:color="auto"/>
                <w:right w:val="none" w:sz="0" w:space="0" w:color="auto"/>
              </w:divBdr>
            </w:div>
          </w:divsChild>
        </w:div>
        <w:div w:id="1367833726">
          <w:marLeft w:val="0"/>
          <w:marRight w:val="0"/>
          <w:marTop w:val="0"/>
          <w:marBottom w:val="0"/>
          <w:divBdr>
            <w:top w:val="none" w:sz="0" w:space="0" w:color="auto"/>
            <w:left w:val="none" w:sz="0" w:space="0" w:color="auto"/>
            <w:bottom w:val="none" w:sz="0" w:space="0" w:color="auto"/>
            <w:right w:val="none" w:sz="0" w:space="0" w:color="auto"/>
          </w:divBdr>
          <w:divsChild>
            <w:div w:id="336730803">
              <w:marLeft w:val="0"/>
              <w:marRight w:val="0"/>
              <w:marTop w:val="0"/>
              <w:marBottom w:val="0"/>
              <w:divBdr>
                <w:top w:val="none" w:sz="0" w:space="0" w:color="auto"/>
                <w:left w:val="none" w:sz="0" w:space="0" w:color="auto"/>
                <w:bottom w:val="none" w:sz="0" w:space="0" w:color="auto"/>
                <w:right w:val="none" w:sz="0" w:space="0" w:color="auto"/>
              </w:divBdr>
            </w:div>
          </w:divsChild>
        </w:div>
        <w:div w:id="1826239248">
          <w:marLeft w:val="0"/>
          <w:marRight w:val="0"/>
          <w:marTop w:val="0"/>
          <w:marBottom w:val="0"/>
          <w:divBdr>
            <w:top w:val="none" w:sz="0" w:space="0" w:color="auto"/>
            <w:left w:val="none" w:sz="0" w:space="0" w:color="auto"/>
            <w:bottom w:val="none" w:sz="0" w:space="0" w:color="auto"/>
            <w:right w:val="none" w:sz="0" w:space="0" w:color="auto"/>
          </w:divBdr>
          <w:divsChild>
            <w:div w:id="301230354">
              <w:marLeft w:val="0"/>
              <w:marRight w:val="0"/>
              <w:marTop w:val="0"/>
              <w:marBottom w:val="0"/>
              <w:divBdr>
                <w:top w:val="none" w:sz="0" w:space="0" w:color="auto"/>
                <w:left w:val="none" w:sz="0" w:space="0" w:color="auto"/>
                <w:bottom w:val="none" w:sz="0" w:space="0" w:color="auto"/>
                <w:right w:val="none" w:sz="0" w:space="0" w:color="auto"/>
              </w:divBdr>
            </w:div>
          </w:divsChild>
        </w:div>
        <w:div w:id="291448171">
          <w:marLeft w:val="0"/>
          <w:marRight w:val="0"/>
          <w:marTop w:val="0"/>
          <w:marBottom w:val="0"/>
          <w:divBdr>
            <w:top w:val="none" w:sz="0" w:space="0" w:color="auto"/>
            <w:left w:val="none" w:sz="0" w:space="0" w:color="auto"/>
            <w:bottom w:val="none" w:sz="0" w:space="0" w:color="auto"/>
            <w:right w:val="none" w:sz="0" w:space="0" w:color="auto"/>
          </w:divBdr>
          <w:divsChild>
            <w:div w:id="150341813">
              <w:marLeft w:val="0"/>
              <w:marRight w:val="0"/>
              <w:marTop w:val="0"/>
              <w:marBottom w:val="0"/>
              <w:divBdr>
                <w:top w:val="none" w:sz="0" w:space="0" w:color="auto"/>
                <w:left w:val="none" w:sz="0" w:space="0" w:color="auto"/>
                <w:bottom w:val="none" w:sz="0" w:space="0" w:color="auto"/>
                <w:right w:val="none" w:sz="0" w:space="0" w:color="auto"/>
              </w:divBdr>
            </w:div>
          </w:divsChild>
        </w:div>
        <w:div w:id="1614050478">
          <w:marLeft w:val="0"/>
          <w:marRight w:val="0"/>
          <w:marTop w:val="0"/>
          <w:marBottom w:val="0"/>
          <w:divBdr>
            <w:top w:val="none" w:sz="0" w:space="0" w:color="auto"/>
            <w:left w:val="none" w:sz="0" w:space="0" w:color="auto"/>
            <w:bottom w:val="none" w:sz="0" w:space="0" w:color="auto"/>
            <w:right w:val="none" w:sz="0" w:space="0" w:color="auto"/>
          </w:divBdr>
          <w:divsChild>
            <w:div w:id="191234701">
              <w:marLeft w:val="0"/>
              <w:marRight w:val="0"/>
              <w:marTop w:val="0"/>
              <w:marBottom w:val="0"/>
              <w:divBdr>
                <w:top w:val="none" w:sz="0" w:space="0" w:color="auto"/>
                <w:left w:val="none" w:sz="0" w:space="0" w:color="auto"/>
                <w:bottom w:val="none" w:sz="0" w:space="0" w:color="auto"/>
                <w:right w:val="none" w:sz="0" w:space="0" w:color="auto"/>
              </w:divBdr>
            </w:div>
          </w:divsChild>
        </w:div>
        <w:div w:id="2058434518">
          <w:marLeft w:val="0"/>
          <w:marRight w:val="0"/>
          <w:marTop w:val="0"/>
          <w:marBottom w:val="0"/>
          <w:divBdr>
            <w:top w:val="none" w:sz="0" w:space="0" w:color="auto"/>
            <w:left w:val="none" w:sz="0" w:space="0" w:color="auto"/>
            <w:bottom w:val="none" w:sz="0" w:space="0" w:color="auto"/>
            <w:right w:val="none" w:sz="0" w:space="0" w:color="auto"/>
          </w:divBdr>
          <w:divsChild>
            <w:div w:id="1626961645">
              <w:marLeft w:val="0"/>
              <w:marRight w:val="0"/>
              <w:marTop w:val="0"/>
              <w:marBottom w:val="0"/>
              <w:divBdr>
                <w:top w:val="none" w:sz="0" w:space="0" w:color="auto"/>
                <w:left w:val="none" w:sz="0" w:space="0" w:color="auto"/>
                <w:bottom w:val="none" w:sz="0" w:space="0" w:color="auto"/>
                <w:right w:val="none" w:sz="0" w:space="0" w:color="auto"/>
              </w:divBdr>
            </w:div>
          </w:divsChild>
        </w:div>
        <w:div w:id="1994485806">
          <w:marLeft w:val="0"/>
          <w:marRight w:val="0"/>
          <w:marTop w:val="0"/>
          <w:marBottom w:val="0"/>
          <w:divBdr>
            <w:top w:val="none" w:sz="0" w:space="0" w:color="auto"/>
            <w:left w:val="none" w:sz="0" w:space="0" w:color="auto"/>
            <w:bottom w:val="none" w:sz="0" w:space="0" w:color="auto"/>
            <w:right w:val="none" w:sz="0" w:space="0" w:color="auto"/>
          </w:divBdr>
          <w:divsChild>
            <w:div w:id="866022188">
              <w:marLeft w:val="0"/>
              <w:marRight w:val="0"/>
              <w:marTop w:val="0"/>
              <w:marBottom w:val="0"/>
              <w:divBdr>
                <w:top w:val="none" w:sz="0" w:space="0" w:color="auto"/>
                <w:left w:val="none" w:sz="0" w:space="0" w:color="auto"/>
                <w:bottom w:val="none" w:sz="0" w:space="0" w:color="auto"/>
                <w:right w:val="none" w:sz="0" w:space="0" w:color="auto"/>
              </w:divBdr>
            </w:div>
          </w:divsChild>
        </w:div>
        <w:div w:id="1493377907">
          <w:marLeft w:val="0"/>
          <w:marRight w:val="0"/>
          <w:marTop w:val="0"/>
          <w:marBottom w:val="0"/>
          <w:divBdr>
            <w:top w:val="none" w:sz="0" w:space="0" w:color="auto"/>
            <w:left w:val="none" w:sz="0" w:space="0" w:color="auto"/>
            <w:bottom w:val="none" w:sz="0" w:space="0" w:color="auto"/>
            <w:right w:val="none" w:sz="0" w:space="0" w:color="auto"/>
          </w:divBdr>
          <w:divsChild>
            <w:div w:id="1197307498">
              <w:marLeft w:val="0"/>
              <w:marRight w:val="0"/>
              <w:marTop w:val="0"/>
              <w:marBottom w:val="0"/>
              <w:divBdr>
                <w:top w:val="none" w:sz="0" w:space="0" w:color="auto"/>
                <w:left w:val="none" w:sz="0" w:space="0" w:color="auto"/>
                <w:bottom w:val="none" w:sz="0" w:space="0" w:color="auto"/>
                <w:right w:val="none" w:sz="0" w:space="0" w:color="auto"/>
              </w:divBdr>
            </w:div>
          </w:divsChild>
        </w:div>
        <w:div w:id="319119361">
          <w:marLeft w:val="0"/>
          <w:marRight w:val="0"/>
          <w:marTop w:val="0"/>
          <w:marBottom w:val="0"/>
          <w:divBdr>
            <w:top w:val="none" w:sz="0" w:space="0" w:color="auto"/>
            <w:left w:val="none" w:sz="0" w:space="0" w:color="auto"/>
            <w:bottom w:val="none" w:sz="0" w:space="0" w:color="auto"/>
            <w:right w:val="none" w:sz="0" w:space="0" w:color="auto"/>
          </w:divBdr>
          <w:divsChild>
            <w:div w:id="2021345425">
              <w:marLeft w:val="0"/>
              <w:marRight w:val="0"/>
              <w:marTop w:val="0"/>
              <w:marBottom w:val="0"/>
              <w:divBdr>
                <w:top w:val="none" w:sz="0" w:space="0" w:color="auto"/>
                <w:left w:val="none" w:sz="0" w:space="0" w:color="auto"/>
                <w:bottom w:val="none" w:sz="0" w:space="0" w:color="auto"/>
                <w:right w:val="none" w:sz="0" w:space="0" w:color="auto"/>
              </w:divBdr>
            </w:div>
          </w:divsChild>
        </w:div>
        <w:div w:id="2045910556">
          <w:marLeft w:val="0"/>
          <w:marRight w:val="0"/>
          <w:marTop w:val="0"/>
          <w:marBottom w:val="0"/>
          <w:divBdr>
            <w:top w:val="none" w:sz="0" w:space="0" w:color="auto"/>
            <w:left w:val="none" w:sz="0" w:space="0" w:color="auto"/>
            <w:bottom w:val="none" w:sz="0" w:space="0" w:color="auto"/>
            <w:right w:val="none" w:sz="0" w:space="0" w:color="auto"/>
          </w:divBdr>
          <w:divsChild>
            <w:div w:id="950862321">
              <w:marLeft w:val="0"/>
              <w:marRight w:val="0"/>
              <w:marTop w:val="0"/>
              <w:marBottom w:val="0"/>
              <w:divBdr>
                <w:top w:val="none" w:sz="0" w:space="0" w:color="auto"/>
                <w:left w:val="none" w:sz="0" w:space="0" w:color="auto"/>
                <w:bottom w:val="none" w:sz="0" w:space="0" w:color="auto"/>
                <w:right w:val="none" w:sz="0" w:space="0" w:color="auto"/>
              </w:divBdr>
            </w:div>
          </w:divsChild>
        </w:div>
        <w:div w:id="796264817">
          <w:marLeft w:val="0"/>
          <w:marRight w:val="0"/>
          <w:marTop w:val="0"/>
          <w:marBottom w:val="0"/>
          <w:divBdr>
            <w:top w:val="none" w:sz="0" w:space="0" w:color="auto"/>
            <w:left w:val="none" w:sz="0" w:space="0" w:color="auto"/>
            <w:bottom w:val="none" w:sz="0" w:space="0" w:color="auto"/>
            <w:right w:val="none" w:sz="0" w:space="0" w:color="auto"/>
          </w:divBdr>
          <w:divsChild>
            <w:div w:id="585118801">
              <w:marLeft w:val="0"/>
              <w:marRight w:val="0"/>
              <w:marTop w:val="0"/>
              <w:marBottom w:val="0"/>
              <w:divBdr>
                <w:top w:val="none" w:sz="0" w:space="0" w:color="auto"/>
                <w:left w:val="none" w:sz="0" w:space="0" w:color="auto"/>
                <w:bottom w:val="none" w:sz="0" w:space="0" w:color="auto"/>
                <w:right w:val="none" w:sz="0" w:space="0" w:color="auto"/>
              </w:divBdr>
            </w:div>
          </w:divsChild>
        </w:div>
        <w:div w:id="1186596800">
          <w:marLeft w:val="0"/>
          <w:marRight w:val="0"/>
          <w:marTop w:val="0"/>
          <w:marBottom w:val="0"/>
          <w:divBdr>
            <w:top w:val="none" w:sz="0" w:space="0" w:color="auto"/>
            <w:left w:val="none" w:sz="0" w:space="0" w:color="auto"/>
            <w:bottom w:val="none" w:sz="0" w:space="0" w:color="auto"/>
            <w:right w:val="none" w:sz="0" w:space="0" w:color="auto"/>
          </w:divBdr>
          <w:divsChild>
            <w:div w:id="1102651162">
              <w:marLeft w:val="0"/>
              <w:marRight w:val="0"/>
              <w:marTop w:val="0"/>
              <w:marBottom w:val="0"/>
              <w:divBdr>
                <w:top w:val="none" w:sz="0" w:space="0" w:color="auto"/>
                <w:left w:val="none" w:sz="0" w:space="0" w:color="auto"/>
                <w:bottom w:val="none" w:sz="0" w:space="0" w:color="auto"/>
                <w:right w:val="none" w:sz="0" w:space="0" w:color="auto"/>
              </w:divBdr>
            </w:div>
          </w:divsChild>
        </w:div>
        <w:div w:id="1701052635">
          <w:marLeft w:val="0"/>
          <w:marRight w:val="0"/>
          <w:marTop w:val="0"/>
          <w:marBottom w:val="0"/>
          <w:divBdr>
            <w:top w:val="none" w:sz="0" w:space="0" w:color="auto"/>
            <w:left w:val="none" w:sz="0" w:space="0" w:color="auto"/>
            <w:bottom w:val="none" w:sz="0" w:space="0" w:color="auto"/>
            <w:right w:val="none" w:sz="0" w:space="0" w:color="auto"/>
          </w:divBdr>
          <w:divsChild>
            <w:div w:id="1528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24387">
      <w:bodyDiv w:val="1"/>
      <w:marLeft w:val="0"/>
      <w:marRight w:val="0"/>
      <w:marTop w:val="0"/>
      <w:marBottom w:val="0"/>
      <w:divBdr>
        <w:top w:val="none" w:sz="0" w:space="0" w:color="auto"/>
        <w:left w:val="none" w:sz="0" w:space="0" w:color="auto"/>
        <w:bottom w:val="none" w:sz="0" w:space="0" w:color="auto"/>
        <w:right w:val="none" w:sz="0" w:space="0" w:color="auto"/>
      </w:divBdr>
      <w:divsChild>
        <w:div w:id="1117258216">
          <w:marLeft w:val="0"/>
          <w:marRight w:val="0"/>
          <w:marTop w:val="0"/>
          <w:marBottom w:val="0"/>
          <w:divBdr>
            <w:top w:val="none" w:sz="0" w:space="0" w:color="auto"/>
            <w:left w:val="none" w:sz="0" w:space="0" w:color="auto"/>
            <w:bottom w:val="none" w:sz="0" w:space="0" w:color="auto"/>
            <w:right w:val="none" w:sz="0" w:space="0" w:color="auto"/>
          </w:divBdr>
        </w:div>
      </w:divsChild>
    </w:div>
    <w:div w:id="937175026">
      <w:bodyDiv w:val="1"/>
      <w:marLeft w:val="0"/>
      <w:marRight w:val="0"/>
      <w:marTop w:val="0"/>
      <w:marBottom w:val="0"/>
      <w:divBdr>
        <w:top w:val="none" w:sz="0" w:space="0" w:color="auto"/>
        <w:left w:val="none" w:sz="0" w:space="0" w:color="auto"/>
        <w:bottom w:val="none" w:sz="0" w:space="0" w:color="auto"/>
        <w:right w:val="none" w:sz="0" w:space="0" w:color="auto"/>
      </w:divBdr>
    </w:div>
    <w:div w:id="1498767034">
      <w:bodyDiv w:val="1"/>
      <w:marLeft w:val="0"/>
      <w:marRight w:val="0"/>
      <w:marTop w:val="0"/>
      <w:marBottom w:val="0"/>
      <w:divBdr>
        <w:top w:val="none" w:sz="0" w:space="0" w:color="auto"/>
        <w:left w:val="none" w:sz="0" w:space="0" w:color="auto"/>
        <w:bottom w:val="none" w:sz="0" w:space="0" w:color="auto"/>
        <w:right w:val="none" w:sz="0" w:space="0" w:color="auto"/>
      </w:divBdr>
      <w:divsChild>
        <w:div w:id="1408500401">
          <w:marLeft w:val="0"/>
          <w:marRight w:val="0"/>
          <w:marTop w:val="0"/>
          <w:marBottom w:val="0"/>
          <w:divBdr>
            <w:top w:val="none" w:sz="0" w:space="0" w:color="auto"/>
            <w:left w:val="none" w:sz="0" w:space="0" w:color="auto"/>
            <w:bottom w:val="none" w:sz="0" w:space="0" w:color="auto"/>
            <w:right w:val="none" w:sz="0" w:space="0" w:color="auto"/>
          </w:divBdr>
        </w:div>
      </w:divsChild>
    </w:div>
    <w:div w:id="1877111723">
      <w:bodyDiv w:val="1"/>
      <w:marLeft w:val="0"/>
      <w:marRight w:val="0"/>
      <w:marTop w:val="0"/>
      <w:marBottom w:val="0"/>
      <w:divBdr>
        <w:top w:val="none" w:sz="0" w:space="0" w:color="auto"/>
        <w:left w:val="none" w:sz="0" w:space="0" w:color="auto"/>
        <w:bottom w:val="none" w:sz="0" w:space="0" w:color="auto"/>
        <w:right w:val="none" w:sz="0" w:space="0" w:color="auto"/>
      </w:divBdr>
    </w:div>
    <w:div w:id="191832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norman@canyonisd.net" TargetMode="External"/><Relationship Id="rId21" Type="http://schemas.openxmlformats.org/officeDocument/2006/relationships/hyperlink" Target="mailto:ndavis@ems-isd.net" TargetMode="External"/><Relationship Id="rId34" Type="http://schemas.openxmlformats.org/officeDocument/2006/relationships/hyperlink" Target="mailto:rhicks@ednaisd.org" TargetMode="External"/><Relationship Id="rId42" Type="http://schemas.openxmlformats.org/officeDocument/2006/relationships/hyperlink" Target="mailto:christyreuter@katyisd.org" TargetMode="External"/><Relationship Id="rId47" Type="http://schemas.openxmlformats.org/officeDocument/2006/relationships/hyperlink" Target="mailto:dsims@seminoleisd.net" TargetMode="External"/><Relationship Id="rId50" Type="http://schemas.openxmlformats.org/officeDocument/2006/relationships/hyperlink" Target="mailto:ahernandez@incarnateword.org" TargetMode="External"/><Relationship Id="rId55" Type="http://schemas.openxmlformats.org/officeDocument/2006/relationships/hyperlink" Target="mailto:christyreuter@katyisd.org" TargetMode="External"/><Relationship Id="rId63" Type="http://schemas.openxmlformats.org/officeDocument/2006/relationships/hyperlink" Target="mailto:patty@tassp.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lianna.gantz@kellerisd.net" TargetMode="External"/><Relationship Id="rId29" Type="http://schemas.openxmlformats.org/officeDocument/2006/relationships/hyperlink" Target="mailto:cferguson@frenship.us" TargetMode="External"/><Relationship Id="rId11" Type="http://schemas.openxmlformats.org/officeDocument/2006/relationships/hyperlink" Target="mailto:waldreps@txkisd.net" TargetMode="External"/><Relationship Id="rId24" Type="http://schemas.openxmlformats.org/officeDocument/2006/relationships/hyperlink" Target="mailto:patty@tassp.org" TargetMode="External"/><Relationship Id="rId32" Type="http://schemas.openxmlformats.org/officeDocument/2006/relationships/hyperlink" Target="mailto:Luribarri1@yisd.net" TargetMode="External"/><Relationship Id="rId37" Type="http://schemas.openxmlformats.org/officeDocument/2006/relationships/hyperlink" Target="mailto:Cdougla@bmtisd.com" TargetMode="External"/><Relationship Id="rId40" Type="http://schemas.openxmlformats.org/officeDocument/2006/relationships/hyperlink" Target="mailto:jfabro@ldisd.net" TargetMode="External"/><Relationship Id="rId45" Type="http://schemas.openxmlformats.org/officeDocument/2006/relationships/hyperlink" Target="mailto:lianna.gantz@kellerisd.net" TargetMode="External"/><Relationship Id="rId53" Type="http://schemas.openxmlformats.org/officeDocument/2006/relationships/hyperlink" Target="mailto:sreynolds@aledoisd.org" TargetMode="External"/><Relationship Id="rId58" Type="http://schemas.openxmlformats.org/officeDocument/2006/relationships/hyperlink" Target="https://learn.epilepsy.org.uk/first-aid-for-seizures-in-schools/"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patty@tassp.org" TargetMode="External"/><Relationship Id="rId19" Type="http://schemas.openxmlformats.org/officeDocument/2006/relationships/hyperlink" Target="mailto:sreynolds@aledoisd.org" TargetMode="External"/><Relationship Id="rId14" Type="http://schemas.openxmlformats.org/officeDocument/2006/relationships/hyperlink" Target="mailto:akerss@livinstonisd.com" TargetMode="External"/><Relationship Id="rId22" Type="http://schemas.openxmlformats.org/officeDocument/2006/relationships/hyperlink" Target="mailto:gigalvan@sbcisd.net" TargetMode="External"/><Relationship Id="rId27" Type="http://schemas.openxmlformats.org/officeDocument/2006/relationships/hyperlink" Target="mailto:michaela.holloway@abileneisd.org" TargetMode="External"/><Relationship Id="rId30" Type="http://schemas.openxmlformats.org/officeDocument/2006/relationships/hyperlink" Target="mailto:thamilton@teagueisd.org" TargetMode="External"/><Relationship Id="rId35" Type="http://schemas.openxmlformats.org/officeDocument/2006/relationships/hyperlink" Target="mailto:wpresson@wfisd.net" TargetMode="External"/><Relationship Id="rId43" Type="http://schemas.openxmlformats.org/officeDocument/2006/relationships/hyperlink" Target="mailto:dnorman@canyonisd.net" TargetMode="External"/><Relationship Id="rId48" Type="http://schemas.openxmlformats.org/officeDocument/2006/relationships/hyperlink" Target="mailto:assunta.burnside@ccisd.us" TargetMode="External"/><Relationship Id="rId56" Type="http://schemas.openxmlformats.org/officeDocument/2006/relationships/image" Target="media/image1.jpeg"/><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mailto:mpena@vvisd.org" TargetMode="External"/><Relationship Id="rId3" Type="http://schemas.openxmlformats.org/officeDocument/2006/relationships/customXml" Target="../customXml/item3.xml"/><Relationship Id="rId12" Type="http://schemas.openxmlformats.org/officeDocument/2006/relationships/hyperlink" Target="mailto:acausey@conroeisd.net" TargetMode="External"/><Relationship Id="rId17" Type="http://schemas.openxmlformats.org/officeDocument/2006/relationships/hyperlink" Target="mailto:cheryl.royal@bridgecityisd.net" TargetMode="External"/><Relationship Id="rId25" Type="http://schemas.openxmlformats.org/officeDocument/2006/relationships/hyperlink" Target="mailto:amcafee@tassp.org" TargetMode="External"/><Relationship Id="rId33" Type="http://schemas.openxmlformats.org/officeDocument/2006/relationships/hyperlink" Target="mailto:gbrond87@uissd.net" TargetMode="External"/><Relationship Id="rId38" Type="http://schemas.openxmlformats.org/officeDocument/2006/relationships/hyperlink" Target="mailto:claudia.soliz@comalisd.org" TargetMode="External"/><Relationship Id="rId46" Type="http://schemas.openxmlformats.org/officeDocument/2006/relationships/hyperlink" Target="mailto:nuuanu@hillsboroisd.org" TargetMode="External"/><Relationship Id="rId59" Type="http://schemas.openxmlformats.org/officeDocument/2006/relationships/hyperlink" Target="https://www.youtube.com/watch?v=7ukk5hOV8e0" TargetMode="External"/><Relationship Id="rId67" Type="http://schemas.openxmlformats.org/officeDocument/2006/relationships/theme" Target="theme/theme1.xml"/><Relationship Id="rId20" Type="http://schemas.openxmlformats.org/officeDocument/2006/relationships/hyperlink" Target="mailto:christyreuter@katyisd.org" TargetMode="External"/><Relationship Id="rId41" Type="http://schemas.openxmlformats.org/officeDocument/2006/relationships/hyperlink" Target="mailto:jburke-hicks@uttia.org" TargetMode="External"/><Relationship Id="rId54" Type="http://schemas.openxmlformats.org/officeDocument/2006/relationships/hyperlink" Target="mailto:Jburke-hicks@uttia.or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williams@duncanvilleisd.org" TargetMode="External"/><Relationship Id="rId23" Type="http://schemas.openxmlformats.org/officeDocument/2006/relationships/hyperlink" Target="mailto:lmoses@rogersisd.org" TargetMode="External"/><Relationship Id="rId28" Type="http://schemas.openxmlformats.org/officeDocument/2006/relationships/hyperlink" Target="mailto:cjmmcclung@forneyisd.net" TargetMode="External"/><Relationship Id="rId36" Type="http://schemas.openxmlformats.org/officeDocument/2006/relationships/hyperlink" Target="mailto:lpacher@sealyisd.net" TargetMode="External"/><Relationship Id="rId49" Type="http://schemas.openxmlformats.org/officeDocument/2006/relationships/hyperlink" Target="mailto:wpresson@wfisd.net" TargetMode="External"/><Relationship Id="rId57" Type="http://schemas.openxmlformats.org/officeDocument/2006/relationships/hyperlink" Target="https://learn.epilepsy.org.uk/first-aid-for-seizures-in-schools/" TargetMode="External"/><Relationship Id="rId10" Type="http://schemas.openxmlformats.org/officeDocument/2006/relationships/endnotes" Target="endnotes.xml"/><Relationship Id="rId31" Type="http://schemas.openxmlformats.org/officeDocument/2006/relationships/hyperlink" Target="mailto:amycausey@conroeisd.net" TargetMode="External"/><Relationship Id="rId44" Type="http://schemas.openxmlformats.org/officeDocument/2006/relationships/hyperlink" Target="mailto:pgrimes@baird.esc14.net" TargetMode="External"/><Relationship Id="rId52" Type="http://schemas.openxmlformats.org/officeDocument/2006/relationships/hyperlink" Target="mailto:Miranda.guajardo@psjaisd.us" TargetMode="External"/><Relationship Id="rId60" Type="http://schemas.openxmlformats.org/officeDocument/2006/relationships/hyperlink" Target="https://www.youtube.com/watch?v=XpEvQuOWME0"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kkeyes@ems-ISD.net" TargetMode="External"/><Relationship Id="rId18" Type="http://schemas.openxmlformats.org/officeDocument/2006/relationships/hyperlink" Target="mailto:pdjenkins@forneyisd.net" TargetMode="External"/><Relationship Id="rId39" Type="http://schemas.openxmlformats.org/officeDocument/2006/relationships/hyperlink" Target="mailto:courtney.waldrep@txk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7" ma:contentTypeDescription="Create a new document." ma:contentTypeScope="" ma:versionID="8349a679f6196404340bac203332e95f">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853a3dfea89690dda2f59ff0e95371e0"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84654-62B1-4701-9A3D-5DDDFDD73CC5}">
  <ds:schemaRefs>
    <ds:schemaRef ds:uri="http://schemas.microsoft.com/office/2006/metadata/properties"/>
    <ds:schemaRef ds:uri="http://schemas.microsoft.com/office/infopath/2007/PartnerControls"/>
    <ds:schemaRef ds:uri="c30b7948-74d7-44b7-85fc-262b44fd4676"/>
    <ds:schemaRef ds:uri="e99b0fe1-52a8-48bf-a262-d9714cb4df04"/>
  </ds:schemaRefs>
</ds:datastoreItem>
</file>

<file path=customXml/itemProps2.xml><?xml version="1.0" encoding="utf-8"?>
<ds:datastoreItem xmlns:ds="http://schemas.openxmlformats.org/officeDocument/2006/customXml" ds:itemID="{20B598BE-C561-467A-813C-AB1012B7C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9CE57-5747-4B5D-ACF9-F54EBBDF910C}">
  <ds:schemaRefs>
    <ds:schemaRef ds:uri="http://schemas.microsoft.com/sharepoint/v3/contenttype/forms"/>
  </ds:schemaRefs>
</ds:datastoreItem>
</file>

<file path=customXml/itemProps4.xml><?xml version="1.0" encoding="utf-8"?>
<ds:datastoreItem xmlns:ds="http://schemas.openxmlformats.org/officeDocument/2006/customXml" ds:itemID="{1D2EBA2D-3C79-4B80-8468-CCAD4D3D4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103</Pages>
  <Words>38809</Words>
  <Characters>202588</Characters>
  <Application>Microsoft Office Word</Application>
  <DocSecurity>0</DocSecurity>
  <Lines>3617</Lines>
  <Paragraphs>1788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Yancy Frey</dc:creator>
  <cp:keywords/>
  <dc:description/>
  <cp:lastModifiedBy>Patty Wangler</cp:lastModifiedBy>
  <cp:revision>2</cp:revision>
  <cp:lastPrinted>2023-01-18T17:55:00Z</cp:lastPrinted>
  <dcterms:created xsi:type="dcterms:W3CDTF">2023-01-18T18:11:00Z</dcterms:created>
  <dcterms:modified xsi:type="dcterms:W3CDTF">2023-01-18T18:11:00Z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y fmtid="{D5CDD505-2E9C-101B-9397-08002B2CF9AE}" pid="3" name="MediaServiceImageTags">
    <vt:lpwstr/>
  </property>
  <property fmtid="{D5CDD505-2E9C-101B-9397-08002B2CF9AE}" pid="4" name="GrammarlyDocumentId">
    <vt:lpwstr>e97903ae5fa12b52acf1e89b786a443ae7cf898b586b423a9e344acc87a7e6af</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